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media/image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CD2321E">
      <w:pPr>
        <w:rPr>
          <w:rFonts w:hint="default" w:ascii="Arial" w:hAnsi="Arial" w:cs="Arial"/>
          <w:b/>
          <w:sz w:val="36"/>
          <w:szCs w:val="36"/>
          <w:lang w:val="en-US" w:eastAsia="zh-CN"/>
        </w:rPr>
      </w:pPr>
      <w:bookmarkStart w:id="0" w:name="_Toc19117"/>
      <w:bookmarkStart w:id="1" w:name="_Toc16581"/>
      <w:bookmarkStart w:id="2" w:name="_Toc25974"/>
      <w:bookmarkStart w:id="3" w:name="_Toc21325"/>
      <w:bookmarkStart w:id="4" w:name="_Toc7232"/>
      <w:r>
        <w:rPr>
          <w:rFonts w:hint="eastAsia" w:ascii="Arial" w:hAnsi="Arial" w:cs="Arial"/>
          <w:b/>
          <w:sz w:val="36"/>
          <w:szCs w:val="36"/>
          <w:lang w:val="en-US" w:eastAsia="zh-CN"/>
        </w:rPr>
        <w:t>1940BW</w:t>
      </w:r>
    </w:p>
    <w:p w14:paraId="0569FC83">
      <w:pPr>
        <w:jc w:val="both"/>
        <w:rPr>
          <w:sz w:val="48"/>
          <w:szCs w:val="48"/>
        </w:rPr>
      </w:pPr>
      <w:r>
        <w:rPr>
          <w:sz w:val="48"/>
          <w:szCs w:val="48"/>
        </w:rPr>
        <mc:AlternateContent>
          <mc:Choice Requires="wps">
            <w:drawing>
              <wp:anchor distT="0" distB="0" distL="114300" distR="114300" simplePos="0" relativeHeight="251671552" behindDoc="0" locked="0" layoutInCell="1" allowOverlap="1">
                <wp:simplePos x="0" y="0"/>
                <wp:positionH relativeFrom="column">
                  <wp:posOffset>-80645</wp:posOffset>
                </wp:positionH>
                <wp:positionV relativeFrom="paragraph">
                  <wp:posOffset>147320</wp:posOffset>
                </wp:positionV>
                <wp:extent cx="4724400" cy="15240"/>
                <wp:effectExtent l="0" t="28575" r="0" b="32385"/>
                <wp:wrapNone/>
                <wp:docPr id="30" name="直接连接符 30"/>
                <wp:cNvGraphicFramePr/>
                <a:graphic xmlns:a="http://schemas.openxmlformats.org/drawingml/2006/main">
                  <a:graphicData uri="http://schemas.microsoft.com/office/word/2010/wordprocessingShape">
                    <wps:wsp>
                      <wps:cNvCnPr/>
                      <wps:spPr>
                        <a:xfrm flipV="1">
                          <a:off x="0" y="0"/>
                          <a:ext cx="4724400" cy="15240"/>
                        </a:xfrm>
                        <a:prstGeom prst="line">
                          <a:avLst/>
                        </a:prstGeom>
                        <a:ln w="57150" cap="flat" cmpd="thickThin">
                          <a:solidFill>
                            <a:srgbClr val="3366FF"/>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6.35pt;margin-top:11.6pt;height:1.2pt;width:372pt;z-index:251671552;mso-width-relative:page;mso-height-relative:page;" filled="f" stroked="t" coordsize="21600,21600" o:gfxdata="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W1kBtcAAAAJAQAADwAAAAAAAAABACAAAAAiAAAA&#10;ZHJzL2Rvd25yZXYueG1sUEsBAhQAFAAAAAgAh07iQDYugWoIAgAA+wMAAA4AAAAAAAAAAQAgAAAA&#10;JgEAAGRycy9lMm9Eb2MueG1sUEsFBgAAAAAGAAYAWQEAAKAFAAAAAA==&#10;">
                <v:fill on="f" focussize="0,0"/>
                <v:stroke weight="4.5pt" color="#3366FF" linestyle="thickThin" joinstyle="round"/>
                <v:imagedata o:title=""/>
                <o:lock v:ext="edit" aspectratio="f"/>
              </v:line>
            </w:pict>
          </mc:Fallback>
        </mc:AlternateContent>
      </w:r>
    </w:p>
    <w:p w14:paraId="5A8000D5">
      <w:pPr>
        <w:ind w:firstLine="482" w:firstLineChars="100"/>
        <w:jc w:val="both"/>
        <w:rPr>
          <w:rFonts w:hint="eastAsia" w:ascii="Arial" w:hAnsi="Arial" w:eastAsia="Arial Unicode MS" w:cs="Arial"/>
          <w:b/>
          <w:sz w:val="48"/>
          <w:szCs w:val="48"/>
          <w:lang w:val="en-US" w:eastAsia="zh-CN"/>
        </w:rPr>
      </w:pPr>
      <w:r>
        <w:rPr>
          <w:rFonts w:hint="eastAsia" w:ascii="Arial" w:hAnsi="Arial" w:cs="Arial"/>
          <w:b/>
          <w:sz w:val="48"/>
          <w:szCs w:val="48"/>
          <w:lang w:val="en-US" w:eastAsia="zh-CN"/>
        </w:rPr>
        <w:t xml:space="preserve">IP65 </w:t>
      </w:r>
      <w:r>
        <w:rPr>
          <w:rFonts w:hint="eastAsia" w:ascii="Arial" w:hAnsi="Arial" w:eastAsia="宋体" w:cs="Arial"/>
          <w:b/>
          <w:sz w:val="48"/>
          <w:szCs w:val="48"/>
          <w:lang w:val="en-US" w:eastAsia="zh-CN"/>
        </w:rPr>
        <w:t>19</w:t>
      </w:r>
      <w:r>
        <w:rPr>
          <w:rFonts w:hint="eastAsia" w:ascii="Arial" w:hAnsi="Arial" w:cs="Arial"/>
          <w:b/>
          <w:sz w:val="48"/>
          <w:szCs w:val="48"/>
          <w:lang w:val="en-US" w:eastAsia="zh-CN"/>
        </w:rPr>
        <w:t>x</w:t>
      </w:r>
      <w:r>
        <w:rPr>
          <w:rFonts w:hint="eastAsia" w:ascii="Arial" w:hAnsi="Arial" w:eastAsia="宋体" w:cs="Arial"/>
          <w:b/>
          <w:sz w:val="48"/>
          <w:szCs w:val="48"/>
          <w:lang w:val="en-US" w:eastAsia="zh-CN"/>
        </w:rPr>
        <w:t>40W Bee Eye Zoom</w:t>
      </w:r>
      <w:bookmarkEnd w:id="0"/>
      <w:bookmarkEnd w:id="1"/>
      <w:bookmarkEnd w:id="2"/>
      <w:bookmarkEnd w:id="3"/>
      <w:bookmarkEnd w:id="4"/>
    </w:p>
    <w:p w14:paraId="72D49E58">
      <w:pPr>
        <w:jc w:val="both"/>
        <w:rPr>
          <w:rFonts w:hint="eastAsia"/>
        </w:rPr>
      </w:pPr>
    </w:p>
    <w:p w14:paraId="73FBC547">
      <w:pPr>
        <w:jc w:val="both"/>
        <w:rPr>
          <w:rFonts w:hint="eastAsia"/>
        </w:rPr>
      </w:pPr>
    </w:p>
    <w:p w14:paraId="52BF7543">
      <w:pPr>
        <w:jc w:val="both"/>
        <w:rPr>
          <w:rFonts w:hint="eastAsia"/>
        </w:rPr>
      </w:pPr>
    </w:p>
    <w:p w14:paraId="534084CB">
      <w:pPr>
        <w:spacing w:line="480" w:lineRule="auto"/>
        <w:jc w:val="center"/>
        <w:rPr>
          <w:rFonts w:hint="eastAsia" w:eastAsia="宋体"/>
          <w:lang w:eastAsia="zh-CN"/>
        </w:rPr>
      </w:pPr>
      <w:bookmarkStart w:id="5" w:name="_Toc23346"/>
      <w:bookmarkStart w:id="6" w:name="_Toc30359"/>
      <w:bookmarkStart w:id="7" w:name="_Toc12847"/>
      <w:bookmarkStart w:id="8" w:name="_Toc14650"/>
      <w:bookmarkStart w:id="9" w:name="_Toc12501"/>
      <w:r>
        <w:rPr>
          <w:rFonts w:hint="eastAsia" w:eastAsia="宋体"/>
          <w:lang w:eastAsia="zh-CN"/>
        </w:rPr>
        <w:drawing>
          <wp:inline distT="0" distB="0" distL="114300" distR="114300">
            <wp:extent cx="2237740" cy="3559175"/>
            <wp:effectExtent l="0" t="0" r="10160" b="3175"/>
            <wp:docPr id="36" name="图片 36" descr="1940B-Z MINI IP 中性首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940B-Z MINI IP 中性首图"/>
                    <pic:cNvPicPr>
                      <a:picLocks noChangeAspect="1"/>
                    </pic:cNvPicPr>
                  </pic:nvPicPr>
                  <pic:blipFill>
                    <a:blip r:embed="rId7"/>
                    <a:stretch>
                      <a:fillRect/>
                    </a:stretch>
                  </pic:blipFill>
                  <pic:spPr>
                    <a:xfrm>
                      <a:off x="0" y="0"/>
                      <a:ext cx="2237740" cy="3559175"/>
                    </a:xfrm>
                    <a:prstGeom prst="rect">
                      <a:avLst/>
                    </a:prstGeom>
                  </pic:spPr>
                </pic:pic>
              </a:graphicData>
            </a:graphic>
          </wp:inline>
        </w:drawing>
      </w:r>
    </w:p>
    <w:p w14:paraId="12496A54">
      <w:pPr>
        <w:spacing w:line="480" w:lineRule="auto"/>
        <w:jc w:val="both"/>
        <w:rPr>
          <w:rFonts w:hint="eastAsia" w:eastAsia="宋体"/>
          <w:lang w:eastAsia="zh-CN"/>
        </w:rPr>
      </w:pPr>
    </w:p>
    <w:p w14:paraId="34C624C2">
      <w:pPr>
        <w:spacing w:line="480" w:lineRule="auto"/>
        <w:jc w:val="center"/>
        <w:rPr>
          <w:rFonts w:hint="default" w:eastAsia="宋体"/>
          <w:lang w:eastAsia="zh-CN"/>
        </w:rPr>
      </w:pPr>
    </w:p>
    <w:p w14:paraId="11F2D02A">
      <w:pPr>
        <w:keepNext w:val="0"/>
        <w:keepLines w:val="0"/>
        <w:pageBreakBefore w:val="0"/>
        <w:widowControl w:val="0"/>
        <w:kinsoku/>
        <w:wordWrap/>
        <w:overflowPunct/>
        <w:topLinePunct w:val="0"/>
        <w:autoSpaceDE/>
        <w:autoSpaceDN/>
        <w:bidi w:val="0"/>
        <w:adjustRightInd/>
        <w:snapToGrid/>
        <w:spacing w:line="360" w:lineRule="auto"/>
        <w:jc w:val="right"/>
        <w:textAlignment w:val="auto"/>
        <w:rPr>
          <w:rFonts w:hint="default" w:ascii="Arial" w:hAnsi="Arial" w:cs="Arial"/>
          <w:sz w:val="32"/>
          <w:szCs w:val="32"/>
        </w:rPr>
      </w:pPr>
      <w:r>
        <w:rPr>
          <w:sz w:val="32"/>
          <w:szCs w:val="32"/>
        </w:rPr>
        <mc:AlternateContent>
          <mc:Choice Requires="wps">
            <w:drawing>
              <wp:anchor distT="0" distB="0" distL="114300" distR="114300" simplePos="0" relativeHeight="251673600" behindDoc="0" locked="0" layoutInCell="1" allowOverlap="1">
                <wp:simplePos x="0" y="0"/>
                <wp:positionH relativeFrom="column">
                  <wp:posOffset>2632075</wp:posOffset>
                </wp:positionH>
                <wp:positionV relativeFrom="paragraph">
                  <wp:posOffset>299085</wp:posOffset>
                </wp:positionV>
                <wp:extent cx="2007235" cy="14605"/>
                <wp:effectExtent l="0" t="0" r="0" b="0"/>
                <wp:wrapNone/>
                <wp:docPr id="32" name="直接连接符 32"/>
                <wp:cNvGraphicFramePr/>
                <a:graphic xmlns:a="http://schemas.openxmlformats.org/drawingml/2006/main">
                  <a:graphicData uri="http://schemas.microsoft.com/office/word/2010/wordprocessingShape">
                    <wps:wsp>
                      <wps:cNvCnPr/>
                      <wps:spPr>
                        <a:xfrm flipV="1">
                          <a:off x="3123565" y="6372860"/>
                          <a:ext cx="2007235" cy="14605"/>
                        </a:xfrm>
                        <a:prstGeom prst="line">
                          <a:avLst/>
                        </a:prstGeom>
                      </wps:spPr>
                      <wps:style>
                        <a:lnRef idx="2">
                          <a:prstClr val="black"/>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07.25pt;margin-top:23.55pt;height:1.15pt;width:158.05pt;z-index:251673600;mso-width-relative:page;mso-height-relative:page;" filled="f" stroked="t" coordsize="21600,21600" o:gfxdata="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PZ+JXWAAAACQEAAA8AAAAAAAAAAQAgAAAAIgAAAGRycy9kb3ducmV2LnhtbFBLAQIUABQAAAAI&#10;AIdO4kBAucWe7wEAALYDAAAOAAAAAAAAAAEAIAAAACUBAABkcnMvZTJvRG9jLnhtbFBLBQYAAAAA&#10;BgAGAFkBAACGBQAAAAA=&#10;">
                <v:fill on="f" focussize="0,0"/>
                <v:stroke weight="2pt" color="#000000" joinstyle="round"/>
                <v:imagedata o:title=""/>
                <o:lock v:ext="edit" aspectratio="f"/>
              </v:line>
            </w:pict>
          </mc:Fallback>
        </mc:AlternateContent>
      </w:r>
      <w:r>
        <w:rPr>
          <w:rFonts w:hint="default" w:ascii="Arial" w:hAnsi="Arial" w:cs="Arial"/>
          <w:sz w:val="32"/>
          <w:szCs w:val="32"/>
        </w:rPr>
        <w:t>USER MANUAL</w:t>
      </w:r>
      <w:bookmarkEnd w:id="5"/>
      <w:bookmarkEnd w:id="6"/>
      <w:bookmarkEnd w:id="7"/>
      <w:bookmarkEnd w:id="8"/>
      <w:bookmarkEnd w:id="9"/>
      <w:r>
        <w:rPr>
          <w:spacing w:val="2"/>
          <w:kern w:val="0"/>
          <w:sz w:val="32"/>
          <w:szCs w:val="32"/>
        </w:rPr>
        <mc:AlternateContent>
          <mc:Choice Requires="wps">
            <w:drawing>
              <wp:anchor distT="0" distB="0" distL="114300" distR="114300" simplePos="0" relativeHeight="251674624" behindDoc="0" locked="0" layoutInCell="1" allowOverlap="1">
                <wp:simplePos x="0" y="0"/>
                <wp:positionH relativeFrom="column">
                  <wp:posOffset>3741420</wp:posOffset>
                </wp:positionH>
                <wp:positionV relativeFrom="paragraph">
                  <wp:posOffset>6946900</wp:posOffset>
                </wp:positionV>
                <wp:extent cx="1257300" cy="0"/>
                <wp:effectExtent l="0" t="12700" r="0" b="15875"/>
                <wp:wrapNone/>
                <wp:docPr id="33" name="直接连接符 33"/>
                <wp:cNvGraphicFramePr/>
                <a:graphic xmlns:a="http://schemas.openxmlformats.org/drawingml/2006/main">
                  <a:graphicData uri="http://schemas.microsoft.com/office/word/2010/wordprocessingShape">
                    <wps:wsp>
                      <wps:cNvCnPr/>
                      <wps:spPr>
                        <a:xfrm>
                          <a:off x="0" y="0"/>
                          <a:ext cx="1257300" cy="0"/>
                        </a:xfrm>
                        <a:prstGeom prst="line">
                          <a:avLst/>
                        </a:prstGeom>
                        <a:ln>
                          <a:headEnd type="none" w="med" len="med"/>
                          <a:tailEnd type="none" w="med" len="med"/>
                        </a:ln>
                      </wps:spPr>
                      <wps:style>
                        <a:lnRef idx="2">
                          <a:schemeClr val="accent1"/>
                        </a:lnRef>
                        <a:fillRef idx="0">
                          <a:srgbClr val="FFFFFF"/>
                        </a:fillRef>
                        <a:effectRef idx="0">
                          <a:srgbClr val="FFFFFF"/>
                        </a:effectRef>
                        <a:fontRef idx="minor">
                          <a:schemeClr val="tx1"/>
                        </a:fontRef>
                      </wps:style>
                      <wps:bodyPr upright="1"/>
                    </wps:wsp>
                  </a:graphicData>
                </a:graphic>
              </wp:anchor>
            </w:drawing>
          </mc:Choice>
          <mc:Fallback>
            <w:pict>
              <v:line id="_x0000_s1026" o:spid="_x0000_s1026" o:spt="20" style="position:absolute;left:0pt;margin-left:294.6pt;margin-top:547pt;height:0pt;width:99pt;z-index:251674624;mso-width-relative:page;mso-height-relative:page;" filled="f" stroked="t" coordsize="21600,21600" o:gfxdata="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oxkmM1gAAAA0BAAAPAAAAAAAAAAEAIAAAACIAAABkcnMv&#10;ZG93bnJldi54bWxQSwECFAAUAAAACACHTuJAjijQ1QUCAAD9AwAADgAAAAAAAAABACAAAAAlAQAA&#10;ZHJzL2Uyb0RvYy54bWxQSwUGAAAAAAYABgBZAQAAnAUAAAAA&#10;">
                <v:fill on="f" focussize="0,0"/>
                <v:stroke weight="2pt" color="#4F81BD [3204]" joinstyle="round"/>
                <v:imagedata o:title=""/>
                <o:lock v:ext="edit" aspectratio="f"/>
              </v:line>
            </w:pict>
          </mc:Fallback>
        </mc:AlternateContent>
      </w:r>
      <w:r>
        <w:rPr>
          <w:spacing w:val="2"/>
          <w:kern w:val="0"/>
          <w:sz w:val="32"/>
          <w:szCs w:val="32"/>
        </w:rPr>
        <mc:AlternateContent>
          <mc:Choice Requires="wps">
            <w:drawing>
              <wp:anchor distT="0" distB="0" distL="114300" distR="114300" simplePos="0" relativeHeight="251672576" behindDoc="0" locked="0" layoutInCell="1" allowOverlap="1">
                <wp:simplePos x="0" y="0"/>
                <wp:positionH relativeFrom="column">
                  <wp:posOffset>3741420</wp:posOffset>
                </wp:positionH>
                <wp:positionV relativeFrom="paragraph">
                  <wp:posOffset>6946900</wp:posOffset>
                </wp:positionV>
                <wp:extent cx="1257300" cy="0"/>
                <wp:effectExtent l="0" t="7620" r="0" b="8255"/>
                <wp:wrapNone/>
                <wp:docPr id="34" name="直接连接符 34"/>
                <wp:cNvGraphicFramePr/>
                <a:graphic xmlns:a="http://schemas.openxmlformats.org/drawingml/2006/main">
                  <a:graphicData uri="http://schemas.microsoft.com/office/word/2010/wordprocessingShape">
                    <wps:wsp>
                      <wps:cNvCnPr/>
                      <wps:spPr>
                        <a:xfrm>
                          <a:off x="0" y="0"/>
                          <a:ext cx="1257300" cy="0"/>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94.6pt;margin-top:547pt;height:0pt;width:99pt;z-index:251672576;mso-width-relative:page;mso-height-relative:page;" filled="f" stroked="t" coordsize="21600,21600" o:gfxdata="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Eo6zM2AAAAA0BAAAPAAAAAAAAAAEAIAAAACIAAABkcnMvZG93bnJldi54bWxQ&#10;SwECFAAUAAAACACHTuJA3E5uAvcBAADnAwAADgAAAAAAAAABACAAAAAnAQAAZHJzL2Uyb0RvYy54&#10;bWxQSwUGAAAAAAYABgBZAQAAkAUAAAAA&#10;">
                <v:fill on="f" focussize="0,0"/>
                <v:stroke weight="1.25pt" color="#000000" joinstyle="round"/>
                <v:imagedata o:title=""/>
                <o:lock v:ext="edit" aspectratio="f"/>
              </v:line>
            </w:pict>
          </mc:Fallback>
        </mc:AlternateContent>
      </w:r>
    </w:p>
    <w:p w14:paraId="0284B52E">
      <w:pPr>
        <w:jc w:val="right"/>
        <w:rPr>
          <w:rFonts w:hint="default"/>
          <w:sz w:val="32"/>
          <w:szCs w:val="32"/>
          <w:lang w:val="en-US"/>
        </w:rPr>
        <w:sectPr>
          <w:footerReference r:id="rId3" w:type="default"/>
          <w:pgSz w:w="8420" w:h="11907" w:orient="landscape"/>
          <w:pgMar w:top="567" w:right="567" w:bottom="170" w:left="567" w:header="567" w:footer="283" w:gutter="0"/>
          <w:pgNumType w:fmt="numberInDash"/>
          <w:cols w:space="720" w:num="1"/>
          <w:titlePg/>
          <w:docGrid w:linePitch="312" w:charSpace="0"/>
        </w:sectPr>
      </w:pPr>
      <w:r>
        <w:rPr>
          <w:rFonts w:hint="eastAsia" w:ascii="Arial" w:hAnsi="Arial" w:cs="Arial"/>
          <w:sz w:val="32"/>
          <w:szCs w:val="32"/>
          <w:lang w:val="en-US" w:eastAsia="zh-CN"/>
        </w:rPr>
        <w:t>Please read manual carefully before use</w:t>
      </w:r>
    </w:p>
    <w:p w14:paraId="0EDA76AA">
      <w:pPr>
        <w:jc w:val="both"/>
        <w:rPr>
          <w:rFonts w:hint="eastAsia" w:eastAsia="宋体"/>
          <w:lang w:eastAsia="zh-CN"/>
        </w:rPr>
      </w:pPr>
    </w:p>
    <w:p w14:paraId="71A371D0">
      <w:pPr>
        <w:jc w:val="both"/>
      </w:pPr>
    </w:p>
    <w:p w14:paraId="30DBACBE">
      <w:pPr>
        <w:jc w:val="center"/>
      </w:pPr>
    </w:p>
    <w:p w14:paraId="4BEE203C">
      <w:pPr>
        <w:spacing w:line="480" w:lineRule="auto"/>
        <w:jc w:val="center"/>
        <w:rPr>
          <w:rFonts w:hint="default" w:ascii="Arial" w:hAnsi="Arial" w:cs="Arial"/>
          <w:sz w:val="28"/>
          <w:szCs w:val="28"/>
          <w:highlight w:val="none"/>
        </w:rPr>
      </w:pPr>
      <w:r>
        <w:rPr>
          <w:rFonts w:hint="default" w:ascii="Arial" w:hAnsi="Arial" w:cs="Arial"/>
          <w:b w:val="0"/>
          <w:bCs w:val="0"/>
          <w:sz w:val="28"/>
          <w:szCs w:val="28"/>
          <w:highlight w:val="none"/>
        </w:rPr>
        <w:t>CONTENTS</w:t>
      </w:r>
    </w:p>
    <w:p w14:paraId="42172577">
      <w:pPr>
        <w:pStyle w:val="8"/>
        <w:keepNext w:val="0"/>
        <w:keepLines w:val="0"/>
        <w:pageBreakBefore w:val="0"/>
        <w:widowControl w:val="0"/>
        <w:tabs>
          <w:tab w:val="right" w:leader="dot" w:pos="7286"/>
        </w:tabs>
        <w:kinsoku/>
        <w:wordWrap/>
        <w:overflowPunct/>
        <w:topLinePunct w:val="0"/>
        <w:bidi w:val="0"/>
        <w:snapToGrid/>
        <w:spacing w:line="360" w:lineRule="auto"/>
        <w:textAlignment w:val="auto"/>
        <w:rPr>
          <w:rFonts w:hint="default" w:ascii="Arial" w:hAnsi="Arial" w:cs="Arial"/>
        </w:rPr>
      </w:pPr>
      <w:r>
        <w:rPr>
          <w:rFonts w:hint="default" w:ascii="Arial" w:hAnsi="Arial" w:cs="Arial"/>
          <w:b/>
          <w:szCs w:val="21"/>
        </w:rPr>
        <w:fldChar w:fldCharType="begin"/>
      </w:r>
      <w:r>
        <w:rPr>
          <w:rFonts w:hint="default" w:ascii="Arial" w:hAnsi="Arial" w:cs="Arial"/>
          <w:b/>
          <w:szCs w:val="21"/>
        </w:rPr>
        <w:instrText xml:space="preserve">TOC \o "1-3" \h \u </w:instrText>
      </w:r>
      <w:r>
        <w:rPr>
          <w:rFonts w:hint="default" w:ascii="Arial" w:hAnsi="Arial" w:cs="Arial"/>
          <w:b/>
          <w:szCs w:val="21"/>
        </w:rPr>
        <w:fldChar w:fldCharType="separate"/>
      </w:r>
      <w:r>
        <w:rPr>
          <w:rFonts w:hint="default" w:ascii="Arial" w:hAnsi="Arial" w:cs="Arial"/>
          <w:szCs w:val="21"/>
        </w:rPr>
        <w:fldChar w:fldCharType="begin"/>
      </w:r>
      <w:r>
        <w:rPr>
          <w:rFonts w:hint="default" w:ascii="Arial" w:hAnsi="Arial" w:cs="Arial"/>
          <w:szCs w:val="21"/>
        </w:rPr>
        <w:instrText xml:space="preserve"> HYPERLINK \l _Toc27077 </w:instrText>
      </w:r>
      <w:r>
        <w:rPr>
          <w:rFonts w:hint="default" w:ascii="Arial" w:hAnsi="Arial" w:cs="Arial"/>
          <w:szCs w:val="21"/>
        </w:rPr>
        <w:fldChar w:fldCharType="separate"/>
      </w:r>
      <w:r>
        <w:rPr>
          <w:rFonts w:hint="default" w:ascii="Arial" w:hAnsi="Arial" w:eastAsia="Times New Roman" w:cs="Arial"/>
          <w:bCs/>
          <w:szCs w:val="32"/>
        </w:rPr>
        <w:t xml:space="preserve">1. </w:t>
      </w:r>
      <w:r>
        <w:rPr>
          <w:rFonts w:hint="default" w:ascii="Arial" w:hAnsi="Arial" w:cs="Arial"/>
          <w:bCs/>
          <w:kern w:val="0"/>
          <w:szCs w:val="32"/>
        </w:rPr>
        <w:t>Safety Instructions</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_Toc27077 \h </w:instrText>
      </w:r>
      <w:r>
        <w:rPr>
          <w:rFonts w:hint="default" w:ascii="Arial" w:hAnsi="Arial" w:cs="Arial"/>
        </w:rPr>
        <w:fldChar w:fldCharType="separate"/>
      </w:r>
      <w:r>
        <w:rPr>
          <w:rFonts w:hint="default" w:ascii="Arial" w:hAnsi="Arial" w:cs="Arial"/>
        </w:rPr>
        <w:t>3</w:t>
      </w:r>
      <w:r>
        <w:rPr>
          <w:rFonts w:hint="default" w:ascii="Arial" w:hAnsi="Arial" w:cs="Arial"/>
        </w:rPr>
        <w:fldChar w:fldCharType="end"/>
      </w:r>
      <w:r>
        <w:rPr>
          <w:rFonts w:hint="default" w:ascii="Arial" w:hAnsi="Arial" w:cs="Arial"/>
          <w:szCs w:val="21"/>
        </w:rPr>
        <w:fldChar w:fldCharType="end"/>
      </w:r>
    </w:p>
    <w:p w14:paraId="25DE7752">
      <w:pPr>
        <w:pStyle w:val="8"/>
        <w:keepNext w:val="0"/>
        <w:keepLines w:val="0"/>
        <w:pageBreakBefore w:val="0"/>
        <w:widowControl w:val="0"/>
        <w:tabs>
          <w:tab w:val="right" w:leader="dot" w:pos="7286"/>
        </w:tabs>
        <w:kinsoku/>
        <w:wordWrap/>
        <w:overflowPunct/>
        <w:topLinePunct w:val="0"/>
        <w:bidi w:val="0"/>
        <w:snapToGrid/>
        <w:spacing w:line="360" w:lineRule="auto"/>
        <w:textAlignment w:val="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_Toc5894 </w:instrText>
      </w:r>
      <w:r>
        <w:rPr>
          <w:rFonts w:hint="default" w:ascii="Arial" w:hAnsi="Arial" w:cs="Arial"/>
          <w:szCs w:val="21"/>
        </w:rPr>
        <w:fldChar w:fldCharType="separate"/>
      </w:r>
      <w:r>
        <w:rPr>
          <w:rFonts w:hint="default" w:ascii="Arial" w:hAnsi="Arial" w:cs="Arial"/>
          <w:szCs w:val="28"/>
        </w:rPr>
        <w:t xml:space="preserve">2. </w:t>
      </w:r>
      <w:r>
        <w:rPr>
          <w:rFonts w:hint="default" w:ascii="Arial" w:hAnsi="Arial" w:cs="Arial"/>
          <w:kern w:val="0"/>
          <w:szCs w:val="28"/>
        </w:rPr>
        <w:t>Technical Specification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_Toc5894 \h </w:instrText>
      </w:r>
      <w:r>
        <w:rPr>
          <w:rFonts w:hint="default" w:ascii="Arial" w:hAnsi="Arial" w:cs="Arial"/>
        </w:rPr>
        <w:fldChar w:fldCharType="separate"/>
      </w:r>
      <w:r>
        <w:rPr>
          <w:rFonts w:hint="default" w:ascii="Arial" w:hAnsi="Arial" w:cs="Arial"/>
        </w:rPr>
        <w:t>5</w:t>
      </w:r>
      <w:r>
        <w:rPr>
          <w:rFonts w:hint="default" w:ascii="Arial" w:hAnsi="Arial" w:cs="Arial"/>
        </w:rPr>
        <w:fldChar w:fldCharType="end"/>
      </w:r>
      <w:r>
        <w:rPr>
          <w:rFonts w:hint="default" w:ascii="Arial" w:hAnsi="Arial" w:cs="Arial"/>
          <w:szCs w:val="21"/>
        </w:rPr>
        <w:fldChar w:fldCharType="end"/>
      </w:r>
    </w:p>
    <w:p w14:paraId="168E8C82">
      <w:pPr>
        <w:pStyle w:val="8"/>
        <w:keepNext w:val="0"/>
        <w:keepLines w:val="0"/>
        <w:pageBreakBefore w:val="0"/>
        <w:widowControl w:val="0"/>
        <w:tabs>
          <w:tab w:val="right" w:leader="dot" w:pos="7286"/>
        </w:tabs>
        <w:kinsoku/>
        <w:wordWrap/>
        <w:overflowPunct/>
        <w:topLinePunct w:val="0"/>
        <w:bidi w:val="0"/>
        <w:snapToGrid/>
        <w:spacing w:line="360" w:lineRule="auto"/>
        <w:textAlignment w:val="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_Toc8746 </w:instrText>
      </w:r>
      <w:r>
        <w:rPr>
          <w:rFonts w:hint="default" w:ascii="Arial" w:hAnsi="Arial" w:cs="Arial"/>
          <w:szCs w:val="21"/>
        </w:rPr>
        <w:fldChar w:fldCharType="separate"/>
      </w:r>
      <w:r>
        <w:rPr>
          <w:rFonts w:hint="default" w:ascii="Arial" w:hAnsi="Arial" w:cs="Arial"/>
          <w:bCs/>
          <w:szCs w:val="28"/>
        </w:rPr>
        <w:t>3. DMX Set Up</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_Toc8746 \h </w:instrText>
      </w:r>
      <w:r>
        <w:rPr>
          <w:rFonts w:hint="default" w:ascii="Arial" w:hAnsi="Arial" w:cs="Arial"/>
        </w:rPr>
        <w:fldChar w:fldCharType="separate"/>
      </w:r>
      <w:r>
        <w:rPr>
          <w:rFonts w:hint="default" w:ascii="Arial" w:hAnsi="Arial" w:cs="Arial"/>
        </w:rPr>
        <w:t>6</w:t>
      </w:r>
      <w:r>
        <w:rPr>
          <w:rFonts w:hint="default" w:ascii="Arial" w:hAnsi="Arial" w:cs="Arial"/>
        </w:rPr>
        <w:fldChar w:fldCharType="end"/>
      </w:r>
      <w:r>
        <w:rPr>
          <w:rFonts w:hint="default" w:ascii="Arial" w:hAnsi="Arial" w:cs="Arial"/>
          <w:szCs w:val="21"/>
        </w:rPr>
        <w:fldChar w:fldCharType="end"/>
      </w:r>
    </w:p>
    <w:p w14:paraId="1489BF5C">
      <w:pPr>
        <w:pStyle w:val="8"/>
        <w:keepNext w:val="0"/>
        <w:keepLines w:val="0"/>
        <w:pageBreakBefore w:val="0"/>
        <w:widowControl w:val="0"/>
        <w:tabs>
          <w:tab w:val="right" w:leader="dot" w:pos="7286"/>
        </w:tabs>
        <w:kinsoku/>
        <w:wordWrap/>
        <w:overflowPunct/>
        <w:topLinePunct w:val="0"/>
        <w:bidi w:val="0"/>
        <w:snapToGrid/>
        <w:spacing w:line="360" w:lineRule="auto"/>
        <w:textAlignment w:val="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_Toc23930 </w:instrText>
      </w:r>
      <w:r>
        <w:rPr>
          <w:rFonts w:hint="default" w:ascii="Arial" w:hAnsi="Arial" w:cs="Arial"/>
          <w:szCs w:val="21"/>
        </w:rPr>
        <w:fldChar w:fldCharType="separate"/>
      </w:r>
      <w:r>
        <w:rPr>
          <w:rFonts w:hint="default" w:ascii="Arial" w:hAnsi="Arial" w:cs="Arial"/>
          <w:bCs/>
          <w:szCs w:val="28"/>
        </w:rPr>
        <w:t>4.</w:t>
      </w:r>
      <w:r>
        <w:rPr>
          <w:rFonts w:hint="default" w:ascii="Arial" w:hAnsi="Arial" w:cs="Arial"/>
          <w:bCs/>
          <w:szCs w:val="28"/>
          <w:lang w:val="en-US" w:eastAsia="zh-CN"/>
        </w:rPr>
        <w:t xml:space="preserve"> </w:t>
      </w:r>
      <w:r>
        <w:rPr>
          <w:rFonts w:hint="default" w:ascii="Arial" w:hAnsi="Arial" w:cs="Arial"/>
          <w:bCs/>
          <w:szCs w:val="28"/>
        </w:rPr>
        <w:t>Display</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_Toc23930 \h </w:instrText>
      </w:r>
      <w:r>
        <w:rPr>
          <w:rFonts w:hint="default" w:ascii="Arial" w:hAnsi="Arial" w:cs="Arial"/>
        </w:rPr>
        <w:fldChar w:fldCharType="separate"/>
      </w:r>
      <w:r>
        <w:rPr>
          <w:rFonts w:hint="default" w:ascii="Arial" w:hAnsi="Arial" w:cs="Arial"/>
        </w:rPr>
        <w:t>7</w:t>
      </w:r>
      <w:r>
        <w:rPr>
          <w:rFonts w:hint="default" w:ascii="Arial" w:hAnsi="Arial" w:cs="Arial"/>
        </w:rPr>
        <w:fldChar w:fldCharType="end"/>
      </w:r>
      <w:r>
        <w:rPr>
          <w:rFonts w:hint="default" w:ascii="Arial" w:hAnsi="Arial" w:cs="Arial"/>
          <w:szCs w:val="21"/>
        </w:rPr>
        <w:fldChar w:fldCharType="end"/>
      </w:r>
    </w:p>
    <w:p w14:paraId="607E185F">
      <w:pPr>
        <w:pStyle w:val="8"/>
        <w:keepNext w:val="0"/>
        <w:keepLines w:val="0"/>
        <w:pageBreakBefore w:val="0"/>
        <w:widowControl w:val="0"/>
        <w:tabs>
          <w:tab w:val="right" w:leader="dot" w:pos="7286"/>
        </w:tabs>
        <w:kinsoku/>
        <w:wordWrap/>
        <w:overflowPunct/>
        <w:topLinePunct w:val="0"/>
        <w:bidi w:val="0"/>
        <w:snapToGrid/>
        <w:spacing w:line="360" w:lineRule="auto"/>
        <w:textAlignment w:val="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_Toc5379 </w:instrText>
      </w:r>
      <w:r>
        <w:rPr>
          <w:rFonts w:hint="default" w:ascii="Arial" w:hAnsi="Arial" w:cs="Arial"/>
          <w:szCs w:val="21"/>
        </w:rPr>
        <w:fldChar w:fldCharType="separate"/>
      </w:r>
      <w:r>
        <w:rPr>
          <w:rFonts w:hint="default" w:ascii="Arial" w:hAnsi="Arial" w:cs="Arial"/>
          <w:bCs/>
          <w:szCs w:val="28"/>
        </w:rPr>
        <w:t>5. Menu</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_Toc5379 \h </w:instrText>
      </w:r>
      <w:r>
        <w:rPr>
          <w:rFonts w:hint="default" w:ascii="Arial" w:hAnsi="Arial" w:cs="Arial"/>
        </w:rPr>
        <w:fldChar w:fldCharType="separate"/>
      </w:r>
      <w:r>
        <w:rPr>
          <w:rFonts w:hint="default" w:ascii="Arial" w:hAnsi="Arial" w:cs="Arial"/>
        </w:rPr>
        <w:t>8</w:t>
      </w:r>
      <w:r>
        <w:rPr>
          <w:rFonts w:hint="default" w:ascii="Arial" w:hAnsi="Arial" w:cs="Arial"/>
        </w:rPr>
        <w:fldChar w:fldCharType="end"/>
      </w:r>
      <w:r>
        <w:rPr>
          <w:rFonts w:hint="default" w:ascii="Arial" w:hAnsi="Arial" w:cs="Arial"/>
          <w:szCs w:val="21"/>
        </w:rPr>
        <w:fldChar w:fldCharType="end"/>
      </w:r>
    </w:p>
    <w:p w14:paraId="7A20774D">
      <w:pPr>
        <w:pStyle w:val="8"/>
        <w:keepNext w:val="0"/>
        <w:keepLines w:val="0"/>
        <w:pageBreakBefore w:val="0"/>
        <w:widowControl w:val="0"/>
        <w:tabs>
          <w:tab w:val="right" w:leader="dot" w:pos="7286"/>
        </w:tabs>
        <w:kinsoku/>
        <w:wordWrap/>
        <w:overflowPunct/>
        <w:topLinePunct w:val="0"/>
        <w:bidi w:val="0"/>
        <w:snapToGrid/>
        <w:spacing w:line="360" w:lineRule="auto"/>
        <w:textAlignment w:val="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_Toc29414 </w:instrText>
      </w:r>
      <w:r>
        <w:rPr>
          <w:rFonts w:hint="default" w:ascii="Arial" w:hAnsi="Arial" w:cs="Arial"/>
          <w:szCs w:val="21"/>
        </w:rPr>
        <w:fldChar w:fldCharType="separate"/>
      </w:r>
      <w:r>
        <w:rPr>
          <w:rFonts w:hint="default" w:ascii="Arial" w:hAnsi="Arial" w:cs="Arial"/>
          <w:bCs/>
          <w:szCs w:val="28"/>
        </w:rPr>
        <w:t>6. LUX Data</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_Toc29414 \h </w:instrText>
      </w:r>
      <w:r>
        <w:rPr>
          <w:rFonts w:hint="default" w:ascii="Arial" w:hAnsi="Arial" w:cs="Arial"/>
        </w:rPr>
        <w:fldChar w:fldCharType="separate"/>
      </w:r>
      <w:r>
        <w:rPr>
          <w:rFonts w:hint="default" w:ascii="Arial" w:hAnsi="Arial" w:cs="Arial"/>
        </w:rPr>
        <w:t>11</w:t>
      </w:r>
      <w:r>
        <w:rPr>
          <w:rFonts w:hint="default" w:ascii="Arial" w:hAnsi="Arial" w:cs="Arial"/>
        </w:rPr>
        <w:fldChar w:fldCharType="end"/>
      </w:r>
      <w:r>
        <w:rPr>
          <w:rFonts w:hint="default" w:ascii="Arial" w:hAnsi="Arial" w:cs="Arial"/>
          <w:szCs w:val="21"/>
        </w:rPr>
        <w:fldChar w:fldCharType="end"/>
      </w:r>
    </w:p>
    <w:p w14:paraId="0F0D34FA">
      <w:pPr>
        <w:pStyle w:val="8"/>
        <w:keepNext w:val="0"/>
        <w:keepLines w:val="0"/>
        <w:pageBreakBefore w:val="0"/>
        <w:widowControl w:val="0"/>
        <w:tabs>
          <w:tab w:val="right" w:leader="dot" w:pos="7286"/>
        </w:tabs>
        <w:kinsoku/>
        <w:wordWrap/>
        <w:overflowPunct/>
        <w:topLinePunct w:val="0"/>
        <w:bidi w:val="0"/>
        <w:snapToGrid/>
        <w:spacing w:line="360" w:lineRule="auto"/>
        <w:textAlignment w:val="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_Toc18678 </w:instrText>
      </w:r>
      <w:r>
        <w:rPr>
          <w:rFonts w:hint="default" w:ascii="Arial" w:hAnsi="Arial" w:cs="Arial"/>
          <w:szCs w:val="21"/>
        </w:rPr>
        <w:fldChar w:fldCharType="separate"/>
      </w:r>
      <w:r>
        <w:rPr>
          <w:rFonts w:hint="default" w:ascii="Arial" w:hAnsi="Arial" w:cs="Arial"/>
          <w:bCs/>
          <w:szCs w:val="28"/>
        </w:rPr>
        <w:t>7. DMX Channel List</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_Toc18678 \h </w:instrText>
      </w:r>
      <w:r>
        <w:rPr>
          <w:rFonts w:hint="default" w:ascii="Arial" w:hAnsi="Arial" w:cs="Arial"/>
        </w:rPr>
        <w:fldChar w:fldCharType="separate"/>
      </w:r>
      <w:r>
        <w:rPr>
          <w:rFonts w:hint="default" w:ascii="Arial" w:hAnsi="Arial" w:cs="Arial"/>
        </w:rPr>
        <w:t>11</w:t>
      </w:r>
      <w:r>
        <w:rPr>
          <w:rFonts w:hint="default" w:ascii="Arial" w:hAnsi="Arial" w:cs="Arial"/>
        </w:rPr>
        <w:fldChar w:fldCharType="end"/>
      </w:r>
      <w:r>
        <w:rPr>
          <w:rFonts w:hint="default" w:ascii="Arial" w:hAnsi="Arial" w:cs="Arial"/>
          <w:szCs w:val="21"/>
        </w:rPr>
        <w:fldChar w:fldCharType="end"/>
      </w:r>
    </w:p>
    <w:p w14:paraId="3244C5E9">
      <w:pPr>
        <w:pStyle w:val="8"/>
        <w:keepNext w:val="0"/>
        <w:keepLines w:val="0"/>
        <w:pageBreakBefore w:val="0"/>
        <w:widowControl w:val="0"/>
        <w:tabs>
          <w:tab w:val="right" w:leader="dot" w:pos="7286"/>
        </w:tabs>
        <w:kinsoku/>
        <w:wordWrap/>
        <w:overflowPunct/>
        <w:topLinePunct w:val="0"/>
        <w:bidi w:val="0"/>
        <w:snapToGrid/>
        <w:spacing w:line="360" w:lineRule="auto"/>
        <w:textAlignment w:val="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_Toc16400 </w:instrText>
      </w:r>
      <w:r>
        <w:rPr>
          <w:rFonts w:hint="default" w:ascii="Arial" w:hAnsi="Arial" w:cs="Arial"/>
          <w:szCs w:val="21"/>
        </w:rPr>
        <w:fldChar w:fldCharType="separate"/>
      </w:r>
      <w:r>
        <w:rPr>
          <w:rFonts w:hint="default" w:ascii="Arial" w:hAnsi="Arial" w:cs="Arial"/>
          <w:bCs/>
          <w:szCs w:val="28"/>
        </w:rPr>
        <w:t>8. Mounting</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_Toc16400 \h </w:instrText>
      </w:r>
      <w:r>
        <w:rPr>
          <w:rFonts w:hint="default" w:ascii="Arial" w:hAnsi="Arial" w:cs="Arial"/>
        </w:rPr>
        <w:fldChar w:fldCharType="separate"/>
      </w:r>
      <w:r>
        <w:rPr>
          <w:rFonts w:hint="default" w:ascii="Arial" w:hAnsi="Arial" w:cs="Arial"/>
        </w:rPr>
        <w:t>11</w:t>
      </w:r>
      <w:r>
        <w:rPr>
          <w:rFonts w:hint="default" w:ascii="Arial" w:hAnsi="Arial" w:cs="Arial"/>
        </w:rPr>
        <w:fldChar w:fldCharType="end"/>
      </w:r>
      <w:r>
        <w:rPr>
          <w:rFonts w:hint="default" w:ascii="Arial" w:hAnsi="Arial" w:cs="Arial"/>
          <w:szCs w:val="21"/>
        </w:rPr>
        <w:fldChar w:fldCharType="end"/>
      </w:r>
    </w:p>
    <w:p w14:paraId="0B0ED237">
      <w:pPr>
        <w:pStyle w:val="8"/>
        <w:keepNext w:val="0"/>
        <w:keepLines w:val="0"/>
        <w:pageBreakBefore w:val="0"/>
        <w:widowControl w:val="0"/>
        <w:tabs>
          <w:tab w:val="right" w:leader="dot" w:pos="7286"/>
        </w:tabs>
        <w:kinsoku/>
        <w:wordWrap/>
        <w:overflowPunct/>
        <w:topLinePunct w:val="0"/>
        <w:bidi w:val="0"/>
        <w:snapToGrid/>
        <w:spacing w:line="360" w:lineRule="auto"/>
        <w:textAlignment w:val="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_Toc21909 </w:instrText>
      </w:r>
      <w:r>
        <w:rPr>
          <w:rFonts w:hint="default" w:ascii="Arial" w:hAnsi="Arial" w:cs="Arial"/>
          <w:szCs w:val="21"/>
        </w:rPr>
        <w:fldChar w:fldCharType="separate"/>
      </w:r>
      <w:r>
        <w:rPr>
          <w:rFonts w:hint="default" w:ascii="Arial" w:hAnsi="Arial" w:cs="Arial"/>
          <w:bCs/>
          <w:szCs w:val="28"/>
        </w:rPr>
        <w:t>9. Product Size</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_Toc21909 \h </w:instrText>
      </w:r>
      <w:r>
        <w:rPr>
          <w:rFonts w:hint="default" w:ascii="Arial" w:hAnsi="Arial" w:cs="Arial"/>
        </w:rPr>
        <w:fldChar w:fldCharType="separate"/>
      </w:r>
      <w:r>
        <w:rPr>
          <w:rFonts w:hint="default" w:ascii="Arial" w:hAnsi="Arial" w:cs="Arial"/>
        </w:rPr>
        <w:t>36</w:t>
      </w:r>
      <w:r>
        <w:rPr>
          <w:rFonts w:hint="default" w:ascii="Arial" w:hAnsi="Arial" w:cs="Arial"/>
        </w:rPr>
        <w:fldChar w:fldCharType="end"/>
      </w:r>
      <w:r>
        <w:rPr>
          <w:rFonts w:hint="default" w:ascii="Arial" w:hAnsi="Arial" w:cs="Arial"/>
          <w:szCs w:val="21"/>
        </w:rPr>
        <w:fldChar w:fldCharType="end"/>
      </w:r>
    </w:p>
    <w:p w14:paraId="0804FBBE">
      <w:pPr>
        <w:pStyle w:val="8"/>
        <w:keepNext w:val="0"/>
        <w:keepLines w:val="0"/>
        <w:pageBreakBefore w:val="0"/>
        <w:widowControl w:val="0"/>
        <w:tabs>
          <w:tab w:val="right" w:leader="dot" w:pos="7286"/>
        </w:tabs>
        <w:kinsoku/>
        <w:wordWrap/>
        <w:overflowPunct/>
        <w:topLinePunct w:val="0"/>
        <w:bidi w:val="0"/>
        <w:snapToGrid/>
        <w:spacing w:line="360" w:lineRule="auto"/>
        <w:textAlignment w:val="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_Toc12415 </w:instrText>
      </w:r>
      <w:r>
        <w:rPr>
          <w:rFonts w:hint="default" w:ascii="Arial" w:hAnsi="Arial" w:cs="Arial"/>
          <w:szCs w:val="21"/>
        </w:rPr>
        <w:fldChar w:fldCharType="separate"/>
      </w:r>
      <w:r>
        <w:rPr>
          <w:rFonts w:hint="default" w:ascii="Arial" w:hAnsi="Arial" w:cs="Arial"/>
          <w:bCs/>
          <w:szCs w:val="28"/>
        </w:rPr>
        <w:t>10. Attention</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_Toc12415 \h </w:instrText>
      </w:r>
      <w:r>
        <w:rPr>
          <w:rFonts w:hint="default" w:ascii="Arial" w:hAnsi="Arial" w:cs="Arial"/>
        </w:rPr>
        <w:fldChar w:fldCharType="separate"/>
      </w:r>
      <w:r>
        <w:rPr>
          <w:rFonts w:hint="default" w:ascii="Arial" w:hAnsi="Arial" w:cs="Arial"/>
        </w:rPr>
        <w:t>36</w:t>
      </w:r>
      <w:r>
        <w:rPr>
          <w:rFonts w:hint="default" w:ascii="Arial" w:hAnsi="Arial" w:cs="Arial"/>
        </w:rPr>
        <w:fldChar w:fldCharType="end"/>
      </w:r>
      <w:r>
        <w:rPr>
          <w:rFonts w:hint="default" w:ascii="Arial" w:hAnsi="Arial" w:cs="Arial"/>
          <w:szCs w:val="21"/>
        </w:rPr>
        <w:fldChar w:fldCharType="end"/>
      </w:r>
    </w:p>
    <w:p w14:paraId="26DC2ED8">
      <w:pPr>
        <w:pStyle w:val="8"/>
        <w:keepNext w:val="0"/>
        <w:keepLines w:val="0"/>
        <w:pageBreakBefore w:val="0"/>
        <w:widowControl w:val="0"/>
        <w:tabs>
          <w:tab w:val="right" w:leader="dot" w:pos="7286"/>
        </w:tabs>
        <w:kinsoku/>
        <w:wordWrap/>
        <w:overflowPunct/>
        <w:topLinePunct w:val="0"/>
        <w:bidi w:val="0"/>
        <w:snapToGrid/>
        <w:spacing w:line="360" w:lineRule="auto"/>
        <w:textAlignment w:val="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_Toc27013 </w:instrText>
      </w:r>
      <w:r>
        <w:rPr>
          <w:rFonts w:hint="default" w:ascii="Arial" w:hAnsi="Arial" w:cs="Arial"/>
          <w:szCs w:val="21"/>
        </w:rPr>
        <w:fldChar w:fldCharType="separate"/>
      </w:r>
      <w:r>
        <w:rPr>
          <w:rFonts w:hint="default" w:ascii="Arial" w:hAnsi="Arial" w:cs="Arial"/>
          <w:bCs/>
          <w:szCs w:val="28"/>
        </w:rPr>
        <w:t>11.</w:t>
      </w:r>
      <w:r>
        <w:rPr>
          <w:rFonts w:hint="default" w:ascii="Arial" w:hAnsi="Arial" w:cs="Arial"/>
          <w:bCs/>
          <w:szCs w:val="28"/>
          <w:lang w:val="en-US" w:eastAsia="zh-CN"/>
        </w:rPr>
        <w:t xml:space="preserve"> </w:t>
      </w:r>
      <w:r>
        <w:rPr>
          <w:rFonts w:hint="default" w:ascii="Arial" w:hAnsi="Arial" w:cs="Arial"/>
          <w:bCs/>
          <w:szCs w:val="28"/>
        </w:rPr>
        <w:t>Trouble Shooting</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_Toc27013 \h </w:instrText>
      </w:r>
      <w:r>
        <w:rPr>
          <w:rFonts w:hint="default" w:ascii="Arial" w:hAnsi="Arial" w:cs="Arial"/>
        </w:rPr>
        <w:fldChar w:fldCharType="separate"/>
      </w:r>
      <w:r>
        <w:rPr>
          <w:rFonts w:hint="default" w:ascii="Arial" w:hAnsi="Arial" w:cs="Arial"/>
        </w:rPr>
        <w:t>37</w:t>
      </w:r>
      <w:r>
        <w:rPr>
          <w:rFonts w:hint="default" w:ascii="Arial" w:hAnsi="Arial" w:cs="Arial"/>
        </w:rPr>
        <w:fldChar w:fldCharType="end"/>
      </w:r>
      <w:r>
        <w:rPr>
          <w:rFonts w:hint="default" w:ascii="Arial" w:hAnsi="Arial" w:cs="Arial"/>
          <w:szCs w:val="21"/>
        </w:rPr>
        <w:fldChar w:fldCharType="end"/>
      </w:r>
    </w:p>
    <w:p w14:paraId="14544E93">
      <w:pPr>
        <w:pStyle w:val="9"/>
        <w:keepNext w:val="0"/>
        <w:keepLines w:val="0"/>
        <w:pageBreakBefore w:val="0"/>
        <w:widowControl w:val="0"/>
        <w:tabs>
          <w:tab w:val="right" w:leader="dot" w:pos="7286"/>
        </w:tabs>
        <w:kinsoku/>
        <w:wordWrap/>
        <w:overflowPunct/>
        <w:topLinePunct w:val="0"/>
        <w:bidi w:val="0"/>
        <w:snapToGrid/>
        <w:spacing w:line="360" w:lineRule="auto"/>
        <w:textAlignment w:val="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_Toc19606 </w:instrText>
      </w:r>
      <w:r>
        <w:rPr>
          <w:rFonts w:hint="default" w:ascii="Arial" w:hAnsi="Arial" w:cs="Arial"/>
          <w:szCs w:val="21"/>
        </w:rPr>
        <w:fldChar w:fldCharType="separate"/>
      </w:r>
      <w:r>
        <w:rPr>
          <w:rFonts w:hint="default" w:ascii="Arial" w:hAnsi="Arial" w:cs="Arial"/>
        </w:rPr>
        <w:t>A. The unit does not work, no light and the fan does not work</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_Toc19606 \h </w:instrText>
      </w:r>
      <w:r>
        <w:rPr>
          <w:rFonts w:hint="default" w:ascii="Arial" w:hAnsi="Arial" w:cs="Arial"/>
        </w:rPr>
        <w:fldChar w:fldCharType="separate"/>
      </w:r>
      <w:r>
        <w:rPr>
          <w:rFonts w:hint="default" w:ascii="Arial" w:hAnsi="Arial" w:cs="Arial"/>
        </w:rPr>
        <w:t>37</w:t>
      </w:r>
      <w:r>
        <w:rPr>
          <w:rFonts w:hint="default" w:ascii="Arial" w:hAnsi="Arial" w:cs="Arial"/>
        </w:rPr>
        <w:fldChar w:fldCharType="end"/>
      </w:r>
      <w:r>
        <w:rPr>
          <w:rFonts w:hint="default" w:ascii="Arial" w:hAnsi="Arial" w:cs="Arial"/>
          <w:szCs w:val="21"/>
        </w:rPr>
        <w:fldChar w:fldCharType="end"/>
      </w:r>
    </w:p>
    <w:p w14:paraId="2DBCFDD2">
      <w:pPr>
        <w:pStyle w:val="9"/>
        <w:keepNext w:val="0"/>
        <w:keepLines w:val="0"/>
        <w:pageBreakBefore w:val="0"/>
        <w:widowControl w:val="0"/>
        <w:tabs>
          <w:tab w:val="right" w:leader="dot" w:pos="7286"/>
        </w:tabs>
        <w:kinsoku/>
        <w:wordWrap/>
        <w:overflowPunct/>
        <w:topLinePunct w:val="0"/>
        <w:bidi w:val="0"/>
        <w:snapToGrid/>
        <w:spacing w:line="360" w:lineRule="auto"/>
        <w:textAlignment w:val="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_Toc30374 </w:instrText>
      </w:r>
      <w:r>
        <w:rPr>
          <w:rFonts w:hint="default" w:ascii="Arial" w:hAnsi="Arial" w:cs="Arial"/>
          <w:szCs w:val="21"/>
        </w:rPr>
        <w:fldChar w:fldCharType="separate"/>
      </w:r>
      <w:r>
        <w:rPr>
          <w:rFonts w:hint="default" w:ascii="Arial" w:hAnsi="Arial" w:cs="Arial"/>
        </w:rPr>
        <w:t>B. Not responding to DMX controller</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_Toc30374 \h </w:instrText>
      </w:r>
      <w:r>
        <w:rPr>
          <w:rFonts w:hint="default" w:ascii="Arial" w:hAnsi="Arial" w:cs="Arial"/>
        </w:rPr>
        <w:fldChar w:fldCharType="separate"/>
      </w:r>
      <w:r>
        <w:rPr>
          <w:rFonts w:hint="default" w:ascii="Arial" w:hAnsi="Arial" w:cs="Arial"/>
        </w:rPr>
        <w:t>37</w:t>
      </w:r>
      <w:r>
        <w:rPr>
          <w:rFonts w:hint="default" w:ascii="Arial" w:hAnsi="Arial" w:cs="Arial"/>
        </w:rPr>
        <w:fldChar w:fldCharType="end"/>
      </w:r>
      <w:r>
        <w:rPr>
          <w:rFonts w:hint="default" w:ascii="Arial" w:hAnsi="Arial" w:cs="Arial"/>
          <w:szCs w:val="21"/>
        </w:rPr>
        <w:fldChar w:fldCharType="end"/>
      </w:r>
    </w:p>
    <w:p w14:paraId="089F3FF8">
      <w:pPr>
        <w:pStyle w:val="9"/>
        <w:keepNext w:val="0"/>
        <w:keepLines w:val="0"/>
        <w:pageBreakBefore w:val="0"/>
        <w:widowControl w:val="0"/>
        <w:tabs>
          <w:tab w:val="right" w:leader="dot" w:pos="7286"/>
        </w:tabs>
        <w:kinsoku/>
        <w:wordWrap/>
        <w:overflowPunct/>
        <w:topLinePunct w:val="0"/>
        <w:bidi w:val="0"/>
        <w:snapToGrid/>
        <w:spacing w:line="360" w:lineRule="auto"/>
        <w:textAlignment w:val="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_Toc17816 </w:instrText>
      </w:r>
      <w:r>
        <w:rPr>
          <w:rFonts w:hint="default" w:ascii="Arial" w:hAnsi="Arial" w:cs="Arial"/>
          <w:szCs w:val="21"/>
        </w:rPr>
        <w:fldChar w:fldCharType="separate"/>
      </w:r>
      <w:r>
        <w:rPr>
          <w:rFonts w:hint="default" w:ascii="Arial" w:hAnsi="Arial" w:cs="Arial"/>
        </w:rPr>
        <w:t>C. One of the channels is not working well</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_Toc17816 \h </w:instrText>
      </w:r>
      <w:r>
        <w:rPr>
          <w:rFonts w:hint="default" w:ascii="Arial" w:hAnsi="Arial" w:cs="Arial"/>
        </w:rPr>
        <w:fldChar w:fldCharType="separate"/>
      </w:r>
      <w:r>
        <w:rPr>
          <w:rFonts w:hint="default" w:ascii="Arial" w:hAnsi="Arial" w:cs="Arial"/>
        </w:rPr>
        <w:t>37</w:t>
      </w:r>
      <w:r>
        <w:rPr>
          <w:rFonts w:hint="default" w:ascii="Arial" w:hAnsi="Arial" w:cs="Arial"/>
        </w:rPr>
        <w:fldChar w:fldCharType="end"/>
      </w:r>
      <w:r>
        <w:rPr>
          <w:rFonts w:hint="default" w:ascii="Arial" w:hAnsi="Arial" w:cs="Arial"/>
          <w:szCs w:val="21"/>
        </w:rPr>
        <w:fldChar w:fldCharType="end"/>
      </w:r>
    </w:p>
    <w:p w14:paraId="5D8F64E0">
      <w:pPr>
        <w:pStyle w:val="8"/>
        <w:keepNext w:val="0"/>
        <w:keepLines w:val="0"/>
        <w:pageBreakBefore w:val="0"/>
        <w:widowControl w:val="0"/>
        <w:tabs>
          <w:tab w:val="right" w:leader="dot" w:pos="7286"/>
        </w:tabs>
        <w:kinsoku/>
        <w:wordWrap/>
        <w:overflowPunct/>
        <w:topLinePunct w:val="0"/>
        <w:bidi w:val="0"/>
        <w:snapToGrid/>
        <w:spacing w:line="360" w:lineRule="auto"/>
        <w:textAlignment w:val="auto"/>
        <w:rPr>
          <w:rFonts w:hint="default" w:ascii="Arial" w:hAnsi="Arial" w:cs="Arial"/>
        </w:rPr>
      </w:pPr>
      <w:r>
        <w:rPr>
          <w:rFonts w:hint="default" w:ascii="Arial" w:hAnsi="Arial" w:cs="Arial"/>
          <w:szCs w:val="21"/>
        </w:rPr>
        <w:fldChar w:fldCharType="begin"/>
      </w:r>
      <w:r>
        <w:rPr>
          <w:rFonts w:hint="default" w:ascii="Arial" w:hAnsi="Arial" w:cs="Arial"/>
          <w:szCs w:val="21"/>
        </w:rPr>
        <w:instrText xml:space="preserve"> HYPERLINK \l _Toc23696 </w:instrText>
      </w:r>
      <w:r>
        <w:rPr>
          <w:rFonts w:hint="default" w:ascii="Arial" w:hAnsi="Arial" w:cs="Arial"/>
          <w:szCs w:val="21"/>
        </w:rPr>
        <w:fldChar w:fldCharType="separate"/>
      </w:r>
      <w:r>
        <w:rPr>
          <w:rFonts w:hint="default" w:ascii="Arial" w:hAnsi="Arial" w:cs="Arial"/>
          <w:bCs/>
          <w:szCs w:val="28"/>
        </w:rPr>
        <w:t>12.</w:t>
      </w:r>
      <w:r>
        <w:rPr>
          <w:rFonts w:hint="default" w:ascii="Arial" w:hAnsi="Arial" w:cs="Arial"/>
          <w:bCs/>
          <w:szCs w:val="28"/>
          <w:lang w:val="en-US" w:eastAsia="zh-CN"/>
        </w:rPr>
        <w:t xml:space="preserve"> </w:t>
      </w:r>
      <w:r>
        <w:rPr>
          <w:rFonts w:hint="default" w:ascii="Arial" w:hAnsi="Arial" w:cs="Arial"/>
          <w:bCs/>
          <w:szCs w:val="28"/>
        </w:rPr>
        <w:t>Fixture Cleaning</w:t>
      </w:r>
      <w:r>
        <w:rPr>
          <w:rFonts w:hint="default" w:ascii="Arial" w:hAnsi="Arial" w:cs="Arial"/>
        </w:rPr>
        <w:tab/>
      </w:r>
      <w:r>
        <w:rPr>
          <w:rFonts w:hint="default" w:ascii="Arial" w:hAnsi="Arial" w:cs="Arial"/>
        </w:rPr>
        <w:fldChar w:fldCharType="begin"/>
      </w:r>
      <w:r>
        <w:rPr>
          <w:rFonts w:hint="default" w:ascii="Arial" w:hAnsi="Arial" w:cs="Arial"/>
        </w:rPr>
        <w:instrText xml:space="preserve"> PAGEREF _Toc23696 \h </w:instrText>
      </w:r>
      <w:r>
        <w:rPr>
          <w:rFonts w:hint="default" w:ascii="Arial" w:hAnsi="Arial" w:cs="Arial"/>
        </w:rPr>
        <w:fldChar w:fldCharType="separate"/>
      </w:r>
      <w:r>
        <w:rPr>
          <w:rFonts w:hint="default" w:ascii="Arial" w:hAnsi="Arial" w:cs="Arial"/>
        </w:rPr>
        <w:t>38</w:t>
      </w:r>
      <w:r>
        <w:rPr>
          <w:rFonts w:hint="default" w:ascii="Arial" w:hAnsi="Arial" w:cs="Arial"/>
        </w:rPr>
        <w:fldChar w:fldCharType="end"/>
      </w:r>
      <w:r>
        <w:rPr>
          <w:rFonts w:hint="default" w:ascii="Arial" w:hAnsi="Arial" w:cs="Arial"/>
          <w:szCs w:val="21"/>
        </w:rPr>
        <w:fldChar w:fldCharType="end"/>
      </w:r>
    </w:p>
    <w:p w14:paraId="14FB2559">
      <w:pPr>
        <w:keepNext w:val="0"/>
        <w:keepLines w:val="0"/>
        <w:pageBreakBefore w:val="0"/>
        <w:widowControl w:val="0"/>
        <w:kinsoku/>
        <w:wordWrap/>
        <w:overflowPunct/>
        <w:topLinePunct w:val="0"/>
        <w:autoSpaceDE w:val="0"/>
        <w:autoSpaceDN w:val="0"/>
        <w:bidi w:val="0"/>
        <w:adjustRightInd w:val="0"/>
        <w:snapToGrid/>
        <w:spacing w:line="360" w:lineRule="auto"/>
        <w:ind w:right="57"/>
        <w:textAlignment w:val="auto"/>
        <w:rPr>
          <w:rFonts w:hint="default" w:ascii="Arial" w:hAnsi="Arial" w:cs="Arial"/>
          <w:szCs w:val="21"/>
        </w:rPr>
      </w:pPr>
      <w:r>
        <w:rPr>
          <w:rFonts w:hint="default" w:ascii="Arial" w:hAnsi="Arial" w:cs="Arial"/>
          <w:szCs w:val="21"/>
        </w:rPr>
        <w:fldChar w:fldCharType="end"/>
      </w:r>
    </w:p>
    <w:p w14:paraId="22136151">
      <w:pPr>
        <w:keepNext w:val="0"/>
        <w:keepLines w:val="0"/>
        <w:pageBreakBefore w:val="0"/>
        <w:widowControl w:val="0"/>
        <w:kinsoku/>
        <w:wordWrap/>
        <w:overflowPunct/>
        <w:topLinePunct w:val="0"/>
        <w:autoSpaceDE w:val="0"/>
        <w:autoSpaceDN w:val="0"/>
        <w:bidi w:val="0"/>
        <w:adjustRightInd w:val="0"/>
        <w:snapToGrid/>
        <w:spacing w:line="360" w:lineRule="auto"/>
        <w:ind w:right="57"/>
        <w:textAlignment w:val="auto"/>
        <w:rPr>
          <w:rFonts w:hint="default" w:ascii="Arial" w:hAnsi="Arial" w:cs="Arial"/>
          <w:szCs w:val="21"/>
        </w:rPr>
      </w:pPr>
    </w:p>
    <w:p w14:paraId="7BC03DFC">
      <w:pPr>
        <w:keepNext w:val="0"/>
        <w:keepLines w:val="0"/>
        <w:pageBreakBefore w:val="0"/>
        <w:widowControl w:val="0"/>
        <w:kinsoku/>
        <w:wordWrap/>
        <w:overflowPunct/>
        <w:topLinePunct w:val="0"/>
        <w:autoSpaceDE w:val="0"/>
        <w:autoSpaceDN w:val="0"/>
        <w:bidi w:val="0"/>
        <w:adjustRightInd w:val="0"/>
        <w:snapToGrid/>
        <w:spacing w:line="360" w:lineRule="auto"/>
        <w:ind w:right="57"/>
        <w:textAlignment w:val="auto"/>
        <w:rPr>
          <w:rFonts w:hint="default" w:ascii="Arial" w:hAnsi="Arial" w:cs="Arial"/>
          <w:szCs w:val="21"/>
        </w:rPr>
      </w:pPr>
    </w:p>
    <w:p w14:paraId="7EA3DF7B">
      <w:pPr>
        <w:autoSpaceDE w:val="0"/>
        <w:autoSpaceDN w:val="0"/>
        <w:adjustRightInd w:val="0"/>
        <w:spacing w:line="360" w:lineRule="auto"/>
        <w:ind w:right="57" w:firstLine="420" w:firstLineChars="200"/>
        <w:rPr>
          <w:rFonts w:ascii="Arial" w:hAnsi="Arial" w:cs="Arial"/>
          <w:kern w:val="0"/>
        </w:rPr>
      </w:pPr>
    </w:p>
    <w:p w14:paraId="5CC9B5B0">
      <w:pPr>
        <w:autoSpaceDE w:val="0"/>
        <w:autoSpaceDN w:val="0"/>
        <w:adjustRightInd w:val="0"/>
        <w:spacing w:line="360" w:lineRule="auto"/>
        <w:ind w:right="57" w:firstLine="420" w:firstLineChars="200"/>
        <w:rPr>
          <w:rFonts w:ascii="Arial" w:hAnsi="Arial" w:cs="Arial"/>
          <w:kern w:val="0"/>
        </w:rPr>
      </w:pPr>
      <w:r>
        <w:rPr>
          <w:rFonts w:ascii="Arial" w:hAnsi="Arial" w:cs="Arial"/>
          <w:kern w:val="0"/>
        </w:rPr>
        <w:t xml:space="preserve">Thank you for choosing our LED lights. Each </w:t>
      </w:r>
      <w:r>
        <w:rPr>
          <w:rFonts w:hint="eastAsia" w:ascii="Arial" w:hAnsi="Arial" w:cs="Arial"/>
          <w:color w:val="auto"/>
          <w:kern w:val="0"/>
        </w:rPr>
        <w:t>facility</w:t>
      </w:r>
      <w:r>
        <w:rPr>
          <w:rFonts w:hint="eastAsia" w:ascii="Arial" w:hAnsi="Arial" w:cs="Arial"/>
          <w:color w:val="auto"/>
          <w:kern w:val="0"/>
          <w:lang w:val="en-US" w:eastAsia="zh-CN"/>
        </w:rPr>
        <w:t xml:space="preserve"> </w:t>
      </w:r>
      <w:r>
        <w:rPr>
          <w:rFonts w:ascii="Arial" w:hAnsi="Arial" w:cs="Arial"/>
          <w:kern w:val="0"/>
        </w:rPr>
        <w:t xml:space="preserve">has been rigorously tested. Please check whether the </w:t>
      </w:r>
      <w:r>
        <w:rPr>
          <w:rFonts w:hint="eastAsia" w:ascii="Arial" w:hAnsi="Arial" w:cs="Arial"/>
          <w:color w:val="auto"/>
          <w:kern w:val="0"/>
        </w:rPr>
        <w:t>facility</w:t>
      </w:r>
      <w:r>
        <w:rPr>
          <w:rFonts w:hint="eastAsia" w:ascii="Arial" w:hAnsi="Arial" w:cs="Arial"/>
          <w:color w:val="auto"/>
          <w:kern w:val="0"/>
          <w:lang w:val="en-US" w:eastAsia="zh-CN"/>
        </w:rPr>
        <w:t xml:space="preserve"> </w:t>
      </w:r>
      <w:r>
        <w:rPr>
          <w:rFonts w:ascii="Arial" w:hAnsi="Arial" w:cs="Arial"/>
          <w:kern w:val="0"/>
        </w:rPr>
        <w:t>has been damaged during transportation. If you find any parts are missing or broken, please contact the manufacturer immediately. Please do not return the product without any notice!</w:t>
      </w:r>
    </w:p>
    <w:p w14:paraId="011103CE">
      <w:pPr>
        <w:autoSpaceDE w:val="0"/>
        <w:autoSpaceDN w:val="0"/>
        <w:adjustRightInd w:val="0"/>
        <w:spacing w:line="360" w:lineRule="auto"/>
        <w:ind w:right="57" w:firstLine="420" w:firstLineChars="200"/>
        <w:rPr>
          <w:rFonts w:ascii="Arial" w:hAnsi="Arial" w:cs="Arial"/>
          <w:kern w:val="0"/>
        </w:rPr>
      </w:pPr>
    </w:p>
    <w:p w14:paraId="16613D0C">
      <w:pPr>
        <w:autoSpaceDE w:val="0"/>
        <w:autoSpaceDN w:val="0"/>
        <w:adjustRightInd w:val="0"/>
        <w:spacing w:line="360" w:lineRule="auto"/>
        <w:ind w:right="57" w:firstLine="420" w:firstLineChars="200"/>
        <w:rPr>
          <w:rFonts w:ascii="Arial" w:hAnsi="Arial" w:cs="Arial"/>
          <w:kern w:val="0"/>
        </w:rPr>
      </w:pPr>
    </w:p>
    <w:p w14:paraId="51212D75">
      <w:pPr>
        <w:numPr>
          <w:ilvl w:val="0"/>
          <w:numId w:val="0"/>
        </w:numPr>
        <w:shd w:val="solid" w:color="BFBFBF" w:fill="A6A6A6"/>
        <w:outlineLvl w:val="0"/>
        <w:rPr>
          <w:rFonts w:eastAsia="Times New Roman"/>
          <w:b/>
          <w:bCs/>
          <w:sz w:val="32"/>
          <w:szCs w:val="32"/>
        </w:rPr>
      </w:pPr>
      <w:bookmarkStart w:id="10" w:name="_Toc27077"/>
      <w:r>
        <w:rPr>
          <w:rFonts w:ascii="Times New Roman" w:hAnsi="Times New Roman" w:eastAsia="Times New Roman" w:cs="Times New Roman"/>
          <w:b/>
          <w:bCs/>
          <w:kern w:val="2"/>
          <w:sz w:val="32"/>
          <w:szCs w:val="32"/>
          <w:lang w:val="en-US" w:eastAsia="zh-CN" w:bidi="ar-SA"/>
        </w:rPr>
        <w:t>1.</w:t>
      </w:r>
      <w:r>
        <w:rPr>
          <w:rFonts w:ascii="Arial" w:hAnsi="Arial" w:cs="Arial"/>
          <w:b/>
          <w:bCs/>
          <w:kern w:val="0"/>
          <w:sz w:val="32"/>
          <w:szCs w:val="32"/>
        </w:rPr>
        <w:t>Safety Instructions</w:t>
      </w:r>
      <w:bookmarkEnd w:id="10"/>
    </w:p>
    <w:p w14:paraId="7582CB80">
      <w:pPr>
        <w:rPr>
          <w:sz w:val="24"/>
        </w:rPr>
      </w:pPr>
      <w:r>
        <w:rPr>
          <w:rFonts w:hint="eastAsia"/>
          <w:sz w:val="24"/>
        </w:rPr>
        <w:drawing>
          <wp:anchor distT="0" distB="0" distL="114300" distR="114300" simplePos="0" relativeHeight="251661312" behindDoc="0" locked="0" layoutInCell="1" allowOverlap="1">
            <wp:simplePos x="0" y="0"/>
            <wp:positionH relativeFrom="column">
              <wp:posOffset>0</wp:posOffset>
            </wp:positionH>
            <wp:positionV relativeFrom="margin">
              <wp:posOffset>-2009140</wp:posOffset>
            </wp:positionV>
            <wp:extent cx="914400" cy="914400"/>
            <wp:effectExtent l="0" t="0" r="0" b="0"/>
            <wp:wrapNone/>
            <wp:docPr id="22" name="图片 22" descr="注意"/>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19995244&quot;,&quot;origin&quot;:0,&quot;type&quot;:&quot;icons&quot;,&quot;user&quot;:&quot;1336420818&quot;}"/>
                  </s:tag>
                </a:ext>
              </a:extLst>
            </wp:cNvGraphicFramePr>
            <a:graphic xmlns:a="http://schemas.openxmlformats.org/drawingml/2006/main">
              <a:graphicData uri="http://schemas.openxmlformats.org/drawingml/2006/picture">
                <pic:pic xmlns:pic="http://schemas.openxmlformats.org/drawingml/2006/picture">
                  <pic:nvPicPr>
                    <pic:cNvPr id="22" name="图片 22" descr="注意"/>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914400" cy="914400"/>
                    </a:xfrm>
                    <a:prstGeom prst="rect">
                      <a:avLst/>
                    </a:prstGeom>
                  </pic:spPr>
                </pic:pic>
              </a:graphicData>
            </a:graphic>
          </wp:anchor>
        </w:drawing>
      </w:r>
      <w:r>
        <w:rPr>
          <w:rFonts w:hint="eastAsia"/>
          <w:sz w:val="24"/>
        </w:rPr>
        <w:drawing>
          <wp:anchor distT="0" distB="0" distL="114300" distR="114300" simplePos="0" relativeHeight="251660288" behindDoc="0" locked="0" layoutInCell="1" allowOverlap="1">
            <wp:simplePos x="0" y="0"/>
            <wp:positionH relativeFrom="column">
              <wp:posOffset>0</wp:posOffset>
            </wp:positionH>
            <wp:positionV relativeFrom="margin">
              <wp:posOffset>-2009140</wp:posOffset>
            </wp:positionV>
            <wp:extent cx="914400" cy="914400"/>
            <wp:effectExtent l="0" t="0" r="0" b="0"/>
            <wp:wrapNone/>
            <wp:docPr id="21" name="图片 21" descr="注意"/>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KSO_DOCER_RESOURCE_TRACE_INFO" s:val="{&quot;id&quot;:&quot;19995244&quot;,&quot;origin&quot;:0,&quot;type&quot;:&quot;icons&quot;,&quot;user&quot;:&quot;1336420818&quot;}"/>
                  </s:tag>
                </a:ext>
              </a:extLst>
            </wp:cNvGraphicFramePr>
            <a:graphic xmlns:a="http://schemas.openxmlformats.org/drawingml/2006/main">
              <a:graphicData uri="http://schemas.openxmlformats.org/drawingml/2006/picture">
                <pic:pic xmlns:pic="http://schemas.openxmlformats.org/drawingml/2006/picture">
                  <pic:nvPicPr>
                    <pic:cNvPr id="21" name="图片 21" descr="注意"/>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914400" cy="914400"/>
                    </a:xfrm>
                    <a:prstGeom prst="rect">
                      <a:avLst/>
                    </a:prstGeom>
                  </pic:spPr>
                </pic:pic>
              </a:graphicData>
            </a:graphic>
          </wp:anchor>
        </w:drawing>
      </w:r>
    </w:p>
    <w:p w14:paraId="6C779922">
      <w:pPr>
        <w:spacing w:line="386" w:lineRule="exact"/>
        <w:rPr>
          <w:rFonts w:eastAsia="Times New Roman"/>
          <w:sz w:val="24"/>
          <w:highlight w:val="none"/>
        </w:rPr>
      </w:pPr>
      <w:r>
        <w:rPr>
          <w:sz w:val="24"/>
          <w:highlight w:val="none"/>
        </w:rPr>
        <mc:AlternateContent>
          <mc:Choice Requires="wpg">
            <w:drawing>
              <wp:anchor distT="0" distB="0" distL="114300" distR="114300" simplePos="0" relativeHeight="251662336" behindDoc="0" locked="0" layoutInCell="1" allowOverlap="1">
                <wp:simplePos x="0" y="0"/>
                <wp:positionH relativeFrom="column">
                  <wp:posOffset>38100</wp:posOffset>
                </wp:positionH>
                <wp:positionV relativeFrom="paragraph">
                  <wp:posOffset>188595</wp:posOffset>
                </wp:positionV>
                <wp:extent cx="4262755" cy="485140"/>
                <wp:effectExtent l="0" t="6350" r="23495" b="22860"/>
                <wp:wrapNone/>
                <wp:docPr id="25" name="组合 25"/>
                <wp:cNvGraphicFramePr/>
                <a:graphic xmlns:a="http://schemas.openxmlformats.org/drawingml/2006/main">
                  <a:graphicData uri="http://schemas.microsoft.com/office/word/2010/wordprocessingGroup">
                    <wpg:wgp>
                      <wpg:cNvGrpSpPr/>
                      <wpg:grpSpPr>
                        <a:xfrm>
                          <a:off x="0" y="0"/>
                          <a:ext cx="4262755" cy="485140"/>
                          <a:chOff x="12483" y="14024"/>
                          <a:chExt cx="7300" cy="764"/>
                        </a:xfrm>
                      </wpg:grpSpPr>
                      <pic:pic xmlns:pic="http://schemas.openxmlformats.org/drawingml/2006/picture">
                        <pic:nvPicPr>
                          <pic:cNvPr id="23" name="图片 23" descr="注意"/>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12483" y="14121"/>
                            <a:ext cx="571" cy="571"/>
                          </a:xfrm>
                          <a:prstGeom prst="rect">
                            <a:avLst/>
                          </a:prstGeom>
                        </pic:spPr>
                      </pic:pic>
                      <wps:wsp>
                        <wps:cNvPr id="24" name="圆角矩形 24"/>
                        <wps:cNvSpPr/>
                        <wps:spPr>
                          <a:xfrm>
                            <a:off x="13245" y="14024"/>
                            <a:ext cx="6539" cy="765"/>
                          </a:xfrm>
                          <a:prstGeom prst="roundRect">
                            <a:avLst/>
                          </a:prstGeom>
                          <a:no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pt;margin-top:14.85pt;height:38.2pt;width:335.65pt;z-index:251662336;mso-width-relative:page;mso-height-relative:page;" coordorigin="12483,14024" coordsize="7300,764" o:gfxdata="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">
                <o:lock v:ext="edit" aspectratio="f"/>
                <v:shape id="_x0000_s1026" o:spid="_x0000_s1026" o:spt="75" alt="注意" type="#_x0000_t75" style="position:absolute;left:12483;top:14121;height:571;width:571;" filled="f" o:preferrelative="t" stroked="f" coordsize="21600,21600" o:gfxdata="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hWtb4A&#10;AADbAAAADwAAAAAAAAABACAAAAAiAAAAZHJzL2Rvd25yZXYueG1sUEsBAhQAFAAAAAgAh07iQDMv&#10;BZ47AAAAOQAAABAAAAAAAAAAAQAgAAAADQEAAGRycy9zaGFwZXhtbC54bWxQSwUGAAAAAAYABgBb&#10;AQAAtwMAAAAA&#10;">
                  <v:fill on="f" focussize="0,0"/>
                  <v:stroke on="f"/>
                  <v:imagedata r:id="rId10" o:title=""/>
                  <o:lock v:ext="edit" aspectratio="t"/>
                </v:shape>
                <v:roundrect id="_x0000_s1026" o:spid="_x0000_s1026" o:spt="2" style="position:absolute;left:13245;top:14024;height:765;width:6539;v-text-anchor:middle;" filled="f" stroked="t" coordsize="21600,21600" arcsize="0.166666666666667" o:gfxdata="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CZ4HvQAA&#10;ANsAAAAPAAAAAAAAAAEAIAAAACIAAABkcnMvZG93bnJldi54bWxQSwECFAAUAAAACACHTuJAMy8F&#10;njsAAAA5AAAAEAAAAAAAAAABACAAAAAMAQAAZHJzL3NoYXBleG1sLnhtbFBLBQYAAAAABgAGAFsB&#10;AAC2AwAAAAA=&#10;">
                  <v:fill on="f" focussize="0,0"/>
                  <v:stroke weight="1pt" color="#000000 [3213]" joinstyle="round"/>
                  <v:imagedata o:title=""/>
                  <o:lock v:ext="edit" aspectratio="f"/>
                </v:roundrect>
              </v:group>
            </w:pict>
          </mc:Fallback>
        </mc:AlternateContent>
      </w:r>
    </w:p>
    <w:p w14:paraId="6567D1EC">
      <w:pPr>
        <w:spacing w:line="239" w:lineRule="auto"/>
        <w:ind w:left="980"/>
        <w:rPr>
          <w:rFonts w:hint="default" w:ascii="Arial" w:hAnsi="Arial" w:cs="Arial"/>
          <w:spacing w:val="-11"/>
          <w:sz w:val="24"/>
          <w:highlight w:val="none"/>
        </w:rPr>
      </w:pPr>
      <w:r>
        <w:rPr>
          <w:rFonts w:hint="default" w:ascii="Arial" w:hAnsi="Arial" w:cs="Arial"/>
          <w:spacing w:val="-11"/>
          <w:sz w:val="24"/>
          <w:highlight w:val="none"/>
        </w:rPr>
        <w:t xml:space="preserve">Please read this manual carefully, which includes </w:t>
      </w:r>
    </w:p>
    <w:p w14:paraId="0C82E4B3">
      <w:pPr>
        <w:spacing w:line="239" w:lineRule="auto"/>
        <w:ind w:left="980"/>
        <w:rPr>
          <w:rFonts w:hint="default" w:ascii="Arial" w:hAnsi="Arial" w:cs="Arial"/>
          <w:spacing w:val="-11"/>
          <w:sz w:val="24"/>
          <w:highlight w:val="none"/>
        </w:rPr>
      </w:pPr>
      <w:r>
        <w:rPr>
          <w:rFonts w:hint="default" w:ascii="Arial" w:hAnsi="Arial" w:cs="Arial"/>
          <w:spacing w:val="-11"/>
          <w:sz w:val="24"/>
          <w:highlight w:val="none"/>
        </w:rPr>
        <w:t>important information on installation,use and maintenance.</w:t>
      </w:r>
    </w:p>
    <w:p w14:paraId="0BF6F269">
      <w:pPr>
        <w:tabs>
          <w:tab w:val="left" w:pos="300"/>
        </w:tabs>
        <w:spacing w:line="239" w:lineRule="auto"/>
        <w:rPr>
          <w:rFonts w:hint="eastAsia" w:ascii="宋体" w:hAnsi="宋体"/>
          <w:b/>
          <w:sz w:val="24"/>
        </w:rPr>
      </w:pPr>
    </w:p>
    <w:p w14:paraId="367B9ADF">
      <w:pPr>
        <w:tabs>
          <w:tab w:val="left" w:pos="300"/>
        </w:tabs>
        <w:spacing w:line="239" w:lineRule="auto"/>
        <w:rPr>
          <w:rFonts w:hint="eastAsia" w:ascii="宋体" w:hAnsi="宋体"/>
          <w:b/>
          <w:sz w:val="24"/>
        </w:rPr>
      </w:pPr>
    </w:p>
    <w:p w14:paraId="435E29BC">
      <w:pPr>
        <w:tabs>
          <w:tab w:val="left" w:pos="300"/>
        </w:tabs>
        <w:spacing w:line="360" w:lineRule="auto"/>
        <w:rPr>
          <w:rFonts w:ascii="Arial" w:hAnsi="Arial" w:cs="Arial"/>
          <w:b/>
          <w:sz w:val="24"/>
        </w:rPr>
      </w:pPr>
      <w:r>
        <w:rPr>
          <w:rFonts w:ascii="Arial" w:hAnsi="Arial" w:cs="Arial"/>
          <w:b/>
          <w:sz w:val="24"/>
        </w:rPr>
        <w:t>Attention</w:t>
      </w:r>
    </w:p>
    <w:p w14:paraId="6CB92CD8">
      <w:pPr>
        <w:numPr>
          <w:ilvl w:val="0"/>
          <w:numId w:val="1"/>
        </w:numPr>
        <w:autoSpaceDE w:val="0"/>
        <w:autoSpaceDN w:val="0"/>
        <w:adjustRightInd w:val="0"/>
        <w:spacing w:line="360" w:lineRule="auto"/>
        <w:ind w:right="57"/>
        <w:rPr>
          <w:rFonts w:ascii="Arial" w:hAnsi="Arial" w:cs="Arial"/>
          <w:kern w:val="0"/>
          <w:highlight w:val="none"/>
        </w:rPr>
      </w:pPr>
      <w:r>
        <w:rPr>
          <w:rFonts w:hint="eastAsia" w:ascii="Arial" w:hAnsi="Arial" w:cs="Arial"/>
          <w:kern w:val="0"/>
        </w:rPr>
        <w:t>Please keep thi</w:t>
      </w:r>
      <w:r>
        <w:rPr>
          <w:rFonts w:hint="eastAsia" w:ascii="Arial" w:hAnsi="Arial" w:cs="Arial"/>
          <w:kern w:val="0"/>
          <w:highlight w:val="none"/>
        </w:rPr>
        <w:t xml:space="preserve">s </w:t>
      </w:r>
      <w:r>
        <w:rPr>
          <w:rFonts w:hint="eastAsia" w:ascii="Arial" w:hAnsi="Arial" w:cs="Arial"/>
          <w:kern w:val="0"/>
          <w:highlight w:val="none"/>
          <w:lang w:val="en-US" w:eastAsia="zh-CN"/>
        </w:rPr>
        <w:t>USER MANUAL</w:t>
      </w:r>
      <w:r>
        <w:rPr>
          <w:rFonts w:hint="eastAsia" w:ascii="Arial" w:hAnsi="Arial" w:cs="Arial"/>
          <w:kern w:val="0"/>
          <w:highlight w:val="none"/>
        </w:rPr>
        <w:t xml:space="preserve"> for</w:t>
      </w:r>
      <w:r>
        <w:rPr>
          <w:rFonts w:hint="eastAsia" w:ascii="Arial" w:hAnsi="Arial" w:cs="Arial"/>
          <w:kern w:val="0"/>
        </w:rPr>
        <w:t xml:space="preserve"> future consultation. If you sell the </w:t>
      </w:r>
      <w:r>
        <w:rPr>
          <w:rFonts w:hint="eastAsia" w:ascii="Arial" w:hAnsi="Arial" w:cs="Arial"/>
          <w:color w:val="auto"/>
          <w:kern w:val="0"/>
        </w:rPr>
        <w:t>facility</w:t>
      </w:r>
      <w:r>
        <w:rPr>
          <w:rFonts w:hint="eastAsia" w:ascii="Arial" w:hAnsi="Arial" w:cs="Arial"/>
          <w:color w:val="auto"/>
          <w:kern w:val="0"/>
          <w:lang w:val="en-US" w:eastAsia="zh-CN"/>
        </w:rPr>
        <w:t xml:space="preserve"> </w:t>
      </w:r>
      <w:r>
        <w:rPr>
          <w:rFonts w:hint="eastAsia" w:ascii="Arial" w:hAnsi="Arial" w:cs="Arial"/>
          <w:kern w:val="0"/>
        </w:rPr>
        <w:t>to another user, be sure that they also receive this</w:t>
      </w:r>
      <w:r>
        <w:rPr>
          <w:rFonts w:hint="eastAsia" w:ascii="Arial" w:hAnsi="Arial" w:cs="Arial"/>
          <w:kern w:val="0"/>
          <w:highlight w:val="none"/>
        </w:rPr>
        <w:t xml:space="preserve"> </w:t>
      </w:r>
      <w:r>
        <w:rPr>
          <w:rFonts w:hint="eastAsia" w:ascii="Arial" w:hAnsi="Arial" w:cs="Arial"/>
          <w:kern w:val="0"/>
          <w:highlight w:val="none"/>
          <w:lang w:val="en-US" w:eastAsia="zh-CN"/>
        </w:rPr>
        <w:t>USER MANUAL</w:t>
      </w:r>
      <w:r>
        <w:rPr>
          <w:rFonts w:hint="eastAsia" w:ascii="Arial" w:hAnsi="Arial" w:cs="Arial"/>
          <w:kern w:val="0"/>
          <w:highlight w:val="none"/>
        </w:rPr>
        <w:t>.</w:t>
      </w:r>
    </w:p>
    <w:p w14:paraId="7A215CDD">
      <w:pPr>
        <w:numPr>
          <w:ilvl w:val="0"/>
          <w:numId w:val="2"/>
        </w:numPr>
        <w:autoSpaceDE w:val="0"/>
        <w:autoSpaceDN w:val="0"/>
        <w:adjustRightInd w:val="0"/>
        <w:spacing w:line="360" w:lineRule="auto"/>
        <w:ind w:left="442" w:right="57" w:hanging="442"/>
        <w:rPr>
          <w:rFonts w:ascii="Arial" w:hAnsi="Arial" w:cs="Arial"/>
          <w:color w:val="auto"/>
          <w:kern w:val="0"/>
          <w:szCs w:val="21"/>
          <w:highlight w:val="none"/>
        </w:rPr>
      </w:pPr>
      <w:r>
        <w:rPr>
          <w:rFonts w:hint="eastAsia" w:ascii="Arial" w:hAnsi="Arial" w:cs="Arial"/>
          <w:color w:val="auto"/>
          <w:kern w:val="0"/>
          <w:highlight w:val="none"/>
        </w:rPr>
        <w:t>Please open</w:t>
      </w:r>
      <w:r>
        <w:rPr>
          <w:rFonts w:ascii="Arial" w:hAnsi="Arial" w:cs="Arial"/>
          <w:color w:val="auto"/>
          <w:spacing w:val="1"/>
          <w:kern w:val="0"/>
          <w:highlight w:val="none"/>
        </w:rPr>
        <w:t xml:space="preserve"> </w:t>
      </w:r>
      <w:r>
        <w:rPr>
          <w:rFonts w:ascii="Arial" w:hAnsi="Arial" w:cs="Arial"/>
          <w:color w:val="auto"/>
          <w:kern w:val="0"/>
          <w:highlight w:val="none"/>
        </w:rPr>
        <w:t>and</w:t>
      </w:r>
      <w:r>
        <w:rPr>
          <w:rFonts w:ascii="Arial" w:hAnsi="Arial" w:cs="Arial"/>
          <w:color w:val="auto"/>
          <w:spacing w:val="1"/>
          <w:kern w:val="0"/>
          <w:highlight w:val="none"/>
        </w:rPr>
        <w:t xml:space="preserve"> </w:t>
      </w:r>
      <w:r>
        <w:rPr>
          <w:rFonts w:ascii="Arial" w:hAnsi="Arial" w:cs="Arial"/>
          <w:color w:val="auto"/>
          <w:kern w:val="0"/>
          <w:highlight w:val="none"/>
        </w:rPr>
        <w:t>check</w:t>
      </w:r>
      <w:r>
        <w:rPr>
          <w:rFonts w:ascii="Arial" w:hAnsi="Arial" w:cs="Arial"/>
          <w:color w:val="auto"/>
          <w:spacing w:val="1"/>
          <w:kern w:val="0"/>
          <w:highlight w:val="none"/>
        </w:rPr>
        <w:t xml:space="preserve"> </w:t>
      </w:r>
      <w:r>
        <w:rPr>
          <w:rFonts w:hint="eastAsia" w:ascii="Arial" w:hAnsi="Arial" w:cs="Arial"/>
          <w:color w:val="auto"/>
          <w:kern w:val="0"/>
          <w:highlight w:val="none"/>
        </w:rPr>
        <w:t xml:space="preserve">in details and make sure </w:t>
      </w:r>
      <w:r>
        <w:rPr>
          <w:rFonts w:ascii="Arial" w:hAnsi="Arial" w:cs="Arial"/>
          <w:color w:val="auto"/>
          <w:kern w:val="0"/>
          <w:highlight w:val="none"/>
        </w:rPr>
        <w:t>there</w:t>
      </w:r>
      <w:r>
        <w:rPr>
          <w:rFonts w:ascii="Arial" w:hAnsi="Arial" w:cs="Arial"/>
          <w:color w:val="auto"/>
          <w:spacing w:val="1"/>
          <w:kern w:val="0"/>
          <w:highlight w:val="none"/>
        </w:rPr>
        <w:t xml:space="preserve"> </w:t>
      </w:r>
      <w:r>
        <w:rPr>
          <w:rFonts w:ascii="Arial" w:hAnsi="Arial" w:cs="Arial"/>
          <w:color w:val="auto"/>
          <w:kern w:val="0"/>
          <w:highlight w:val="none"/>
        </w:rPr>
        <w:t>is</w:t>
      </w:r>
      <w:r>
        <w:rPr>
          <w:rFonts w:ascii="Arial" w:hAnsi="Arial" w:cs="Arial"/>
          <w:color w:val="auto"/>
          <w:spacing w:val="1"/>
          <w:kern w:val="0"/>
          <w:highlight w:val="none"/>
        </w:rPr>
        <w:t xml:space="preserve"> </w:t>
      </w:r>
      <w:r>
        <w:rPr>
          <w:rFonts w:ascii="Arial" w:hAnsi="Arial" w:cs="Arial"/>
          <w:color w:val="auto"/>
          <w:kern w:val="0"/>
          <w:highlight w:val="none"/>
        </w:rPr>
        <w:t>no transpor</w:t>
      </w:r>
      <w:r>
        <w:rPr>
          <w:rFonts w:ascii="Arial" w:hAnsi="Arial" w:cs="Arial"/>
          <w:color w:val="auto"/>
          <w:spacing w:val="-3"/>
          <w:kern w:val="0"/>
          <w:highlight w:val="none"/>
        </w:rPr>
        <w:t>t</w:t>
      </w:r>
      <w:r>
        <w:rPr>
          <w:rFonts w:ascii="Arial" w:hAnsi="Arial" w:cs="Arial"/>
          <w:color w:val="auto"/>
          <w:kern w:val="0"/>
          <w:highlight w:val="none"/>
        </w:rPr>
        <w:t>ation damage</w:t>
      </w:r>
      <w:r>
        <w:rPr>
          <w:rFonts w:hint="eastAsia" w:ascii="Arial" w:hAnsi="Arial" w:cs="Arial"/>
          <w:color w:val="auto"/>
          <w:kern w:val="0"/>
          <w:highlight w:val="none"/>
        </w:rPr>
        <w:t>.</w:t>
      </w:r>
    </w:p>
    <w:p w14:paraId="45D40CC5">
      <w:pPr>
        <w:numPr>
          <w:ilvl w:val="0"/>
          <w:numId w:val="2"/>
        </w:numPr>
        <w:autoSpaceDE w:val="0"/>
        <w:autoSpaceDN w:val="0"/>
        <w:adjustRightInd w:val="0"/>
        <w:spacing w:line="360" w:lineRule="auto"/>
        <w:ind w:left="442" w:right="57" w:hanging="442"/>
        <w:rPr>
          <w:rFonts w:ascii="Arial" w:hAnsi="Arial" w:cs="Arial"/>
          <w:kern w:val="0"/>
        </w:rPr>
      </w:pPr>
      <w:r>
        <w:rPr>
          <w:rFonts w:ascii="Arial" w:hAnsi="Arial" w:cs="Arial"/>
          <w:kern w:val="0"/>
        </w:rPr>
        <w:t>Before operating,</w:t>
      </w:r>
      <w:r>
        <w:rPr>
          <w:rFonts w:ascii="Arial" w:hAnsi="Arial" w:cs="Arial"/>
          <w:spacing w:val="-14"/>
          <w:kern w:val="0"/>
        </w:rPr>
        <w:t xml:space="preserve"> </w:t>
      </w:r>
      <w:r>
        <w:rPr>
          <w:rFonts w:ascii="Arial" w:hAnsi="Arial" w:cs="Arial"/>
          <w:kern w:val="0"/>
        </w:rPr>
        <w:t>ensure that</w:t>
      </w:r>
      <w:r>
        <w:rPr>
          <w:rFonts w:ascii="Arial" w:hAnsi="Arial" w:cs="Arial"/>
          <w:spacing w:val="-14"/>
          <w:kern w:val="0"/>
        </w:rPr>
        <w:t xml:space="preserve"> </w:t>
      </w:r>
      <w:r>
        <w:rPr>
          <w:rFonts w:ascii="Arial" w:hAnsi="Arial" w:cs="Arial"/>
          <w:kern w:val="0"/>
        </w:rPr>
        <w:t>the</w:t>
      </w:r>
      <w:r>
        <w:rPr>
          <w:rFonts w:ascii="Arial" w:hAnsi="Arial" w:cs="Arial"/>
          <w:spacing w:val="-14"/>
          <w:kern w:val="0"/>
        </w:rPr>
        <w:t xml:space="preserve"> </w:t>
      </w:r>
      <w:r>
        <w:rPr>
          <w:rFonts w:ascii="Arial" w:hAnsi="Arial" w:cs="Arial"/>
          <w:kern w:val="0"/>
        </w:rPr>
        <w:t>vol</w:t>
      </w:r>
      <w:r>
        <w:rPr>
          <w:rFonts w:ascii="Arial" w:hAnsi="Arial" w:cs="Arial"/>
          <w:spacing w:val="-3"/>
          <w:kern w:val="0"/>
        </w:rPr>
        <w:t>t</w:t>
      </w:r>
      <w:r>
        <w:rPr>
          <w:rFonts w:ascii="Arial" w:hAnsi="Arial" w:cs="Arial"/>
          <w:kern w:val="0"/>
        </w:rPr>
        <w:t>age and</w:t>
      </w:r>
      <w:r>
        <w:rPr>
          <w:rFonts w:ascii="Arial" w:hAnsi="Arial" w:cs="Arial"/>
          <w:spacing w:val="-14"/>
          <w:kern w:val="0"/>
        </w:rPr>
        <w:t xml:space="preserve"> </w:t>
      </w:r>
      <w:r>
        <w:rPr>
          <w:rFonts w:ascii="Arial" w:hAnsi="Arial" w:cs="Arial"/>
          <w:kern w:val="0"/>
        </w:rPr>
        <w:t>frequency of</w:t>
      </w:r>
      <w:r>
        <w:rPr>
          <w:rFonts w:ascii="Arial" w:hAnsi="Arial" w:cs="Arial"/>
          <w:spacing w:val="-14"/>
          <w:kern w:val="0"/>
        </w:rPr>
        <w:t xml:space="preserve"> </w:t>
      </w:r>
      <w:r>
        <w:rPr>
          <w:rFonts w:ascii="Arial" w:hAnsi="Arial" w:cs="Arial"/>
          <w:kern w:val="0"/>
        </w:rPr>
        <w:t>power</w:t>
      </w:r>
      <w:r>
        <w:rPr>
          <w:rFonts w:ascii="Arial" w:hAnsi="Arial" w:cs="Arial"/>
          <w:spacing w:val="-14"/>
          <w:kern w:val="0"/>
        </w:rPr>
        <w:t xml:space="preserve"> </w:t>
      </w:r>
      <w:r>
        <w:rPr>
          <w:rFonts w:ascii="Arial" w:hAnsi="Arial" w:cs="Arial"/>
          <w:kern w:val="0"/>
        </w:rPr>
        <w:t>supply</w:t>
      </w:r>
      <w:r>
        <w:rPr>
          <w:rFonts w:ascii="Arial" w:hAnsi="Arial" w:cs="Arial"/>
          <w:spacing w:val="-13"/>
          <w:kern w:val="0"/>
        </w:rPr>
        <w:t xml:space="preserve"> </w:t>
      </w:r>
      <w:r>
        <w:rPr>
          <w:rFonts w:ascii="Arial" w:hAnsi="Arial" w:cs="Arial"/>
          <w:kern w:val="0"/>
        </w:rPr>
        <w:t>match the power</w:t>
      </w:r>
      <w:r>
        <w:rPr>
          <w:rFonts w:ascii="Arial" w:hAnsi="Arial" w:cs="Arial"/>
          <w:spacing w:val="1"/>
          <w:kern w:val="0"/>
        </w:rPr>
        <w:t xml:space="preserve"> </w:t>
      </w:r>
      <w:r>
        <w:rPr>
          <w:rFonts w:ascii="Arial" w:hAnsi="Arial" w:cs="Arial"/>
          <w:kern w:val="0"/>
        </w:rPr>
        <w:t>requiremen</w:t>
      </w:r>
      <w:r>
        <w:rPr>
          <w:rFonts w:ascii="Arial" w:hAnsi="Arial" w:cs="Arial"/>
          <w:spacing w:val="-3"/>
          <w:kern w:val="0"/>
        </w:rPr>
        <w:t>t</w:t>
      </w:r>
      <w:r>
        <w:rPr>
          <w:rFonts w:ascii="Arial" w:hAnsi="Arial" w:cs="Arial"/>
          <w:kern w:val="0"/>
        </w:rPr>
        <w:t>s</w:t>
      </w:r>
      <w:r>
        <w:rPr>
          <w:rFonts w:ascii="Arial" w:hAnsi="Arial" w:cs="Arial"/>
          <w:spacing w:val="1"/>
          <w:kern w:val="0"/>
        </w:rPr>
        <w:t xml:space="preserve"> </w:t>
      </w:r>
      <w:r>
        <w:rPr>
          <w:rFonts w:ascii="Arial" w:hAnsi="Arial" w:cs="Arial"/>
          <w:kern w:val="0"/>
        </w:rPr>
        <w:t>of</w:t>
      </w:r>
      <w:r>
        <w:rPr>
          <w:rFonts w:ascii="Arial" w:hAnsi="Arial" w:cs="Arial"/>
          <w:spacing w:val="1"/>
          <w:kern w:val="0"/>
        </w:rPr>
        <w:t xml:space="preserve"> </w:t>
      </w:r>
      <w:r>
        <w:rPr>
          <w:rFonts w:ascii="Arial" w:hAnsi="Arial" w:cs="Arial"/>
          <w:kern w:val="0"/>
        </w:rPr>
        <w:t>the</w:t>
      </w:r>
      <w:r>
        <w:rPr>
          <w:rFonts w:ascii="Arial" w:hAnsi="Arial" w:cs="Arial"/>
          <w:spacing w:val="1"/>
          <w:kern w:val="0"/>
        </w:rPr>
        <w:t xml:space="preserve"> </w:t>
      </w:r>
      <w:r>
        <w:rPr>
          <w:rFonts w:hint="eastAsia" w:ascii="Arial" w:hAnsi="Arial" w:cs="Arial"/>
          <w:color w:val="auto"/>
          <w:kern w:val="0"/>
        </w:rPr>
        <w:t>facility</w:t>
      </w:r>
      <w:r>
        <w:rPr>
          <w:rFonts w:ascii="Arial" w:hAnsi="Arial" w:cs="Arial"/>
          <w:kern w:val="0"/>
        </w:rPr>
        <w:t>.</w:t>
      </w:r>
    </w:p>
    <w:p w14:paraId="6E59BEA8">
      <w:pPr>
        <w:numPr>
          <w:ilvl w:val="0"/>
          <w:numId w:val="2"/>
        </w:numPr>
        <w:autoSpaceDE w:val="0"/>
        <w:autoSpaceDN w:val="0"/>
        <w:adjustRightInd w:val="0"/>
        <w:spacing w:line="360" w:lineRule="auto"/>
        <w:ind w:left="442" w:right="57" w:hanging="442"/>
        <w:rPr>
          <w:rFonts w:ascii="Arial" w:hAnsi="Arial" w:cs="Arial"/>
          <w:kern w:val="0"/>
        </w:rPr>
      </w:pPr>
      <w:r>
        <w:rPr>
          <w:rFonts w:ascii="Arial" w:hAnsi="Arial" w:cs="Arial"/>
          <w:kern w:val="0"/>
        </w:rPr>
        <w:t>It</w:t>
      </w:r>
      <w:r>
        <w:rPr>
          <w:rFonts w:ascii="Arial" w:hAnsi="Arial" w:cs="Arial"/>
          <w:spacing w:val="-5"/>
          <w:kern w:val="0"/>
        </w:rPr>
        <w:t>’</w:t>
      </w:r>
      <w:r>
        <w:rPr>
          <w:rFonts w:ascii="Arial" w:hAnsi="Arial" w:cs="Arial"/>
          <w:kern w:val="0"/>
        </w:rPr>
        <w:t>s impor</w:t>
      </w:r>
      <w:r>
        <w:rPr>
          <w:rFonts w:ascii="Arial" w:hAnsi="Arial" w:cs="Arial"/>
          <w:spacing w:val="-3"/>
          <w:kern w:val="0"/>
        </w:rPr>
        <w:t>t</w:t>
      </w:r>
      <w:r>
        <w:rPr>
          <w:rFonts w:ascii="Arial" w:hAnsi="Arial" w:cs="Arial"/>
          <w:spacing w:val="-1"/>
          <w:kern w:val="0"/>
        </w:rPr>
        <w:t>a</w:t>
      </w:r>
      <w:r>
        <w:rPr>
          <w:rFonts w:ascii="Arial" w:hAnsi="Arial" w:cs="Arial"/>
          <w:kern w:val="0"/>
        </w:rPr>
        <w:t>nt</w:t>
      </w:r>
      <w:r>
        <w:rPr>
          <w:rFonts w:ascii="Arial" w:hAnsi="Arial" w:cs="Arial"/>
          <w:spacing w:val="-24"/>
          <w:kern w:val="0"/>
        </w:rPr>
        <w:t xml:space="preserve"> </w:t>
      </w:r>
      <w:r>
        <w:rPr>
          <w:rFonts w:ascii="Arial" w:hAnsi="Arial" w:cs="Arial"/>
          <w:kern w:val="0"/>
        </w:rPr>
        <w:t>to</w:t>
      </w:r>
      <w:r>
        <w:rPr>
          <w:rFonts w:ascii="Arial" w:hAnsi="Arial" w:cs="Arial"/>
          <w:spacing w:val="-24"/>
          <w:kern w:val="0"/>
        </w:rPr>
        <w:t xml:space="preserve"> </w:t>
      </w:r>
      <w:r>
        <w:rPr>
          <w:rFonts w:ascii="Arial" w:hAnsi="Arial" w:cs="Arial"/>
          <w:kern w:val="0"/>
        </w:rPr>
        <w:t>ground</w:t>
      </w:r>
      <w:r>
        <w:rPr>
          <w:rFonts w:ascii="Arial" w:hAnsi="Arial" w:cs="Arial"/>
          <w:spacing w:val="-24"/>
          <w:kern w:val="0"/>
        </w:rPr>
        <w:t xml:space="preserve"> </w:t>
      </w:r>
      <w:r>
        <w:rPr>
          <w:rFonts w:ascii="Arial" w:hAnsi="Arial" w:cs="Arial"/>
          <w:kern w:val="0"/>
        </w:rPr>
        <w:t>the yellow/green</w:t>
      </w:r>
      <w:r>
        <w:rPr>
          <w:rFonts w:ascii="Arial" w:hAnsi="Arial" w:cs="Arial"/>
          <w:spacing w:val="-24"/>
          <w:kern w:val="0"/>
        </w:rPr>
        <w:t xml:space="preserve"> </w:t>
      </w:r>
      <w:r>
        <w:rPr>
          <w:rFonts w:ascii="Arial" w:hAnsi="Arial" w:cs="Arial"/>
          <w:kern w:val="0"/>
        </w:rPr>
        <w:t>conduct</w:t>
      </w:r>
      <w:r>
        <w:rPr>
          <w:rFonts w:ascii="Arial" w:hAnsi="Arial" w:cs="Arial"/>
          <w:spacing w:val="-1"/>
          <w:kern w:val="0"/>
        </w:rPr>
        <w:t>o</w:t>
      </w:r>
      <w:r>
        <w:rPr>
          <w:rFonts w:ascii="Arial" w:hAnsi="Arial" w:cs="Arial"/>
          <w:kern w:val="0"/>
        </w:rPr>
        <w:t>r</w:t>
      </w:r>
      <w:r>
        <w:rPr>
          <w:rFonts w:ascii="Arial" w:hAnsi="Arial" w:cs="Arial"/>
          <w:spacing w:val="-24"/>
          <w:kern w:val="0"/>
        </w:rPr>
        <w:t xml:space="preserve"> </w:t>
      </w:r>
      <w:r>
        <w:rPr>
          <w:rFonts w:ascii="Arial" w:hAnsi="Arial" w:cs="Arial"/>
          <w:kern w:val="0"/>
        </w:rPr>
        <w:t>to earth</w:t>
      </w:r>
      <w:r>
        <w:rPr>
          <w:rFonts w:ascii="Arial" w:hAnsi="Arial" w:cs="Arial"/>
          <w:spacing w:val="-24"/>
          <w:kern w:val="0"/>
        </w:rPr>
        <w:t xml:space="preserve"> </w:t>
      </w:r>
      <w:r>
        <w:rPr>
          <w:rFonts w:ascii="Arial" w:hAnsi="Arial" w:cs="Arial"/>
          <w:kern w:val="0"/>
        </w:rPr>
        <w:t>in</w:t>
      </w:r>
      <w:r>
        <w:rPr>
          <w:rFonts w:ascii="Arial" w:hAnsi="Arial" w:cs="Arial"/>
          <w:spacing w:val="-24"/>
          <w:kern w:val="0"/>
        </w:rPr>
        <w:t xml:space="preserve"> </w:t>
      </w:r>
      <w:r>
        <w:rPr>
          <w:rFonts w:ascii="Arial" w:hAnsi="Arial" w:cs="Arial"/>
          <w:kern w:val="0"/>
        </w:rPr>
        <w:t>order</w:t>
      </w:r>
      <w:r>
        <w:rPr>
          <w:rFonts w:ascii="Arial" w:hAnsi="Arial" w:cs="Arial"/>
          <w:spacing w:val="-24"/>
          <w:kern w:val="0"/>
        </w:rPr>
        <w:t xml:space="preserve"> </w:t>
      </w:r>
      <w:r>
        <w:rPr>
          <w:rFonts w:ascii="Arial" w:hAnsi="Arial" w:cs="Arial"/>
          <w:kern w:val="0"/>
        </w:rPr>
        <w:t>to</w:t>
      </w:r>
      <w:r>
        <w:rPr>
          <w:rFonts w:ascii="Arial" w:hAnsi="Arial" w:cs="Arial"/>
          <w:spacing w:val="-24"/>
          <w:kern w:val="0"/>
        </w:rPr>
        <w:t xml:space="preserve"> </w:t>
      </w:r>
      <w:r>
        <w:rPr>
          <w:rFonts w:ascii="Arial" w:hAnsi="Arial" w:cs="Arial"/>
          <w:kern w:val="0"/>
        </w:rPr>
        <w:t>avoid electric shock.</w:t>
      </w:r>
    </w:p>
    <w:p w14:paraId="48CAF228">
      <w:pPr>
        <w:numPr>
          <w:ilvl w:val="0"/>
          <w:numId w:val="2"/>
        </w:numPr>
        <w:autoSpaceDE w:val="0"/>
        <w:autoSpaceDN w:val="0"/>
        <w:adjustRightInd w:val="0"/>
        <w:spacing w:line="360" w:lineRule="auto"/>
        <w:ind w:left="442" w:right="57" w:hanging="442"/>
        <w:rPr>
          <w:rFonts w:ascii="Arial" w:hAnsi="Arial" w:cs="Arial"/>
          <w:kern w:val="0"/>
        </w:rPr>
      </w:pPr>
      <w:r>
        <w:rPr>
          <w:rFonts w:ascii="Arial" w:hAnsi="Arial" w:cs="Arial"/>
          <w:kern w:val="0"/>
        </w:rPr>
        <w:t xml:space="preserve">The </w:t>
      </w:r>
      <w:r>
        <w:rPr>
          <w:rFonts w:hint="eastAsia" w:ascii="Arial" w:hAnsi="Arial" w:cs="Arial"/>
          <w:color w:val="auto"/>
          <w:kern w:val="0"/>
        </w:rPr>
        <w:t>facility</w:t>
      </w:r>
      <w:r>
        <w:rPr>
          <w:rFonts w:hint="eastAsia" w:ascii="Arial" w:hAnsi="Arial" w:cs="Arial"/>
          <w:color w:val="auto"/>
          <w:kern w:val="0"/>
          <w:lang w:val="en-US" w:eastAsia="zh-CN"/>
        </w:rPr>
        <w:t xml:space="preserve"> </w:t>
      </w:r>
      <w:r>
        <w:rPr>
          <w:rFonts w:ascii="Arial" w:hAnsi="Arial" w:cs="Arial"/>
          <w:kern w:val="0"/>
        </w:rPr>
        <w:t>must be ins</w:t>
      </w:r>
      <w:r>
        <w:rPr>
          <w:rFonts w:ascii="Arial" w:hAnsi="Arial" w:cs="Arial"/>
          <w:spacing w:val="-3"/>
          <w:kern w:val="0"/>
        </w:rPr>
        <w:t>t</w:t>
      </w:r>
      <w:r>
        <w:rPr>
          <w:rFonts w:ascii="Arial" w:hAnsi="Arial" w:cs="Arial"/>
          <w:kern w:val="0"/>
        </w:rPr>
        <w:t>alled in a</w:t>
      </w:r>
      <w:r>
        <w:rPr>
          <w:rFonts w:ascii="Arial" w:hAnsi="Arial" w:cs="Arial"/>
          <w:spacing w:val="-29"/>
          <w:kern w:val="0"/>
        </w:rPr>
        <w:t xml:space="preserve"> </w:t>
      </w:r>
      <w:r>
        <w:rPr>
          <w:rFonts w:ascii="Arial" w:hAnsi="Arial" w:cs="Arial"/>
          <w:kern w:val="0"/>
        </w:rPr>
        <w:t>location</w:t>
      </w:r>
      <w:r>
        <w:rPr>
          <w:rFonts w:ascii="Arial" w:hAnsi="Arial" w:cs="Arial"/>
          <w:spacing w:val="-29"/>
          <w:kern w:val="0"/>
        </w:rPr>
        <w:t xml:space="preserve"> </w:t>
      </w:r>
      <w:r>
        <w:rPr>
          <w:rFonts w:ascii="Arial" w:hAnsi="Arial" w:cs="Arial"/>
          <w:kern w:val="0"/>
        </w:rPr>
        <w:t>with</w:t>
      </w:r>
      <w:r>
        <w:rPr>
          <w:rFonts w:ascii="Arial" w:hAnsi="Arial" w:cs="Arial"/>
          <w:spacing w:val="-29"/>
          <w:kern w:val="0"/>
        </w:rPr>
        <w:t xml:space="preserve"> </w:t>
      </w:r>
      <w:r>
        <w:rPr>
          <w:rFonts w:ascii="Arial" w:hAnsi="Arial" w:cs="Arial"/>
          <w:kern w:val="0"/>
        </w:rPr>
        <w:t>adequa</w:t>
      </w:r>
      <w:r>
        <w:rPr>
          <w:rFonts w:ascii="Arial" w:hAnsi="Arial" w:cs="Arial"/>
          <w:spacing w:val="2"/>
          <w:kern w:val="0"/>
        </w:rPr>
        <w:t>t</w:t>
      </w:r>
      <w:r>
        <w:rPr>
          <w:rFonts w:ascii="Arial" w:hAnsi="Arial" w:cs="Arial"/>
          <w:kern w:val="0"/>
        </w:rPr>
        <w:t>e</w:t>
      </w:r>
      <w:r>
        <w:rPr>
          <w:rFonts w:ascii="Arial" w:hAnsi="Arial" w:cs="Arial"/>
          <w:spacing w:val="-29"/>
          <w:kern w:val="0"/>
        </w:rPr>
        <w:t xml:space="preserve"> </w:t>
      </w:r>
      <w:r>
        <w:rPr>
          <w:rFonts w:ascii="Arial" w:hAnsi="Arial" w:cs="Arial"/>
          <w:kern w:val="0"/>
        </w:rPr>
        <w:t>ventilation,</w:t>
      </w:r>
      <w:r>
        <w:rPr>
          <w:rFonts w:ascii="Arial" w:hAnsi="Arial" w:cs="Arial"/>
          <w:spacing w:val="-29"/>
          <w:kern w:val="0"/>
        </w:rPr>
        <w:t xml:space="preserve"> </w:t>
      </w:r>
      <w:r>
        <w:rPr>
          <w:rFonts w:ascii="Arial" w:hAnsi="Arial" w:cs="Arial"/>
          <w:kern w:val="0"/>
        </w:rPr>
        <w:t>at</w:t>
      </w:r>
      <w:r>
        <w:rPr>
          <w:rFonts w:ascii="Arial" w:hAnsi="Arial" w:cs="Arial"/>
          <w:spacing w:val="-29"/>
          <w:kern w:val="0"/>
        </w:rPr>
        <w:t xml:space="preserve"> </w:t>
      </w:r>
      <w:r>
        <w:rPr>
          <w:rFonts w:ascii="Arial" w:hAnsi="Arial" w:cs="Arial"/>
          <w:kern w:val="0"/>
        </w:rPr>
        <w:t>least 50 cm from adjacent surfaces. Be sure that no ventilation slots are blocked.</w:t>
      </w:r>
    </w:p>
    <w:p w14:paraId="06CA7D94">
      <w:pPr>
        <w:numPr>
          <w:ilvl w:val="0"/>
          <w:numId w:val="2"/>
        </w:numPr>
        <w:autoSpaceDE w:val="0"/>
        <w:autoSpaceDN w:val="0"/>
        <w:adjustRightInd w:val="0"/>
        <w:spacing w:line="360" w:lineRule="auto"/>
        <w:ind w:left="442" w:right="57" w:hanging="442"/>
        <w:rPr>
          <w:rFonts w:ascii="Arial" w:hAnsi="Arial" w:cs="Arial"/>
          <w:color w:val="auto"/>
          <w:kern w:val="0"/>
          <w:highlight w:val="none"/>
        </w:rPr>
      </w:pPr>
      <w:r>
        <w:rPr>
          <w:rFonts w:hint="eastAsia" w:ascii="Arial" w:hAnsi="Arial" w:cs="Arial"/>
          <w:color w:val="auto"/>
          <w:kern w:val="0"/>
          <w:highlight w:val="none"/>
        </w:rPr>
        <w:t xml:space="preserve">Make sure the power is </w:t>
      </w:r>
      <w:r>
        <w:rPr>
          <w:rFonts w:ascii="Arial" w:hAnsi="Arial" w:cs="Arial"/>
          <w:color w:val="auto"/>
          <w:kern w:val="0"/>
          <w:highlight w:val="none"/>
        </w:rPr>
        <w:t>disconnected</w:t>
      </w:r>
      <w:r>
        <w:rPr>
          <w:rFonts w:hint="eastAsia" w:ascii="Arial" w:hAnsi="Arial" w:cs="Arial"/>
          <w:color w:val="auto"/>
          <w:kern w:val="0"/>
          <w:highlight w:val="none"/>
        </w:rPr>
        <w:t xml:space="preserve"> before removing the facility</w:t>
      </w:r>
      <w:r>
        <w:rPr>
          <w:rFonts w:ascii="Arial" w:hAnsi="Arial" w:cs="Arial"/>
          <w:color w:val="auto"/>
          <w:kern w:val="0"/>
          <w:highlight w:val="none"/>
        </w:rPr>
        <w:t>.</w:t>
      </w:r>
    </w:p>
    <w:p w14:paraId="7369C436">
      <w:pPr>
        <w:numPr>
          <w:ilvl w:val="0"/>
          <w:numId w:val="2"/>
        </w:numPr>
        <w:autoSpaceDE w:val="0"/>
        <w:autoSpaceDN w:val="0"/>
        <w:adjustRightInd w:val="0"/>
        <w:spacing w:line="360" w:lineRule="auto"/>
        <w:ind w:left="442" w:right="57" w:hanging="442"/>
        <w:rPr>
          <w:rFonts w:ascii="Arial" w:hAnsi="Arial" w:cs="Arial"/>
          <w:kern w:val="0"/>
        </w:rPr>
      </w:pPr>
      <w:r>
        <w:rPr>
          <w:rFonts w:ascii="Arial" w:hAnsi="Arial" w:cs="Arial"/>
          <w:kern w:val="0"/>
        </w:rPr>
        <w:t>Make</w:t>
      </w:r>
      <w:r>
        <w:rPr>
          <w:rFonts w:ascii="Arial" w:hAnsi="Arial" w:cs="Arial"/>
          <w:spacing w:val="10"/>
          <w:kern w:val="0"/>
        </w:rPr>
        <w:t xml:space="preserve"> </w:t>
      </w:r>
      <w:r>
        <w:rPr>
          <w:rFonts w:ascii="Arial" w:hAnsi="Arial" w:cs="Arial"/>
          <w:kern w:val="0"/>
        </w:rPr>
        <w:t>sure</w:t>
      </w:r>
      <w:r>
        <w:rPr>
          <w:rFonts w:ascii="Arial" w:hAnsi="Arial" w:cs="Arial"/>
          <w:spacing w:val="10"/>
          <w:kern w:val="0"/>
        </w:rPr>
        <w:t xml:space="preserve"> </w:t>
      </w:r>
      <w:r>
        <w:rPr>
          <w:rFonts w:ascii="Arial" w:hAnsi="Arial" w:cs="Arial"/>
          <w:kern w:val="0"/>
        </w:rPr>
        <w:t>there</w:t>
      </w:r>
      <w:r>
        <w:rPr>
          <w:rFonts w:ascii="Arial" w:hAnsi="Arial" w:cs="Arial"/>
          <w:spacing w:val="10"/>
          <w:kern w:val="0"/>
        </w:rPr>
        <w:t xml:space="preserve"> </w:t>
      </w:r>
      <w:r>
        <w:rPr>
          <w:rFonts w:ascii="Arial" w:hAnsi="Arial" w:cs="Arial"/>
          <w:kern w:val="0"/>
        </w:rPr>
        <w:t>are</w:t>
      </w:r>
      <w:r>
        <w:rPr>
          <w:rFonts w:ascii="Arial" w:hAnsi="Arial" w:cs="Arial"/>
          <w:spacing w:val="10"/>
          <w:kern w:val="0"/>
        </w:rPr>
        <w:t xml:space="preserve"> </w:t>
      </w:r>
      <w:r>
        <w:rPr>
          <w:rFonts w:ascii="Arial" w:hAnsi="Arial" w:cs="Arial"/>
          <w:kern w:val="0"/>
        </w:rPr>
        <w:t>no</w:t>
      </w:r>
      <w:r>
        <w:rPr>
          <w:rFonts w:ascii="Arial" w:hAnsi="Arial" w:cs="Arial"/>
          <w:spacing w:val="10"/>
          <w:kern w:val="0"/>
        </w:rPr>
        <w:t xml:space="preserve"> </w:t>
      </w:r>
      <w:r>
        <w:rPr>
          <w:rFonts w:ascii="Arial" w:hAnsi="Arial" w:cs="Arial"/>
          <w:kern w:val="0"/>
        </w:rPr>
        <w:t>fla</w:t>
      </w:r>
      <w:r>
        <w:rPr>
          <w:rFonts w:hint="eastAsia" w:ascii="Arial" w:hAnsi="Arial" w:cs="Arial"/>
          <w:kern w:val="0"/>
        </w:rPr>
        <w:t>mmable</w:t>
      </w:r>
      <w:r>
        <w:rPr>
          <w:rFonts w:ascii="Arial" w:hAnsi="Arial" w:cs="Arial"/>
          <w:spacing w:val="10"/>
          <w:kern w:val="0"/>
        </w:rPr>
        <w:t xml:space="preserve"> </w:t>
      </w:r>
      <w:r>
        <w:rPr>
          <w:rFonts w:ascii="Arial" w:hAnsi="Arial" w:cs="Arial"/>
          <w:kern w:val="0"/>
        </w:rPr>
        <w:t>materials</w:t>
      </w:r>
      <w:r>
        <w:rPr>
          <w:rFonts w:ascii="Arial" w:hAnsi="Arial" w:cs="Arial"/>
          <w:spacing w:val="10"/>
          <w:kern w:val="0"/>
        </w:rPr>
        <w:t xml:space="preserve"> </w:t>
      </w:r>
      <w:r>
        <w:rPr>
          <w:rFonts w:ascii="Arial" w:hAnsi="Arial" w:cs="Arial"/>
          <w:kern w:val="0"/>
        </w:rPr>
        <w:t>c</w:t>
      </w:r>
      <w:r>
        <w:rPr>
          <w:rFonts w:ascii="Arial" w:hAnsi="Arial" w:cs="Arial"/>
          <w:spacing w:val="1"/>
          <w:kern w:val="0"/>
        </w:rPr>
        <w:t>l</w:t>
      </w:r>
      <w:r>
        <w:rPr>
          <w:rFonts w:ascii="Arial" w:hAnsi="Arial" w:cs="Arial"/>
          <w:kern w:val="0"/>
        </w:rPr>
        <w:t>ose</w:t>
      </w:r>
      <w:r>
        <w:rPr>
          <w:rFonts w:ascii="Arial" w:hAnsi="Arial" w:cs="Arial"/>
          <w:spacing w:val="10"/>
          <w:kern w:val="0"/>
        </w:rPr>
        <w:t xml:space="preserve"> </w:t>
      </w:r>
      <w:r>
        <w:rPr>
          <w:rFonts w:ascii="Arial" w:hAnsi="Arial" w:cs="Arial"/>
          <w:kern w:val="0"/>
        </w:rPr>
        <w:t>to</w:t>
      </w:r>
      <w:r>
        <w:rPr>
          <w:rFonts w:ascii="Arial" w:hAnsi="Arial" w:cs="Arial"/>
          <w:spacing w:val="10"/>
          <w:kern w:val="0"/>
        </w:rPr>
        <w:t xml:space="preserve"> </w:t>
      </w:r>
      <w:r>
        <w:rPr>
          <w:rFonts w:ascii="Arial" w:hAnsi="Arial" w:cs="Arial"/>
          <w:kern w:val="0"/>
        </w:rPr>
        <w:t>the</w:t>
      </w:r>
      <w:r>
        <w:rPr>
          <w:rFonts w:ascii="Arial" w:hAnsi="Arial" w:cs="Arial"/>
          <w:spacing w:val="10"/>
          <w:kern w:val="0"/>
        </w:rPr>
        <w:t xml:space="preserve"> </w:t>
      </w:r>
      <w:r>
        <w:rPr>
          <w:rFonts w:ascii="Arial" w:hAnsi="Arial" w:cs="Arial"/>
          <w:kern w:val="0"/>
        </w:rPr>
        <w:t>unit</w:t>
      </w:r>
      <w:r>
        <w:rPr>
          <w:rFonts w:ascii="Arial" w:hAnsi="Arial" w:cs="Arial"/>
          <w:spacing w:val="10"/>
          <w:kern w:val="0"/>
        </w:rPr>
        <w:t xml:space="preserve"> </w:t>
      </w:r>
      <w:r>
        <w:rPr>
          <w:rFonts w:ascii="Arial" w:hAnsi="Arial" w:cs="Arial"/>
          <w:kern w:val="0"/>
        </w:rPr>
        <w:t>while</w:t>
      </w:r>
      <w:r>
        <w:rPr>
          <w:rFonts w:ascii="Arial" w:hAnsi="Arial" w:cs="Arial"/>
          <w:spacing w:val="10"/>
          <w:kern w:val="0"/>
        </w:rPr>
        <w:t xml:space="preserve"> </w:t>
      </w:r>
      <w:r>
        <w:rPr>
          <w:rFonts w:ascii="Arial" w:hAnsi="Arial" w:cs="Arial"/>
          <w:kern w:val="0"/>
        </w:rPr>
        <w:t>operating</w:t>
      </w:r>
      <w:r>
        <w:rPr>
          <w:rFonts w:ascii="Arial" w:hAnsi="Arial" w:cs="Arial"/>
          <w:spacing w:val="10"/>
          <w:kern w:val="0"/>
        </w:rPr>
        <w:t xml:space="preserve"> </w:t>
      </w:r>
      <w:r>
        <w:rPr>
          <w:rFonts w:ascii="Arial" w:hAnsi="Arial" w:cs="Arial"/>
          <w:kern w:val="0"/>
        </w:rPr>
        <w:t>as</w:t>
      </w:r>
      <w:r>
        <w:rPr>
          <w:rFonts w:ascii="Arial" w:hAnsi="Arial" w:cs="Arial"/>
          <w:spacing w:val="10"/>
          <w:kern w:val="0"/>
        </w:rPr>
        <w:t xml:space="preserve"> </w:t>
      </w:r>
      <w:r>
        <w:rPr>
          <w:rFonts w:ascii="Arial" w:hAnsi="Arial" w:cs="Arial"/>
          <w:kern w:val="0"/>
        </w:rPr>
        <w:t>it</w:t>
      </w:r>
      <w:r>
        <w:rPr>
          <w:rFonts w:ascii="Arial" w:hAnsi="Arial" w:cs="Arial"/>
          <w:spacing w:val="10"/>
          <w:kern w:val="0"/>
        </w:rPr>
        <w:t xml:space="preserve"> </w:t>
      </w:r>
      <w:r>
        <w:rPr>
          <w:rFonts w:ascii="Arial" w:hAnsi="Arial" w:cs="Arial"/>
          <w:kern w:val="0"/>
        </w:rPr>
        <w:t>is</w:t>
      </w:r>
      <w:r>
        <w:rPr>
          <w:rFonts w:ascii="Arial" w:hAnsi="Arial" w:cs="Arial"/>
          <w:spacing w:val="10"/>
          <w:kern w:val="0"/>
        </w:rPr>
        <w:t xml:space="preserve"> </w:t>
      </w:r>
      <w:r>
        <w:rPr>
          <w:rFonts w:ascii="Arial" w:hAnsi="Arial" w:cs="Arial"/>
          <w:kern w:val="0"/>
        </w:rPr>
        <w:t>fire hazard.</w:t>
      </w:r>
    </w:p>
    <w:p w14:paraId="30D56F48">
      <w:pPr>
        <w:numPr>
          <w:ilvl w:val="0"/>
          <w:numId w:val="2"/>
        </w:numPr>
        <w:autoSpaceDE w:val="0"/>
        <w:autoSpaceDN w:val="0"/>
        <w:adjustRightInd w:val="0"/>
        <w:spacing w:line="360" w:lineRule="auto"/>
        <w:ind w:left="442" w:right="57" w:hanging="442"/>
        <w:rPr>
          <w:rFonts w:ascii="Arial" w:hAnsi="Arial" w:cs="Arial"/>
          <w:kern w:val="0"/>
        </w:rPr>
      </w:pPr>
      <w:r>
        <w:rPr>
          <w:rFonts w:ascii="Arial" w:hAnsi="Arial" w:cs="Arial"/>
          <w:kern w:val="0"/>
        </w:rPr>
        <w:t>Use</w:t>
      </w:r>
      <w:r>
        <w:rPr>
          <w:rFonts w:ascii="Arial" w:hAnsi="Arial" w:cs="Arial"/>
          <w:spacing w:val="-2"/>
          <w:kern w:val="0"/>
        </w:rPr>
        <w:t xml:space="preserve"> </w:t>
      </w:r>
      <w:r>
        <w:rPr>
          <w:rFonts w:ascii="Arial" w:hAnsi="Arial" w:cs="Arial"/>
          <w:kern w:val="0"/>
        </w:rPr>
        <w:t>safety</w:t>
      </w:r>
      <w:r>
        <w:rPr>
          <w:rFonts w:ascii="Arial" w:hAnsi="Arial" w:cs="Arial"/>
          <w:spacing w:val="-2"/>
          <w:kern w:val="0"/>
        </w:rPr>
        <w:t xml:space="preserve"> </w:t>
      </w:r>
      <w:r>
        <w:rPr>
          <w:rFonts w:ascii="Arial" w:hAnsi="Arial" w:cs="Arial"/>
          <w:kern w:val="0"/>
        </w:rPr>
        <w:t>cable</w:t>
      </w:r>
      <w:r>
        <w:rPr>
          <w:rFonts w:ascii="Arial" w:hAnsi="Arial" w:cs="Arial"/>
          <w:spacing w:val="-2"/>
          <w:kern w:val="0"/>
        </w:rPr>
        <w:t xml:space="preserve"> </w:t>
      </w:r>
      <w:r>
        <w:rPr>
          <w:rFonts w:ascii="Arial" w:hAnsi="Arial" w:cs="Arial"/>
          <w:kern w:val="0"/>
        </w:rPr>
        <w:t>when</w:t>
      </w:r>
      <w:r>
        <w:rPr>
          <w:rFonts w:ascii="Arial" w:hAnsi="Arial" w:cs="Arial"/>
          <w:spacing w:val="-2"/>
          <w:kern w:val="0"/>
        </w:rPr>
        <w:t xml:space="preserve"> </w:t>
      </w:r>
      <w:r>
        <w:rPr>
          <w:rFonts w:ascii="Arial" w:hAnsi="Arial" w:cs="Arial"/>
          <w:kern w:val="0"/>
        </w:rPr>
        <w:t>fixes</w:t>
      </w:r>
      <w:r>
        <w:rPr>
          <w:rFonts w:ascii="Arial" w:hAnsi="Arial" w:cs="Arial"/>
          <w:spacing w:val="-2"/>
          <w:kern w:val="0"/>
        </w:rPr>
        <w:t xml:space="preserve"> </w:t>
      </w:r>
      <w:r>
        <w:rPr>
          <w:rFonts w:ascii="Arial" w:hAnsi="Arial" w:cs="Arial"/>
          <w:kern w:val="0"/>
        </w:rPr>
        <w:t>this</w:t>
      </w:r>
      <w:r>
        <w:rPr>
          <w:rFonts w:ascii="Arial" w:hAnsi="Arial" w:cs="Arial"/>
          <w:spacing w:val="-2"/>
          <w:kern w:val="0"/>
        </w:rPr>
        <w:t xml:space="preserve"> </w:t>
      </w:r>
      <w:r>
        <w:rPr>
          <w:rFonts w:hint="eastAsia" w:ascii="Arial" w:hAnsi="Arial" w:cs="Arial"/>
          <w:color w:val="auto"/>
          <w:kern w:val="0"/>
        </w:rPr>
        <w:t>facility</w:t>
      </w:r>
      <w:r>
        <w:rPr>
          <w:rFonts w:ascii="Arial" w:hAnsi="Arial" w:cs="Arial"/>
          <w:kern w:val="0"/>
        </w:rPr>
        <w:t>.</w:t>
      </w:r>
      <w:r>
        <w:rPr>
          <w:rFonts w:ascii="Arial" w:hAnsi="Arial" w:cs="Arial"/>
          <w:spacing w:val="-2"/>
          <w:kern w:val="0"/>
        </w:rPr>
        <w:t xml:space="preserve"> </w:t>
      </w:r>
      <w:r>
        <w:rPr>
          <w:rFonts w:ascii="Arial" w:hAnsi="Arial" w:cs="Arial"/>
          <w:kern w:val="0"/>
        </w:rPr>
        <w:t>D</w:t>
      </w:r>
      <w:r>
        <w:rPr>
          <w:rFonts w:hint="eastAsia" w:ascii="Arial" w:hAnsi="Arial" w:cs="Arial"/>
          <w:kern w:val="0"/>
        </w:rPr>
        <w:t xml:space="preserve">o </w:t>
      </w:r>
      <w:r>
        <w:rPr>
          <w:rFonts w:ascii="Arial" w:hAnsi="Arial" w:cs="Arial"/>
          <w:kern w:val="0"/>
        </w:rPr>
        <w:t>not</w:t>
      </w:r>
      <w:r>
        <w:rPr>
          <w:rFonts w:ascii="Arial" w:hAnsi="Arial" w:cs="Arial"/>
          <w:spacing w:val="-7"/>
          <w:kern w:val="0"/>
        </w:rPr>
        <w:t xml:space="preserve"> </w:t>
      </w:r>
      <w:r>
        <w:rPr>
          <w:rFonts w:ascii="Arial" w:hAnsi="Arial" w:cs="Arial"/>
          <w:kern w:val="0"/>
        </w:rPr>
        <w:t>handle</w:t>
      </w:r>
      <w:r>
        <w:rPr>
          <w:rFonts w:ascii="Arial" w:hAnsi="Arial" w:cs="Arial"/>
          <w:spacing w:val="-2"/>
          <w:kern w:val="0"/>
        </w:rPr>
        <w:t xml:space="preserve"> </w:t>
      </w:r>
      <w:r>
        <w:rPr>
          <w:rFonts w:ascii="Arial" w:hAnsi="Arial" w:cs="Arial"/>
          <w:kern w:val="0"/>
        </w:rPr>
        <w:t>the</w:t>
      </w:r>
      <w:r>
        <w:rPr>
          <w:rFonts w:ascii="Arial" w:hAnsi="Arial" w:cs="Arial"/>
          <w:spacing w:val="-2"/>
          <w:kern w:val="0"/>
        </w:rPr>
        <w:t xml:space="preserve"> </w:t>
      </w:r>
      <w:r>
        <w:rPr>
          <w:rFonts w:hint="eastAsia" w:ascii="Arial" w:hAnsi="Arial" w:cs="Arial"/>
          <w:color w:val="auto"/>
          <w:kern w:val="0"/>
        </w:rPr>
        <w:t>facility</w:t>
      </w:r>
      <w:r>
        <w:rPr>
          <w:rFonts w:hint="eastAsia" w:ascii="Arial" w:hAnsi="Arial" w:cs="Arial"/>
          <w:color w:val="auto"/>
          <w:kern w:val="0"/>
          <w:lang w:val="en-US" w:eastAsia="zh-CN"/>
        </w:rPr>
        <w:t xml:space="preserve"> </w:t>
      </w:r>
      <w:r>
        <w:rPr>
          <w:rFonts w:ascii="Arial" w:hAnsi="Arial" w:cs="Arial"/>
          <w:kern w:val="0"/>
        </w:rPr>
        <w:t>by</w:t>
      </w:r>
      <w:r>
        <w:rPr>
          <w:rFonts w:ascii="Arial" w:hAnsi="Arial" w:cs="Arial"/>
          <w:spacing w:val="-2"/>
          <w:kern w:val="0"/>
        </w:rPr>
        <w:t xml:space="preserve"> </w:t>
      </w:r>
      <w:r>
        <w:rPr>
          <w:rFonts w:ascii="Arial" w:hAnsi="Arial" w:cs="Arial"/>
          <w:spacing w:val="-3"/>
          <w:kern w:val="0"/>
        </w:rPr>
        <w:t>t</w:t>
      </w:r>
      <w:r>
        <w:rPr>
          <w:rFonts w:ascii="Arial" w:hAnsi="Arial" w:cs="Arial"/>
          <w:kern w:val="0"/>
        </w:rPr>
        <w:t>aking</w:t>
      </w:r>
      <w:r>
        <w:rPr>
          <w:rFonts w:ascii="Arial" w:hAnsi="Arial" w:cs="Arial"/>
          <w:spacing w:val="-2"/>
          <w:kern w:val="0"/>
        </w:rPr>
        <w:t xml:space="preserve"> </w:t>
      </w:r>
      <w:r>
        <w:rPr>
          <w:rFonts w:ascii="Arial" w:hAnsi="Arial" w:cs="Arial"/>
          <w:kern w:val="0"/>
        </w:rPr>
        <w:t>i</w:t>
      </w:r>
      <w:r>
        <w:rPr>
          <w:rFonts w:ascii="Arial" w:hAnsi="Arial" w:cs="Arial"/>
          <w:spacing w:val="-3"/>
          <w:kern w:val="0"/>
        </w:rPr>
        <w:t>t</w:t>
      </w:r>
      <w:r>
        <w:rPr>
          <w:rFonts w:ascii="Arial" w:hAnsi="Arial" w:cs="Arial"/>
          <w:kern w:val="0"/>
        </w:rPr>
        <w:t>s</w:t>
      </w:r>
      <w:r>
        <w:rPr>
          <w:rFonts w:ascii="Arial" w:hAnsi="Arial" w:cs="Arial"/>
          <w:spacing w:val="-2"/>
          <w:kern w:val="0"/>
        </w:rPr>
        <w:t xml:space="preserve"> </w:t>
      </w:r>
      <w:r>
        <w:rPr>
          <w:rFonts w:ascii="Arial" w:hAnsi="Arial" w:cs="Arial"/>
          <w:kern w:val="0"/>
        </w:rPr>
        <w:t>head</w:t>
      </w:r>
      <w:r>
        <w:rPr>
          <w:rFonts w:ascii="Arial" w:hAnsi="Arial" w:cs="Arial"/>
          <w:spacing w:val="-2"/>
          <w:kern w:val="0"/>
        </w:rPr>
        <w:t xml:space="preserve"> </w:t>
      </w:r>
      <w:r>
        <w:rPr>
          <w:rFonts w:ascii="Arial" w:hAnsi="Arial" w:cs="Arial"/>
          <w:kern w:val="0"/>
        </w:rPr>
        <w:t>onl</w:t>
      </w:r>
      <w:r>
        <w:rPr>
          <w:rFonts w:ascii="Arial" w:hAnsi="Arial" w:cs="Arial"/>
          <w:spacing w:val="-18"/>
          <w:kern w:val="0"/>
        </w:rPr>
        <w:t>y</w:t>
      </w:r>
      <w:r>
        <w:rPr>
          <w:rFonts w:ascii="Arial" w:hAnsi="Arial" w:cs="Arial"/>
          <w:kern w:val="0"/>
        </w:rPr>
        <w:t>,</w:t>
      </w:r>
      <w:r>
        <w:rPr>
          <w:rFonts w:ascii="Arial" w:hAnsi="Arial" w:cs="Arial"/>
          <w:spacing w:val="-1"/>
          <w:kern w:val="0"/>
        </w:rPr>
        <w:t xml:space="preserve"> </w:t>
      </w:r>
      <w:r>
        <w:rPr>
          <w:rFonts w:ascii="Arial" w:hAnsi="Arial" w:cs="Arial"/>
          <w:kern w:val="0"/>
        </w:rPr>
        <w:t>but always</w:t>
      </w:r>
      <w:r>
        <w:rPr>
          <w:rFonts w:ascii="Arial" w:hAnsi="Arial" w:cs="Arial"/>
          <w:spacing w:val="1"/>
          <w:kern w:val="0"/>
        </w:rPr>
        <w:t xml:space="preserve"> </w:t>
      </w:r>
      <w:r>
        <w:rPr>
          <w:rFonts w:ascii="Arial" w:hAnsi="Arial" w:cs="Arial"/>
          <w:kern w:val="0"/>
        </w:rPr>
        <w:t>by</w:t>
      </w:r>
      <w:r>
        <w:rPr>
          <w:rFonts w:ascii="Arial" w:hAnsi="Arial" w:cs="Arial"/>
          <w:spacing w:val="1"/>
          <w:kern w:val="0"/>
        </w:rPr>
        <w:t xml:space="preserve"> </w:t>
      </w:r>
      <w:r>
        <w:rPr>
          <w:rFonts w:ascii="Arial" w:hAnsi="Arial" w:cs="Arial"/>
          <w:spacing w:val="-3"/>
          <w:kern w:val="0"/>
        </w:rPr>
        <w:t>t</w:t>
      </w:r>
      <w:r>
        <w:rPr>
          <w:rFonts w:ascii="Arial" w:hAnsi="Arial" w:cs="Arial"/>
          <w:kern w:val="0"/>
        </w:rPr>
        <w:t>aking</w:t>
      </w:r>
      <w:r>
        <w:rPr>
          <w:rFonts w:ascii="Arial" w:hAnsi="Arial" w:cs="Arial"/>
          <w:spacing w:val="1"/>
          <w:kern w:val="0"/>
        </w:rPr>
        <w:t xml:space="preserve"> </w:t>
      </w:r>
      <w:r>
        <w:rPr>
          <w:rFonts w:ascii="Arial" w:hAnsi="Arial" w:cs="Arial"/>
          <w:kern w:val="0"/>
        </w:rPr>
        <w:t>i</w:t>
      </w:r>
      <w:r>
        <w:rPr>
          <w:rFonts w:ascii="Arial" w:hAnsi="Arial" w:cs="Arial"/>
          <w:spacing w:val="-3"/>
          <w:kern w:val="0"/>
        </w:rPr>
        <w:t>t</w:t>
      </w:r>
      <w:r>
        <w:rPr>
          <w:rFonts w:ascii="Arial" w:hAnsi="Arial" w:cs="Arial"/>
          <w:kern w:val="0"/>
        </w:rPr>
        <w:t>s</w:t>
      </w:r>
      <w:r>
        <w:rPr>
          <w:rFonts w:ascii="Arial" w:hAnsi="Arial" w:cs="Arial"/>
          <w:spacing w:val="1"/>
          <w:kern w:val="0"/>
        </w:rPr>
        <w:t xml:space="preserve"> </w:t>
      </w:r>
      <w:r>
        <w:rPr>
          <w:rFonts w:ascii="Arial" w:hAnsi="Arial" w:cs="Arial"/>
          <w:kern w:val="0"/>
        </w:rPr>
        <w:t>base.</w:t>
      </w:r>
    </w:p>
    <w:p w14:paraId="12D73839">
      <w:pPr>
        <w:numPr>
          <w:ilvl w:val="0"/>
          <w:numId w:val="2"/>
        </w:numPr>
        <w:autoSpaceDE w:val="0"/>
        <w:autoSpaceDN w:val="0"/>
        <w:adjustRightInd w:val="0"/>
        <w:spacing w:line="360" w:lineRule="auto"/>
        <w:ind w:left="442" w:right="57" w:hanging="442"/>
        <w:rPr>
          <w:rFonts w:ascii="Arial" w:hAnsi="Arial" w:cs="Arial"/>
          <w:color w:val="auto"/>
          <w:kern w:val="0"/>
          <w:highlight w:val="none"/>
        </w:rPr>
      </w:pPr>
      <w:r>
        <w:rPr>
          <w:rFonts w:ascii="Arial" w:hAnsi="Arial" w:cs="Arial"/>
          <w:kern w:val="0"/>
        </w:rPr>
        <w:t>Maximum</w:t>
      </w:r>
      <w:r>
        <w:rPr>
          <w:rFonts w:ascii="Arial" w:hAnsi="Arial" w:cs="Arial"/>
          <w:spacing w:val="4"/>
          <w:kern w:val="0"/>
        </w:rPr>
        <w:t xml:space="preserve"> </w:t>
      </w:r>
      <w:r>
        <w:rPr>
          <w:rFonts w:ascii="Arial" w:hAnsi="Arial" w:cs="Arial"/>
          <w:kern w:val="0"/>
        </w:rPr>
        <w:t>ambient</w:t>
      </w:r>
      <w:r>
        <w:rPr>
          <w:rFonts w:ascii="Arial" w:hAnsi="Arial" w:cs="Arial"/>
          <w:spacing w:val="4"/>
          <w:kern w:val="0"/>
        </w:rPr>
        <w:t xml:space="preserve"> </w:t>
      </w:r>
      <w:r>
        <w:rPr>
          <w:rFonts w:ascii="Arial" w:hAnsi="Arial" w:cs="Arial"/>
          <w:kern w:val="0"/>
        </w:rPr>
        <w:t>temperature</w:t>
      </w:r>
      <w:r>
        <w:rPr>
          <w:rFonts w:ascii="Arial" w:hAnsi="Arial" w:cs="Arial"/>
          <w:spacing w:val="4"/>
          <w:kern w:val="0"/>
        </w:rPr>
        <w:t xml:space="preserve"> </w:t>
      </w:r>
      <w:r>
        <w:rPr>
          <w:rFonts w:ascii="Arial" w:hAnsi="Arial" w:cs="Arial"/>
          <w:kern w:val="0"/>
        </w:rPr>
        <w:t>is</w:t>
      </w:r>
      <w:r>
        <w:rPr>
          <w:rFonts w:ascii="Arial" w:hAnsi="Arial" w:cs="Arial"/>
          <w:spacing w:val="4"/>
          <w:kern w:val="0"/>
        </w:rPr>
        <w:t xml:space="preserve"> </w:t>
      </w:r>
      <w:r>
        <w:rPr>
          <w:rFonts w:ascii="Arial" w:hAnsi="Arial" w:cs="Arial"/>
          <w:kern w:val="0"/>
        </w:rPr>
        <w:t>4</w:t>
      </w:r>
      <w:r>
        <w:rPr>
          <w:rFonts w:hint="eastAsia" w:ascii="Arial" w:hAnsi="Arial" w:cs="Arial"/>
          <w:kern w:val="0"/>
        </w:rPr>
        <w:t>0</w:t>
      </w:r>
      <w:r>
        <w:rPr>
          <w:rFonts w:hint="eastAsia" w:ascii="宋体" w:hAnsi="宋体"/>
          <w:kern w:val="0"/>
        </w:rPr>
        <w:t>℃</w:t>
      </w:r>
      <w:r>
        <w:rPr>
          <w:rFonts w:ascii="Arial" w:hAnsi="Arial" w:eastAsia="PMingLiU" w:cs="Arial"/>
          <w:kern w:val="0"/>
        </w:rPr>
        <w:t>.</w:t>
      </w:r>
      <w:r>
        <w:rPr>
          <w:rFonts w:ascii="Arial" w:hAnsi="Arial" w:eastAsia="PMingLiU" w:cs="Arial"/>
          <w:spacing w:val="4"/>
          <w:kern w:val="0"/>
        </w:rPr>
        <w:t xml:space="preserve"> </w:t>
      </w:r>
      <w:r>
        <w:rPr>
          <w:rFonts w:ascii="Arial" w:hAnsi="Arial" w:eastAsia="PMingLiU" w:cs="Arial"/>
          <w:kern w:val="0"/>
        </w:rPr>
        <w:t>D</w:t>
      </w:r>
      <w:r>
        <w:rPr>
          <w:rFonts w:hint="eastAsia" w:ascii="Arial" w:hAnsi="Arial" w:cs="Arial"/>
          <w:kern w:val="0"/>
        </w:rPr>
        <w:t>o</w:t>
      </w:r>
      <w:r>
        <w:rPr>
          <w:rFonts w:ascii="Arial" w:hAnsi="Arial" w:eastAsia="PMingLiU" w:cs="Arial"/>
          <w:kern w:val="0"/>
        </w:rPr>
        <w:t xml:space="preserve"> not</w:t>
      </w:r>
      <w:r>
        <w:rPr>
          <w:rFonts w:ascii="Arial" w:hAnsi="Arial" w:eastAsia="PMingLiU" w:cs="Arial"/>
          <w:spacing w:val="-1"/>
          <w:kern w:val="0"/>
        </w:rPr>
        <w:t xml:space="preserve"> </w:t>
      </w:r>
      <w:r>
        <w:rPr>
          <w:rFonts w:ascii="Arial" w:hAnsi="Arial" w:eastAsia="PMingLiU" w:cs="Arial"/>
          <w:kern w:val="0"/>
        </w:rPr>
        <w:t>operate</w:t>
      </w:r>
      <w:r>
        <w:rPr>
          <w:rFonts w:ascii="Arial" w:hAnsi="Arial" w:eastAsia="PMingLiU" w:cs="Arial"/>
          <w:spacing w:val="4"/>
          <w:kern w:val="0"/>
        </w:rPr>
        <w:t xml:space="preserve"> </w:t>
      </w:r>
      <w:r>
        <w:rPr>
          <w:rFonts w:ascii="Arial" w:hAnsi="Arial" w:eastAsia="PMingLiU" w:cs="Arial"/>
          <w:kern w:val="0"/>
        </w:rPr>
        <w:t>it</w:t>
      </w:r>
      <w:r>
        <w:rPr>
          <w:rFonts w:ascii="Arial" w:hAnsi="Arial" w:eastAsia="PMingLiU" w:cs="Arial"/>
          <w:spacing w:val="4"/>
          <w:kern w:val="0"/>
        </w:rPr>
        <w:t xml:space="preserve"> </w:t>
      </w:r>
      <w:r>
        <w:rPr>
          <w:rFonts w:ascii="Arial" w:hAnsi="Arial" w:eastAsia="PMingLiU" w:cs="Arial"/>
          <w:spacing w:val="-1"/>
          <w:kern w:val="0"/>
        </w:rPr>
        <w:t>w</w:t>
      </w:r>
      <w:r>
        <w:rPr>
          <w:rFonts w:ascii="Arial" w:hAnsi="Arial" w:eastAsia="PMingLiU" w:cs="Arial"/>
          <w:kern w:val="0"/>
        </w:rPr>
        <w:t>here</w:t>
      </w:r>
      <w:r>
        <w:rPr>
          <w:rFonts w:ascii="Arial" w:hAnsi="Arial" w:eastAsia="PMingLiU" w:cs="Arial"/>
          <w:spacing w:val="4"/>
          <w:kern w:val="0"/>
        </w:rPr>
        <w:t xml:space="preserve"> </w:t>
      </w:r>
      <w:r>
        <w:rPr>
          <w:rFonts w:ascii="Arial" w:hAnsi="Arial" w:eastAsia="PMingLiU" w:cs="Arial"/>
          <w:kern w:val="0"/>
        </w:rPr>
        <w:t>the</w:t>
      </w:r>
      <w:r>
        <w:rPr>
          <w:rFonts w:ascii="Arial" w:hAnsi="Arial" w:eastAsia="PMingLiU" w:cs="Arial"/>
          <w:spacing w:val="4"/>
          <w:kern w:val="0"/>
        </w:rPr>
        <w:t xml:space="preserve"> </w:t>
      </w:r>
      <w:r>
        <w:rPr>
          <w:rFonts w:ascii="Arial" w:hAnsi="Arial" w:eastAsia="PMingLiU" w:cs="Arial"/>
          <w:color w:val="auto"/>
          <w:kern w:val="0"/>
          <w:highlight w:val="none"/>
        </w:rPr>
        <w:t>temperature</w:t>
      </w:r>
      <w:r>
        <w:rPr>
          <w:rFonts w:ascii="Arial" w:hAnsi="Arial" w:eastAsia="PMingLiU" w:cs="Arial"/>
          <w:color w:val="auto"/>
          <w:spacing w:val="4"/>
          <w:kern w:val="0"/>
          <w:highlight w:val="none"/>
        </w:rPr>
        <w:t xml:space="preserve"> </w:t>
      </w:r>
      <w:r>
        <w:rPr>
          <w:rFonts w:ascii="Arial" w:hAnsi="Arial" w:eastAsia="PMingLiU" w:cs="Arial"/>
          <w:color w:val="auto"/>
          <w:kern w:val="0"/>
          <w:highlight w:val="none"/>
        </w:rPr>
        <w:t>is</w:t>
      </w:r>
      <w:r>
        <w:rPr>
          <w:rFonts w:ascii="Arial" w:hAnsi="Arial" w:cs="Arial"/>
          <w:color w:val="auto"/>
          <w:kern w:val="0"/>
          <w:highlight w:val="none"/>
        </w:rPr>
        <w:t xml:space="preserve"> higher</w:t>
      </w:r>
      <w:r>
        <w:rPr>
          <w:rFonts w:ascii="Arial" w:hAnsi="Arial" w:cs="Arial"/>
          <w:color w:val="auto"/>
          <w:spacing w:val="1"/>
          <w:kern w:val="0"/>
          <w:highlight w:val="none"/>
        </w:rPr>
        <w:t xml:space="preserve"> </w:t>
      </w:r>
      <w:r>
        <w:rPr>
          <w:rFonts w:ascii="Arial" w:hAnsi="Arial" w:cs="Arial"/>
          <w:color w:val="auto"/>
          <w:kern w:val="0"/>
          <w:highlight w:val="none"/>
        </w:rPr>
        <w:t>than</w:t>
      </w:r>
      <w:r>
        <w:rPr>
          <w:rFonts w:ascii="Arial" w:hAnsi="Arial" w:cs="Arial"/>
          <w:color w:val="auto"/>
          <w:spacing w:val="1"/>
          <w:kern w:val="0"/>
          <w:highlight w:val="none"/>
        </w:rPr>
        <w:t xml:space="preserve"> </w:t>
      </w:r>
      <w:r>
        <w:rPr>
          <w:rFonts w:ascii="Arial" w:hAnsi="Arial" w:cs="Arial"/>
          <w:color w:val="auto"/>
          <w:kern w:val="0"/>
          <w:highlight w:val="none"/>
        </w:rPr>
        <w:t>this</w:t>
      </w:r>
      <w:r>
        <w:rPr>
          <w:rFonts w:hint="eastAsia" w:ascii="Arial" w:hAnsi="Arial" w:cs="Arial"/>
          <w:color w:val="auto"/>
          <w:kern w:val="0"/>
          <w:highlight w:val="none"/>
        </w:rPr>
        <w:t>.</w:t>
      </w:r>
    </w:p>
    <w:p w14:paraId="37CD8949">
      <w:pPr>
        <w:numPr>
          <w:ilvl w:val="0"/>
          <w:numId w:val="2"/>
        </w:numPr>
        <w:autoSpaceDE w:val="0"/>
        <w:autoSpaceDN w:val="0"/>
        <w:adjustRightInd w:val="0"/>
        <w:spacing w:line="360" w:lineRule="auto"/>
        <w:ind w:left="442" w:right="57" w:hanging="442"/>
        <w:rPr>
          <w:rFonts w:ascii="Arial" w:hAnsi="Arial" w:cs="Arial"/>
          <w:color w:val="auto"/>
          <w:kern w:val="0"/>
          <w:highlight w:val="none"/>
        </w:rPr>
      </w:pPr>
      <w:r>
        <w:rPr>
          <w:rFonts w:hint="eastAsia" w:ascii="Arial" w:hAnsi="Arial" w:cs="Arial"/>
          <w:color w:val="auto"/>
          <w:kern w:val="0"/>
          <w:highlight w:val="none"/>
        </w:rPr>
        <w:t>Please stop using the facilit</w:t>
      </w:r>
      <w:r>
        <w:rPr>
          <w:rFonts w:hint="eastAsia" w:ascii="Arial" w:hAnsi="Arial" w:cs="Arial"/>
          <w:color w:val="auto"/>
          <w:kern w:val="0"/>
          <w:highlight w:val="none"/>
          <w:lang w:val="en-US" w:eastAsia="zh-CN"/>
        </w:rPr>
        <w:t>y</w:t>
      </w:r>
      <w:r>
        <w:rPr>
          <w:rFonts w:hint="eastAsia" w:ascii="Arial" w:hAnsi="Arial" w:cs="Arial"/>
          <w:color w:val="auto"/>
          <w:kern w:val="0"/>
          <w:highlight w:val="none"/>
        </w:rPr>
        <w:t xml:space="preserve"> for serious operating problems.</w:t>
      </w:r>
      <w:r>
        <w:rPr>
          <w:rFonts w:ascii="Arial" w:hAnsi="Arial" w:cs="Arial"/>
          <w:color w:val="auto"/>
          <w:kern w:val="0"/>
          <w:highlight w:val="none"/>
        </w:rPr>
        <w:t xml:space="preserve"> </w:t>
      </w:r>
      <w:r>
        <w:rPr>
          <w:rFonts w:hint="eastAsia" w:ascii="Arial" w:hAnsi="Arial" w:cs="Arial"/>
          <w:color w:val="auto"/>
          <w:kern w:val="0"/>
          <w:highlight w:val="none"/>
        </w:rPr>
        <w:t>S</w:t>
      </w:r>
      <w:r>
        <w:rPr>
          <w:rFonts w:ascii="Arial" w:hAnsi="Arial" w:cs="Arial"/>
          <w:color w:val="auto"/>
          <w:kern w:val="0"/>
          <w:highlight w:val="none"/>
        </w:rPr>
        <w:t xml:space="preserve">top using the </w:t>
      </w:r>
      <w:r>
        <w:rPr>
          <w:rFonts w:hint="eastAsia" w:ascii="Arial" w:hAnsi="Arial" w:cs="Arial"/>
          <w:color w:val="auto"/>
          <w:kern w:val="0"/>
          <w:highlight w:val="none"/>
        </w:rPr>
        <w:t>facility</w:t>
      </w:r>
      <w:r>
        <w:rPr>
          <w:rFonts w:hint="eastAsia" w:ascii="Arial" w:hAnsi="Arial" w:cs="Arial"/>
          <w:color w:val="auto"/>
          <w:kern w:val="0"/>
          <w:highlight w:val="none"/>
          <w:lang w:val="en-US" w:eastAsia="zh-CN"/>
        </w:rPr>
        <w:t xml:space="preserve"> </w:t>
      </w:r>
      <w:r>
        <w:rPr>
          <w:rFonts w:ascii="Arial" w:hAnsi="Arial" w:cs="Arial"/>
          <w:color w:val="auto"/>
          <w:kern w:val="0"/>
          <w:highlight w:val="none"/>
        </w:rPr>
        <w:t xml:space="preserve">immediately. Never try to repair the </w:t>
      </w:r>
      <w:r>
        <w:rPr>
          <w:rFonts w:hint="eastAsia" w:ascii="Arial" w:hAnsi="Arial" w:cs="Arial"/>
          <w:color w:val="auto"/>
          <w:kern w:val="0"/>
          <w:highlight w:val="none"/>
        </w:rPr>
        <w:t>facilit</w:t>
      </w:r>
      <w:r>
        <w:rPr>
          <w:rFonts w:hint="eastAsia" w:ascii="Arial" w:hAnsi="Arial" w:cs="Arial"/>
          <w:color w:val="auto"/>
          <w:kern w:val="0"/>
          <w:highlight w:val="none"/>
          <w:lang w:val="en-US" w:eastAsia="zh-CN"/>
        </w:rPr>
        <w:t>y</w:t>
      </w:r>
      <w:r>
        <w:rPr>
          <w:rFonts w:ascii="Arial" w:hAnsi="Arial" w:cs="Arial"/>
          <w:color w:val="auto"/>
          <w:kern w:val="0"/>
          <w:highlight w:val="none"/>
        </w:rPr>
        <w:t xml:space="preserve"> by yourself</w:t>
      </w:r>
      <w:r>
        <w:rPr>
          <w:rFonts w:hint="eastAsia" w:ascii="Arial" w:hAnsi="Arial" w:cs="Arial"/>
          <w:color w:val="auto"/>
          <w:kern w:val="0"/>
          <w:highlight w:val="none"/>
        </w:rPr>
        <w:t xml:space="preserve">, but </w:t>
      </w:r>
      <w:r>
        <w:rPr>
          <w:rFonts w:ascii="Arial" w:hAnsi="Arial" w:cs="Arial"/>
          <w:color w:val="auto"/>
          <w:kern w:val="0"/>
          <w:highlight w:val="none"/>
        </w:rPr>
        <w:t>be a professional</w:t>
      </w:r>
      <w:r>
        <w:rPr>
          <w:rFonts w:hint="eastAsia" w:ascii="Arial" w:hAnsi="Arial" w:cs="Arial"/>
          <w:color w:val="auto"/>
          <w:kern w:val="0"/>
          <w:highlight w:val="none"/>
        </w:rPr>
        <w:t xml:space="preserve"> </w:t>
      </w:r>
      <w:r>
        <w:rPr>
          <w:rFonts w:ascii="Arial" w:hAnsi="Arial" w:cs="Arial"/>
          <w:color w:val="auto"/>
          <w:kern w:val="0"/>
          <w:highlight w:val="none"/>
        </w:rPr>
        <w:t>technician. Please contact the supplier’s</w:t>
      </w:r>
      <w:r>
        <w:rPr>
          <w:rFonts w:hint="eastAsia" w:ascii="Arial" w:hAnsi="Arial" w:cs="Arial"/>
          <w:color w:val="auto"/>
          <w:kern w:val="0"/>
          <w:highlight w:val="none"/>
        </w:rPr>
        <w:t xml:space="preserve"> service department for technical support.</w:t>
      </w:r>
    </w:p>
    <w:p w14:paraId="3CCDB9E5">
      <w:pPr>
        <w:numPr>
          <w:ilvl w:val="0"/>
          <w:numId w:val="2"/>
        </w:numPr>
        <w:autoSpaceDE w:val="0"/>
        <w:autoSpaceDN w:val="0"/>
        <w:adjustRightInd w:val="0"/>
        <w:spacing w:line="360" w:lineRule="auto"/>
        <w:ind w:left="442" w:right="57" w:hanging="442"/>
        <w:rPr>
          <w:rFonts w:ascii="Arial" w:hAnsi="Arial" w:cs="Arial"/>
          <w:kern w:val="0"/>
        </w:rPr>
      </w:pPr>
      <w:r>
        <w:rPr>
          <w:rFonts w:ascii="Arial" w:hAnsi="Arial" w:cs="Arial"/>
          <w:kern w:val="0"/>
        </w:rPr>
        <w:t>Do not</w:t>
      </w:r>
      <w:r>
        <w:rPr>
          <w:rFonts w:ascii="Arial" w:hAnsi="Arial" w:cs="Arial"/>
          <w:spacing w:val="-9"/>
          <w:kern w:val="0"/>
        </w:rPr>
        <w:t xml:space="preserve"> </w:t>
      </w:r>
      <w:r>
        <w:rPr>
          <w:rFonts w:ascii="Arial" w:hAnsi="Arial" w:cs="Arial"/>
          <w:kern w:val="0"/>
        </w:rPr>
        <w:t>touch</w:t>
      </w:r>
      <w:r>
        <w:rPr>
          <w:rFonts w:ascii="Arial" w:hAnsi="Arial" w:cs="Arial"/>
          <w:spacing w:val="-4"/>
          <w:kern w:val="0"/>
        </w:rPr>
        <w:t xml:space="preserve"> </w:t>
      </w:r>
      <w:r>
        <w:rPr>
          <w:rFonts w:ascii="Arial" w:hAnsi="Arial" w:cs="Arial"/>
          <w:kern w:val="0"/>
        </w:rPr>
        <w:t>any</w:t>
      </w:r>
      <w:r>
        <w:rPr>
          <w:rFonts w:ascii="Arial" w:hAnsi="Arial" w:cs="Arial"/>
          <w:spacing w:val="-4"/>
          <w:kern w:val="0"/>
        </w:rPr>
        <w:t xml:space="preserve"> </w:t>
      </w:r>
      <w:r>
        <w:rPr>
          <w:rFonts w:ascii="Arial" w:hAnsi="Arial" w:cs="Arial"/>
          <w:kern w:val="0"/>
        </w:rPr>
        <w:t>wire</w:t>
      </w:r>
      <w:r>
        <w:rPr>
          <w:rFonts w:ascii="Arial" w:hAnsi="Arial" w:cs="Arial"/>
          <w:spacing w:val="-4"/>
          <w:kern w:val="0"/>
        </w:rPr>
        <w:t xml:space="preserve"> </w:t>
      </w:r>
      <w:r>
        <w:rPr>
          <w:rFonts w:ascii="Arial" w:hAnsi="Arial" w:cs="Arial"/>
          <w:kern w:val="0"/>
        </w:rPr>
        <w:t>during</w:t>
      </w:r>
      <w:r>
        <w:rPr>
          <w:rFonts w:ascii="Arial" w:hAnsi="Arial" w:cs="Arial"/>
          <w:spacing w:val="-4"/>
          <w:kern w:val="0"/>
        </w:rPr>
        <w:t xml:space="preserve"> </w:t>
      </w:r>
      <w:r>
        <w:rPr>
          <w:rFonts w:ascii="Arial" w:hAnsi="Arial" w:cs="Arial"/>
          <w:kern w:val="0"/>
        </w:rPr>
        <w:t>operation</w:t>
      </w:r>
      <w:r>
        <w:rPr>
          <w:rFonts w:ascii="Arial" w:hAnsi="Arial" w:cs="Arial"/>
          <w:spacing w:val="-4"/>
          <w:kern w:val="0"/>
        </w:rPr>
        <w:t xml:space="preserve"> </w:t>
      </w:r>
      <w:r>
        <w:rPr>
          <w:rFonts w:ascii="Arial" w:hAnsi="Arial" w:cs="Arial"/>
          <w:kern w:val="0"/>
        </w:rPr>
        <w:t>as</w:t>
      </w:r>
      <w:r>
        <w:rPr>
          <w:rFonts w:ascii="Arial" w:hAnsi="Arial" w:cs="Arial"/>
          <w:spacing w:val="-4"/>
          <w:kern w:val="0"/>
        </w:rPr>
        <w:t xml:space="preserve"> </w:t>
      </w:r>
      <w:r>
        <w:rPr>
          <w:rFonts w:ascii="Arial" w:hAnsi="Arial" w:cs="Arial"/>
          <w:kern w:val="0"/>
        </w:rPr>
        <w:t>h</w:t>
      </w:r>
      <w:r>
        <w:rPr>
          <w:rFonts w:ascii="Arial" w:hAnsi="Arial" w:cs="Arial"/>
          <w:spacing w:val="1"/>
          <w:kern w:val="0"/>
        </w:rPr>
        <w:t>i</w:t>
      </w:r>
      <w:r>
        <w:rPr>
          <w:rFonts w:ascii="Arial" w:hAnsi="Arial" w:cs="Arial"/>
          <w:kern w:val="0"/>
        </w:rPr>
        <w:t>gh</w:t>
      </w:r>
      <w:r>
        <w:rPr>
          <w:rFonts w:ascii="Arial" w:hAnsi="Arial" w:cs="Arial"/>
          <w:spacing w:val="-4"/>
          <w:kern w:val="0"/>
        </w:rPr>
        <w:t xml:space="preserve"> </w:t>
      </w:r>
      <w:r>
        <w:rPr>
          <w:rFonts w:ascii="Arial" w:hAnsi="Arial" w:cs="Arial"/>
          <w:kern w:val="0"/>
        </w:rPr>
        <w:t>vol</w:t>
      </w:r>
      <w:r>
        <w:rPr>
          <w:rFonts w:ascii="Arial" w:hAnsi="Arial" w:cs="Arial"/>
          <w:spacing w:val="-3"/>
          <w:kern w:val="0"/>
        </w:rPr>
        <w:t>t</w:t>
      </w:r>
      <w:r>
        <w:rPr>
          <w:rFonts w:ascii="Arial" w:hAnsi="Arial" w:cs="Arial"/>
          <w:kern w:val="0"/>
        </w:rPr>
        <w:t>age</w:t>
      </w:r>
      <w:r>
        <w:rPr>
          <w:rFonts w:ascii="Arial" w:hAnsi="Arial" w:cs="Arial"/>
          <w:spacing w:val="-4"/>
          <w:kern w:val="0"/>
        </w:rPr>
        <w:t xml:space="preserve"> </w:t>
      </w:r>
      <w:r>
        <w:rPr>
          <w:rFonts w:ascii="Arial" w:hAnsi="Arial" w:cs="Arial"/>
          <w:kern w:val="0"/>
        </w:rPr>
        <w:t>might</w:t>
      </w:r>
      <w:r>
        <w:rPr>
          <w:rFonts w:ascii="Arial" w:hAnsi="Arial" w:cs="Arial"/>
          <w:spacing w:val="-4"/>
          <w:kern w:val="0"/>
        </w:rPr>
        <w:t xml:space="preserve"> </w:t>
      </w:r>
      <w:r>
        <w:rPr>
          <w:rFonts w:ascii="Arial" w:hAnsi="Arial" w:cs="Arial"/>
          <w:kern w:val="0"/>
        </w:rPr>
        <w:t>be</w:t>
      </w:r>
      <w:r>
        <w:rPr>
          <w:rFonts w:ascii="Arial" w:hAnsi="Arial" w:cs="Arial"/>
          <w:spacing w:val="-4"/>
          <w:kern w:val="0"/>
        </w:rPr>
        <w:t xml:space="preserve"> </w:t>
      </w:r>
      <w:r>
        <w:rPr>
          <w:rFonts w:ascii="Arial" w:hAnsi="Arial" w:cs="Arial"/>
          <w:kern w:val="0"/>
        </w:rPr>
        <w:t>causing</w:t>
      </w:r>
      <w:r>
        <w:rPr>
          <w:rFonts w:ascii="Arial" w:hAnsi="Arial" w:cs="Arial"/>
          <w:spacing w:val="-4"/>
          <w:kern w:val="0"/>
        </w:rPr>
        <w:t xml:space="preserve"> </w:t>
      </w:r>
      <w:r>
        <w:rPr>
          <w:rFonts w:ascii="Arial" w:hAnsi="Arial" w:cs="Arial"/>
          <w:kern w:val="0"/>
        </w:rPr>
        <w:t>electric</w:t>
      </w:r>
      <w:r>
        <w:rPr>
          <w:rFonts w:ascii="Arial" w:hAnsi="Arial" w:cs="Arial"/>
          <w:spacing w:val="-4"/>
          <w:kern w:val="0"/>
        </w:rPr>
        <w:t xml:space="preserve"> </w:t>
      </w:r>
      <w:r>
        <w:rPr>
          <w:rFonts w:ascii="Arial" w:hAnsi="Arial" w:cs="Arial"/>
          <w:kern w:val="0"/>
        </w:rPr>
        <w:t>shock.</w:t>
      </w:r>
    </w:p>
    <w:p w14:paraId="1F8FF53D">
      <w:pPr>
        <w:numPr>
          <w:ilvl w:val="0"/>
          <w:numId w:val="2"/>
        </w:numPr>
        <w:autoSpaceDE w:val="0"/>
        <w:autoSpaceDN w:val="0"/>
        <w:adjustRightInd w:val="0"/>
        <w:spacing w:line="360" w:lineRule="auto"/>
        <w:ind w:left="442" w:right="57" w:hanging="442"/>
        <w:rPr>
          <w:rFonts w:ascii="Arial" w:hAnsi="Arial" w:cs="Arial"/>
          <w:kern w:val="0"/>
        </w:rPr>
      </w:pPr>
      <w:r>
        <w:rPr>
          <w:rFonts w:hint="eastAsia" w:ascii="Arial" w:hAnsi="Arial" w:cs="Arial"/>
          <w:kern w:val="0"/>
        </w:rPr>
        <w:t>When the housing or lens is damaged, it must be replaced.</w:t>
      </w:r>
    </w:p>
    <w:p w14:paraId="3193DE72">
      <w:pPr>
        <w:numPr>
          <w:ilvl w:val="0"/>
          <w:numId w:val="2"/>
        </w:numPr>
        <w:autoSpaceDE w:val="0"/>
        <w:autoSpaceDN w:val="0"/>
        <w:adjustRightInd w:val="0"/>
        <w:spacing w:line="360" w:lineRule="auto"/>
        <w:ind w:left="442" w:right="57" w:hanging="442"/>
        <w:rPr>
          <w:rFonts w:ascii="Arial" w:hAnsi="Arial" w:cs="Arial"/>
          <w:kern w:val="0"/>
        </w:rPr>
      </w:pPr>
      <w:r>
        <w:rPr>
          <w:rFonts w:hint="eastAsia" w:ascii="Arial" w:hAnsi="Arial" w:cs="Arial"/>
          <w:kern w:val="0"/>
        </w:rPr>
        <w:t>Direct sunlight or any other strong light source penetrating the lens of the light will cause serious intern</w:t>
      </w:r>
      <w:r>
        <w:rPr>
          <w:rFonts w:hint="eastAsia" w:ascii="Arial" w:hAnsi="Arial" w:cs="Arial"/>
          <w:kern w:val="0"/>
          <w:highlight w:val="none"/>
        </w:rPr>
        <w:t xml:space="preserve">al damage to the </w:t>
      </w:r>
      <w:r>
        <w:rPr>
          <w:rFonts w:hint="eastAsia" w:ascii="Arial" w:hAnsi="Arial" w:cs="Arial"/>
          <w:color w:val="auto"/>
          <w:kern w:val="0"/>
          <w:highlight w:val="none"/>
        </w:rPr>
        <w:t>facility</w:t>
      </w:r>
      <w:r>
        <w:rPr>
          <w:rFonts w:hint="eastAsia" w:ascii="Arial" w:hAnsi="Arial" w:cs="Arial"/>
          <w:kern w:val="0"/>
          <w:highlight w:val="none"/>
        </w:rPr>
        <w:t xml:space="preserve">. During unpacking, installation, use and long-term outdoor idleness, it is forbidden to expose the lens of the </w:t>
      </w:r>
      <w:r>
        <w:rPr>
          <w:rFonts w:hint="eastAsia" w:ascii="Arial" w:hAnsi="Arial" w:cs="Arial"/>
          <w:color w:val="auto"/>
          <w:kern w:val="0"/>
          <w:highlight w:val="none"/>
        </w:rPr>
        <w:t>facil</w:t>
      </w:r>
      <w:r>
        <w:rPr>
          <w:rFonts w:hint="eastAsia" w:ascii="Arial" w:hAnsi="Arial" w:cs="Arial"/>
          <w:color w:val="auto"/>
          <w:kern w:val="0"/>
        </w:rPr>
        <w:t>ity</w:t>
      </w:r>
      <w:r>
        <w:rPr>
          <w:rFonts w:hint="eastAsia" w:ascii="Arial" w:hAnsi="Arial" w:cs="Arial"/>
          <w:color w:val="auto"/>
          <w:kern w:val="0"/>
          <w:lang w:val="en-US" w:eastAsia="zh-CN"/>
        </w:rPr>
        <w:t xml:space="preserve"> </w:t>
      </w:r>
      <w:r>
        <w:rPr>
          <w:rFonts w:hint="eastAsia" w:ascii="Arial" w:hAnsi="Arial" w:cs="Arial"/>
          <w:kern w:val="0"/>
        </w:rPr>
        <w:t xml:space="preserve">to direct sunlight or any other strong light source at any angle. It is forbidden to aim the beam of one light directly at another light. </w:t>
      </w:r>
    </w:p>
    <w:p w14:paraId="68A5EDC3">
      <w:pPr>
        <w:autoSpaceDE w:val="0"/>
        <w:autoSpaceDN w:val="0"/>
        <w:adjustRightInd w:val="0"/>
        <w:ind w:left="440" w:right="-295"/>
        <w:jc w:val="left"/>
        <w:rPr>
          <w:rFonts w:ascii="Arial" w:hAnsi="Arial" w:cs="Arial"/>
          <w:kern w:val="0"/>
        </w:rPr>
      </w:pPr>
    </w:p>
    <w:p w14:paraId="1F300247">
      <w:pPr>
        <w:tabs>
          <w:tab w:val="left" w:pos="300"/>
        </w:tabs>
        <w:spacing w:line="239" w:lineRule="auto"/>
        <w:ind w:left="3"/>
        <w:jc w:val="center"/>
        <w:rPr>
          <w:rFonts w:hint="eastAsia" w:ascii="宋体" w:hAnsi="宋体" w:eastAsia="宋体" w:cs="宋体"/>
          <w:sz w:val="22"/>
          <w:szCs w:val="22"/>
          <w:lang w:eastAsia="zh-CN"/>
        </w:rPr>
      </w:pPr>
      <w:r>
        <w:rPr>
          <w:rFonts w:hint="eastAsia" w:ascii="宋体" w:hAnsi="宋体" w:eastAsia="宋体" w:cs="宋体"/>
          <w:sz w:val="22"/>
          <w:szCs w:val="22"/>
          <w:lang w:eastAsia="zh-CN"/>
        </w:rPr>
        <w:drawing>
          <wp:inline distT="0" distB="0" distL="114300" distR="114300">
            <wp:extent cx="2696210" cy="4319905"/>
            <wp:effectExtent l="0" t="0" r="8890" b="4445"/>
            <wp:docPr id="37" name="图片 37" descr="1940B-Z MINI IP 中性 光直射禁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940B-Z MINI IP 中性 光直射禁止图"/>
                    <pic:cNvPicPr>
                      <a:picLocks noChangeAspect="1"/>
                    </pic:cNvPicPr>
                  </pic:nvPicPr>
                  <pic:blipFill>
                    <a:blip r:embed="rId11"/>
                    <a:stretch>
                      <a:fillRect/>
                    </a:stretch>
                  </pic:blipFill>
                  <pic:spPr>
                    <a:xfrm>
                      <a:off x="0" y="0"/>
                      <a:ext cx="2696210" cy="4319905"/>
                    </a:xfrm>
                    <a:prstGeom prst="rect">
                      <a:avLst/>
                    </a:prstGeom>
                  </pic:spPr>
                </pic:pic>
              </a:graphicData>
            </a:graphic>
          </wp:inline>
        </w:drawing>
      </w:r>
    </w:p>
    <w:p w14:paraId="39FCC5F2">
      <w:pPr>
        <w:keepNext w:val="0"/>
        <w:keepLines w:val="0"/>
        <w:pageBreakBefore w:val="0"/>
        <w:widowControl w:val="0"/>
        <w:kinsoku/>
        <w:wordWrap/>
        <w:overflowPunct/>
        <w:topLinePunct w:val="0"/>
        <w:autoSpaceDE w:val="0"/>
        <w:autoSpaceDN w:val="0"/>
        <w:bidi w:val="0"/>
        <w:adjustRightInd w:val="0"/>
        <w:snapToGrid/>
        <w:spacing w:before="4" w:line="360" w:lineRule="auto"/>
        <w:ind w:right="56"/>
        <w:textAlignment w:val="auto"/>
        <w:rPr>
          <w:rFonts w:ascii="Arial" w:hAnsi="Arial" w:cs="Arial"/>
          <w:b/>
          <w:bCs/>
          <w:kern w:val="0"/>
          <w:sz w:val="24"/>
        </w:rPr>
      </w:pPr>
      <w:r>
        <w:rPr>
          <w:rFonts w:ascii="Arial" w:hAnsi="Arial" w:cs="Arial"/>
          <w:b/>
          <w:bCs/>
          <w:kern w:val="0"/>
          <w:sz w:val="24"/>
        </w:rPr>
        <w:t>Caution</w:t>
      </w:r>
    </w:p>
    <w:p w14:paraId="5FE868E8">
      <w:pPr>
        <w:keepNext w:val="0"/>
        <w:keepLines w:val="0"/>
        <w:pageBreakBefore w:val="0"/>
        <w:widowControl w:val="0"/>
        <w:kinsoku/>
        <w:wordWrap/>
        <w:overflowPunct/>
        <w:topLinePunct w:val="0"/>
        <w:autoSpaceDE w:val="0"/>
        <w:autoSpaceDN w:val="0"/>
        <w:bidi w:val="0"/>
        <w:adjustRightInd w:val="0"/>
        <w:snapToGrid/>
        <w:spacing w:line="360" w:lineRule="auto"/>
        <w:ind w:right="-23"/>
        <w:textAlignment w:val="auto"/>
        <w:rPr>
          <w:rFonts w:ascii="Arial" w:hAnsi="Arial" w:cs="Arial"/>
          <w:color w:val="000000"/>
          <w:kern w:val="0"/>
          <w:highlight w:val="yellow"/>
        </w:rPr>
      </w:pPr>
      <w:r>
        <w:rPr>
          <w:rFonts w:ascii="Arial" w:hAnsi="Arial" w:cs="Arial"/>
          <w:color w:val="000000"/>
          <w:kern w:val="0"/>
        </w:rPr>
        <w:t>There</w:t>
      </w:r>
      <w:r>
        <w:rPr>
          <w:rFonts w:ascii="Arial" w:hAnsi="Arial" w:cs="Arial"/>
          <w:color w:val="000000"/>
          <w:spacing w:val="-1"/>
          <w:kern w:val="0"/>
        </w:rPr>
        <w:t xml:space="preserve"> </w:t>
      </w:r>
      <w:r>
        <w:rPr>
          <w:rFonts w:ascii="Arial" w:hAnsi="Arial" w:cs="Arial"/>
          <w:color w:val="000000"/>
          <w:kern w:val="0"/>
        </w:rPr>
        <w:t>are</w:t>
      </w:r>
      <w:r>
        <w:rPr>
          <w:rFonts w:ascii="Arial" w:hAnsi="Arial" w:cs="Arial"/>
          <w:color w:val="000000"/>
          <w:spacing w:val="-1"/>
          <w:kern w:val="0"/>
        </w:rPr>
        <w:t xml:space="preserve"> </w:t>
      </w:r>
      <w:r>
        <w:rPr>
          <w:rFonts w:ascii="Arial" w:hAnsi="Arial" w:cs="Arial"/>
          <w:color w:val="000000"/>
          <w:kern w:val="0"/>
        </w:rPr>
        <w:t>no</w:t>
      </w:r>
      <w:r>
        <w:rPr>
          <w:rFonts w:ascii="Arial" w:hAnsi="Arial" w:cs="Arial"/>
          <w:color w:val="000000"/>
          <w:spacing w:val="-1"/>
          <w:kern w:val="0"/>
        </w:rPr>
        <w:t xml:space="preserve"> </w:t>
      </w:r>
      <w:r>
        <w:rPr>
          <w:rFonts w:hint="eastAsia" w:ascii="Arial" w:hAnsi="Arial" w:cs="Arial"/>
          <w:color w:val="000000"/>
          <w:kern w:val="0"/>
        </w:rPr>
        <w:t xml:space="preserve">accessories available, do not open the housing and try to repair the </w:t>
      </w:r>
      <w:r>
        <w:rPr>
          <w:rFonts w:ascii="Arial" w:hAnsi="Arial" w:cs="Arial"/>
          <w:color w:val="000000"/>
          <w:kern w:val="0"/>
        </w:rPr>
        <w:t>facilities</w:t>
      </w:r>
      <w:r>
        <w:rPr>
          <w:rFonts w:hint="eastAsia" w:ascii="Arial" w:hAnsi="Arial" w:cs="Arial"/>
          <w:color w:val="000000"/>
          <w:kern w:val="0"/>
        </w:rPr>
        <w:t xml:space="preserve"> yourself. Please contact our company for after </w:t>
      </w:r>
      <w:r>
        <w:rPr>
          <w:rFonts w:ascii="Arial" w:hAnsi="Arial" w:cs="Arial"/>
          <w:color w:val="000000"/>
          <w:kern w:val="0"/>
        </w:rPr>
        <w:t>service.</w:t>
      </w:r>
    </w:p>
    <w:p w14:paraId="2131BD06">
      <w:pPr>
        <w:keepNext w:val="0"/>
        <w:keepLines w:val="0"/>
        <w:pageBreakBefore w:val="0"/>
        <w:widowControl w:val="0"/>
        <w:kinsoku/>
        <w:wordWrap/>
        <w:overflowPunct/>
        <w:topLinePunct w:val="0"/>
        <w:bidi w:val="0"/>
        <w:snapToGrid/>
        <w:spacing w:line="360" w:lineRule="auto"/>
        <w:textAlignment w:val="auto"/>
        <w:rPr>
          <w:rFonts w:hint="eastAsia" w:ascii="宋体" w:hAnsi="宋体" w:cs="宋体"/>
          <w:sz w:val="22"/>
          <w:szCs w:val="22"/>
        </w:rPr>
      </w:pPr>
    </w:p>
    <w:p w14:paraId="38C6919F">
      <w:pPr>
        <w:keepNext w:val="0"/>
        <w:keepLines w:val="0"/>
        <w:pageBreakBefore w:val="0"/>
        <w:widowControl w:val="0"/>
        <w:kinsoku/>
        <w:wordWrap/>
        <w:overflowPunct/>
        <w:topLinePunct w:val="0"/>
        <w:autoSpaceDE w:val="0"/>
        <w:autoSpaceDN w:val="0"/>
        <w:bidi w:val="0"/>
        <w:adjustRightInd w:val="0"/>
        <w:snapToGrid/>
        <w:spacing w:line="360" w:lineRule="auto"/>
        <w:ind w:right="56"/>
        <w:textAlignment w:val="auto"/>
        <w:rPr>
          <w:rFonts w:ascii="Arial" w:hAnsi="Arial" w:cs="Arial"/>
          <w:kern w:val="0"/>
          <w:sz w:val="24"/>
        </w:rPr>
      </w:pPr>
      <w:r>
        <w:rPr>
          <w:rFonts w:ascii="Arial" w:hAnsi="Arial" w:cs="Arial"/>
          <w:b/>
          <w:bCs/>
          <w:kern w:val="0"/>
          <w:sz w:val="24"/>
        </w:rPr>
        <w:t>Ins</w:t>
      </w:r>
      <w:r>
        <w:rPr>
          <w:rFonts w:ascii="Arial" w:hAnsi="Arial" w:cs="Arial"/>
          <w:b/>
          <w:bCs/>
          <w:spacing w:val="-7"/>
          <w:kern w:val="0"/>
          <w:sz w:val="24"/>
        </w:rPr>
        <w:t>t</w:t>
      </w:r>
      <w:r>
        <w:rPr>
          <w:rFonts w:ascii="Arial" w:hAnsi="Arial" w:cs="Arial"/>
          <w:b/>
          <w:bCs/>
          <w:kern w:val="0"/>
          <w:sz w:val="24"/>
        </w:rPr>
        <w:t>allati</w:t>
      </w:r>
      <w:r>
        <w:rPr>
          <w:rFonts w:ascii="Arial" w:hAnsi="Arial" w:cs="Arial"/>
          <w:b/>
          <w:bCs/>
          <w:spacing w:val="-1"/>
          <w:kern w:val="0"/>
          <w:sz w:val="24"/>
        </w:rPr>
        <w:t>o</w:t>
      </w:r>
      <w:r>
        <w:rPr>
          <w:rFonts w:ascii="Arial" w:hAnsi="Arial" w:cs="Arial"/>
          <w:b/>
          <w:bCs/>
          <w:kern w:val="0"/>
          <w:sz w:val="24"/>
        </w:rPr>
        <w:t>n</w:t>
      </w:r>
    </w:p>
    <w:p w14:paraId="45A3453A">
      <w:pPr>
        <w:keepNext w:val="0"/>
        <w:keepLines w:val="0"/>
        <w:pageBreakBefore w:val="0"/>
        <w:widowControl w:val="0"/>
        <w:kinsoku/>
        <w:wordWrap/>
        <w:overflowPunct/>
        <w:topLinePunct w:val="0"/>
        <w:bidi w:val="0"/>
        <w:snapToGrid/>
        <w:spacing w:line="360" w:lineRule="auto"/>
        <w:textAlignment w:val="auto"/>
        <w:rPr>
          <w:rFonts w:hint="eastAsia" w:ascii="宋体" w:hAnsi="宋体" w:cs="宋体"/>
          <w:b/>
          <w:sz w:val="10"/>
          <w:szCs w:val="10"/>
        </w:rPr>
      </w:pPr>
    </w:p>
    <w:p w14:paraId="60D591A3">
      <w:pPr>
        <w:keepNext w:val="0"/>
        <w:keepLines w:val="0"/>
        <w:pageBreakBefore w:val="0"/>
        <w:widowControl w:val="0"/>
        <w:kinsoku/>
        <w:wordWrap/>
        <w:overflowPunct/>
        <w:topLinePunct w:val="0"/>
        <w:autoSpaceDE w:val="0"/>
        <w:autoSpaceDN w:val="0"/>
        <w:bidi w:val="0"/>
        <w:adjustRightInd w:val="0"/>
        <w:snapToGrid/>
        <w:spacing w:line="360" w:lineRule="auto"/>
        <w:ind w:right="56"/>
        <w:textAlignment w:val="auto"/>
        <w:rPr>
          <w:rFonts w:ascii="Arial" w:hAnsi="Arial" w:cs="Arial"/>
          <w:kern w:val="0"/>
        </w:rPr>
      </w:pPr>
      <w:r>
        <w:rPr>
          <w:rFonts w:ascii="Arial" w:hAnsi="Arial" w:cs="Arial"/>
          <w:kern w:val="0"/>
        </w:rPr>
        <w:t>The</w:t>
      </w:r>
      <w:r>
        <w:rPr>
          <w:rFonts w:ascii="Arial" w:hAnsi="Arial" w:cs="Arial"/>
          <w:spacing w:val="-4"/>
          <w:kern w:val="0"/>
        </w:rPr>
        <w:t xml:space="preserve"> </w:t>
      </w:r>
      <w:r>
        <w:rPr>
          <w:rFonts w:ascii="Arial" w:hAnsi="Arial" w:cs="Arial"/>
          <w:kern w:val="0"/>
        </w:rPr>
        <w:t>unit</w:t>
      </w:r>
      <w:r>
        <w:rPr>
          <w:rFonts w:ascii="Arial" w:hAnsi="Arial" w:cs="Arial"/>
          <w:spacing w:val="-4"/>
          <w:kern w:val="0"/>
        </w:rPr>
        <w:t xml:space="preserve"> </w:t>
      </w:r>
      <w:r>
        <w:rPr>
          <w:rFonts w:ascii="Arial" w:hAnsi="Arial" w:cs="Arial"/>
          <w:kern w:val="0"/>
        </w:rPr>
        <w:t>should</w:t>
      </w:r>
      <w:r>
        <w:rPr>
          <w:rFonts w:ascii="Arial" w:hAnsi="Arial" w:cs="Arial"/>
          <w:spacing w:val="-4"/>
          <w:kern w:val="0"/>
        </w:rPr>
        <w:t xml:space="preserve"> </w:t>
      </w:r>
      <w:r>
        <w:rPr>
          <w:rFonts w:ascii="Arial" w:hAnsi="Arial" w:cs="Arial"/>
          <w:kern w:val="0"/>
        </w:rPr>
        <w:t>be</w:t>
      </w:r>
      <w:r>
        <w:rPr>
          <w:rFonts w:ascii="Arial" w:hAnsi="Arial" w:cs="Arial"/>
          <w:spacing w:val="-4"/>
          <w:kern w:val="0"/>
        </w:rPr>
        <w:t xml:space="preserve"> </w:t>
      </w:r>
      <w:r>
        <w:rPr>
          <w:rFonts w:ascii="Arial" w:hAnsi="Arial" w:cs="Arial"/>
          <w:kern w:val="0"/>
        </w:rPr>
        <w:t>mounted</w:t>
      </w:r>
      <w:r>
        <w:rPr>
          <w:rFonts w:ascii="Arial" w:hAnsi="Arial" w:cs="Arial"/>
          <w:spacing w:val="-4"/>
          <w:kern w:val="0"/>
        </w:rPr>
        <w:t xml:space="preserve"> </w:t>
      </w:r>
      <w:r>
        <w:rPr>
          <w:rFonts w:ascii="Arial" w:hAnsi="Arial" w:cs="Arial"/>
          <w:kern w:val="0"/>
        </w:rPr>
        <w:t>via</w:t>
      </w:r>
      <w:r>
        <w:rPr>
          <w:rFonts w:ascii="Arial" w:hAnsi="Arial" w:cs="Arial"/>
          <w:spacing w:val="-4"/>
          <w:kern w:val="0"/>
        </w:rPr>
        <w:t xml:space="preserve"> </w:t>
      </w:r>
      <w:r>
        <w:rPr>
          <w:rFonts w:ascii="Arial" w:hAnsi="Arial" w:cs="Arial"/>
          <w:kern w:val="0"/>
        </w:rPr>
        <w:t>i</w:t>
      </w:r>
      <w:r>
        <w:rPr>
          <w:rFonts w:ascii="Arial" w:hAnsi="Arial" w:cs="Arial"/>
          <w:spacing w:val="-3"/>
          <w:kern w:val="0"/>
        </w:rPr>
        <w:t>t</w:t>
      </w:r>
      <w:r>
        <w:rPr>
          <w:rFonts w:ascii="Arial" w:hAnsi="Arial" w:cs="Arial"/>
          <w:kern w:val="0"/>
        </w:rPr>
        <w:t>s</w:t>
      </w:r>
      <w:r>
        <w:rPr>
          <w:rFonts w:ascii="Arial" w:hAnsi="Arial" w:cs="Arial"/>
          <w:spacing w:val="-4"/>
          <w:kern w:val="0"/>
        </w:rPr>
        <w:t xml:space="preserve"> </w:t>
      </w:r>
      <w:r>
        <w:rPr>
          <w:rFonts w:ascii="Arial" w:hAnsi="Arial" w:cs="Arial"/>
          <w:kern w:val="0"/>
        </w:rPr>
        <w:t>screw</w:t>
      </w:r>
      <w:r>
        <w:rPr>
          <w:rFonts w:ascii="Arial" w:hAnsi="Arial" w:cs="Arial"/>
          <w:spacing w:val="-4"/>
          <w:kern w:val="0"/>
        </w:rPr>
        <w:t xml:space="preserve"> </w:t>
      </w:r>
      <w:r>
        <w:rPr>
          <w:rFonts w:ascii="Arial" w:hAnsi="Arial" w:cs="Arial"/>
          <w:kern w:val="0"/>
        </w:rPr>
        <w:t>ho</w:t>
      </w:r>
      <w:r>
        <w:rPr>
          <w:rFonts w:ascii="Arial" w:hAnsi="Arial" w:cs="Arial"/>
          <w:spacing w:val="-2"/>
          <w:kern w:val="0"/>
        </w:rPr>
        <w:t>l</w:t>
      </w:r>
      <w:r>
        <w:rPr>
          <w:rFonts w:ascii="Arial" w:hAnsi="Arial" w:cs="Arial"/>
          <w:kern w:val="0"/>
        </w:rPr>
        <w:t>es</w:t>
      </w:r>
      <w:r>
        <w:rPr>
          <w:rFonts w:ascii="Arial" w:hAnsi="Arial" w:cs="Arial"/>
          <w:spacing w:val="-3"/>
          <w:kern w:val="0"/>
        </w:rPr>
        <w:t xml:space="preserve"> </w:t>
      </w:r>
      <w:r>
        <w:rPr>
          <w:rFonts w:ascii="Arial" w:hAnsi="Arial" w:cs="Arial"/>
          <w:kern w:val="0"/>
        </w:rPr>
        <w:t>on</w:t>
      </w:r>
      <w:r>
        <w:rPr>
          <w:rFonts w:ascii="Arial" w:hAnsi="Arial" w:cs="Arial"/>
          <w:spacing w:val="-4"/>
          <w:kern w:val="0"/>
        </w:rPr>
        <w:t xml:space="preserve"> </w:t>
      </w:r>
      <w:r>
        <w:rPr>
          <w:rFonts w:ascii="Arial" w:hAnsi="Arial" w:cs="Arial"/>
          <w:kern w:val="0"/>
        </w:rPr>
        <w:t>the</w:t>
      </w:r>
      <w:r>
        <w:rPr>
          <w:rFonts w:ascii="Arial" w:hAnsi="Arial" w:cs="Arial"/>
          <w:spacing w:val="-4"/>
          <w:kern w:val="0"/>
        </w:rPr>
        <w:t xml:space="preserve"> </w:t>
      </w:r>
      <w:r>
        <w:rPr>
          <w:rFonts w:ascii="Arial" w:hAnsi="Arial" w:cs="Arial"/>
          <w:kern w:val="0"/>
        </w:rPr>
        <w:t>bracket.</w:t>
      </w:r>
      <w:r>
        <w:rPr>
          <w:rFonts w:ascii="Arial" w:hAnsi="Arial" w:cs="Arial"/>
          <w:spacing w:val="-13"/>
          <w:kern w:val="0"/>
        </w:rPr>
        <w:t xml:space="preserve"> </w:t>
      </w:r>
      <w:r>
        <w:rPr>
          <w:rFonts w:ascii="Arial" w:hAnsi="Arial" w:cs="Arial"/>
          <w:kern w:val="0"/>
        </w:rPr>
        <w:t>Always</w:t>
      </w:r>
      <w:r>
        <w:rPr>
          <w:rFonts w:ascii="Arial" w:hAnsi="Arial" w:cs="Arial"/>
          <w:spacing w:val="-4"/>
          <w:kern w:val="0"/>
        </w:rPr>
        <w:t xml:space="preserve"> </w:t>
      </w:r>
      <w:r>
        <w:rPr>
          <w:rFonts w:ascii="Arial" w:hAnsi="Arial" w:cs="Arial"/>
          <w:kern w:val="0"/>
        </w:rPr>
        <w:t>ensure</w:t>
      </w:r>
      <w:r>
        <w:rPr>
          <w:rFonts w:ascii="Arial" w:hAnsi="Arial" w:cs="Arial"/>
          <w:spacing w:val="-4"/>
          <w:kern w:val="0"/>
        </w:rPr>
        <w:t xml:space="preserve"> </w:t>
      </w:r>
      <w:r>
        <w:rPr>
          <w:rFonts w:ascii="Arial" w:hAnsi="Arial" w:cs="Arial"/>
          <w:kern w:val="0"/>
        </w:rPr>
        <w:t>that</w:t>
      </w:r>
      <w:r>
        <w:rPr>
          <w:rFonts w:ascii="Arial" w:hAnsi="Arial" w:cs="Arial"/>
          <w:spacing w:val="-4"/>
          <w:kern w:val="0"/>
        </w:rPr>
        <w:t xml:space="preserve"> </w:t>
      </w:r>
      <w:r>
        <w:rPr>
          <w:rFonts w:ascii="Arial" w:hAnsi="Arial" w:cs="Arial"/>
          <w:kern w:val="0"/>
        </w:rPr>
        <w:t>the</w:t>
      </w:r>
      <w:r>
        <w:rPr>
          <w:rFonts w:ascii="Arial" w:hAnsi="Arial" w:cs="Arial"/>
          <w:spacing w:val="-4"/>
          <w:kern w:val="0"/>
        </w:rPr>
        <w:t xml:space="preserve"> </w:t>
      </w:r>
      <w:r>
        <w:rPr>
          <w:rFonts w:ascii="Arial" w:hAnsi="Arial" w:cs="Arial"/>
          <w:kern w:val="0"/>
        </w:rPr>
        <w:t>unit</w:t>
      </w:r>
      <w:r>
        <w:rPr>
          <w:rFonts w:hint="eastAsia" w:ascii="Arial" w:hAnsi="Arial" w:cs="Arial"/>
          <w:kern w:val="0"/>
        </w:rPr>
        <w:t xml:space="preserve"> </w:t>
      </w:r>
      <w:r>
        <w:rPr>
          <w:rFonts w:ascii="Arial" w:hAnsi="Arial" w:cs="Arial"/>
          <w:kern w:val="0"/>
        </w:rPr>
        <w:t>is</w:t>
      </w:r>
      <w:r>
        <w:rPr>
          <w:rFonts w:ascii="Arial" w:hAnsi="Arial" w:cs="Arial"/>
          <w:spacing w:val="-24"/>
          <w:kern w:val="0"/>
        </w:rPr>
        <w:t xml:space="preserve"> </w:t>
      </w:r>
      <w:r>
        <w:rPr>
          <w:rFonts w:ascii="Arial" w:hAnsi="Arial" w:cs="Arial"/>
          <w:kern w:val="0"/>
        </w:rPr>
        <w:t>firmly</w:t>
      </w:r>
      <w:r>
        <w:rPr>
          <w:rFonts w:ascii="Arial" w:hAnsi="Arial" w:cs="Arial"/>
          <w:spacing w:val="-24"/>
          <w:kern w:val="0"/>
        </w:rPr>
        <w:t xml:space="preserve"> </w:t>
      </w:r>
      <w:r>
        <w:rPr>
          <w:rFonts w:ascii="Arial" w:hAnsi="Arial" w:cs="Arial"/>
          <w:kern w:val="0"/>
        </w:rPr>
        <w:t>fixed</w:t>
      </w:r>
      <w:r>
        <w:rPr>
          <w:rFonts w:ascii="Arial" w:hAnsi="Arial" w:cs="Arial"/>
          <w:spacing w:val="-24"/>
          <w:kern w:val="0"/>
        </w:rPr>
        <w:t xml:space="preserve"> </w:t>
      </w:r>
      <w:r>
        <w:rPr>
          <w:rFonts w:ascii="Arial" w:hAnsi="Arial" w:cs="Arial"/>
          <w:kern w:val="0"/>
        </w:rPr>
        <w:t>to avoid vibration</w:t>
      </w:r>
      <w:r>
        <w:rPr>
          <w:rFonts w:ascii="Arial" w:hAnsi="Arial" w:cs="Arial"/>
          <w:spacing w:val="-24"/>
          <w:kern w:val="0"/>
        </w:rPr>
        <w:t xml:space="preserve"> </w:t>
      </w:r>
      <w:r>
        <w:rPr>
          <w:rFonts w:ascii="Arial" w:hAnsi="Arial" w:cs="Arial"/>
          <w:kern w:val="0"/>
        </w:rPr>
        <w:t>and slipp</w:t>
      </w:r>
      <w:r>
        <w:rPr>
          <w:rFonts w:ascii="Arial" w:hAnsi="Arial" w:cs="Arial"/>
          <w:spacing w:val="1"/>
          <w:kern w:val="0"/>
        </w:rPr>
        <w:t>i</w:t>
      </w:r>
      <w:r>
        <w:rPr>
          <w:rFonts w:ascii="Arial" w:hAnsi="Arial" w:cs="Arial"/>
          <w:kern w:val="0"/>
        </w:rPr>
        <w:t>ng</w:t>
      </w:r>
      <w:r>
        <w:rPr>
          <w:rFonts w:ascii="Arial" w:hAnsi="Arial" w:cs="Arial"/>
          <w:spacing w:val="-24"/>
          <w:kern w:val="0"/>
        </w:rPr>
        <w:t xml:space="preserve"> </w:t>
      </w:r>
      <w:r>
        <w:rPr>
          <w:rFonts w:ascii="Arial" w:hAnsi="Arial" w:cs="Arial"/>
          <w:kern w:val="0"/>
        </w:rPr>
        <w:t>while</w:t>
      </w:r>
      <w:r>
        <w:rPr>
          <w:rFonts w:ascii="Arial" w:hAnsi="Arial" w:cs="Arial"/>
          <w:spacing w:val="-24"/>
          <w:kern w:val="0"/>
        </w:rPr>
        <w:t xml:space="preserve"> </w:t>
      </w:r>
      <w:r>
        <w:rPr>
          <w:rFonts w:ascii="Arial" w:hAnsi="Arial" w:cs="Arial"/>
          <w:kern w:val="0"/>
        </w:rPr>
        <w:t>operating.</w:t>
      </w:r>
      <w:r>
        <w:rPr>
          <w:rFonts w:ascii="Arial" w:hAnsi="Arial" w:cs="Arial"/>
          <w:spacing w:val="-24"/>
          <w:kern w:val="0"/>
        </w:rPr>
        <w:t xml:space="preserve"> </w:t>
      </w:r>
      <w:r>
        <w:rPr>
          <w:rFonts w:ascii="Arial" w:hAnsi="Arial" w:cs="Arial"/>
          <w:kern w:val="0"/>
        </w:rPr>
        <w:t>And</w:t>
      </w:r>
      <w:r>
        <w:rPr>
          <w:rFonts w:ascii="Arial" w:hAnsi="Arial" w:cs="Arial"/>
          <w:spacing w:val="-24"/>
          <w:kern w:val="0"/>
        </w:rPr>
        <w:t xml:space="preserve"> </w:t>
      </w:r>
      <w:r>
        <w:rPr>
          <w:rFonts w:ascii="Arial" w:hAnsi="Arial" w:cs="Arial"/>
          <w:kern w:val="0"/>
        </w:rPr>
        <w:t>make</w:t>
      </w:r>
      <w:r>
        <w:rPr>
          <w:rFonts w:ascii="Arial" w:hAnsi="Arial" w:cs="Arial"/>
          <w:spacing w:val="-24"/>
          <w:kern w:val="0"/>
        </w:rPr>
        <w:t xml:space="preserve"> </w:t>
      </w:r>
      <w:r>
        <w:rPr>
          <w:rFonts w:ascii="Arial" w:hAnsi="Arial" w:cs="Arial"/>
          <w:kern w:val="0"/>
        </w:rPr>
        <w:t>sure that the structure</w:t>
      </w:r>
      <w:r>
        <w:rPr>
          <w:rFonts w:ascii="Arial" w:hAnsi="Arial" w:cs="Arial"/>
          <w:spacing w:val="-4"/>
          <w:kern w:val="0"/>
        </w:rPr>
        <w:t xml:space="preserve"> </w:t>
      </w:r>
      <w:r>
        <w:rPr>
          <w:rFonts w:ascii="Arial" w:hAnsi="Arial" w:cs="Arial"/>
          <w:kern w:val="0"/>
        </w:rPr>
        <w:t>to</w:t>
      </w:r>
      <w:r>
        <w:rPr>
          <w:rFonts w:ascii="Arial" w:hAnsi="Arial" w:cs="Arial"/>
          <w:spacing w:val="-4"/>
          <w:kern w:val="0"/>
        </w:rPr>
        <w:t xml:space="preserve"> </w:t>
      </w:r>
      <w:r>
        <w:rPr>
          <w:rFonts w:ascii="Arial" w:hAnsi="Arial" w:cs="Arial"/>
          <w:kern w:val="0"/>
        </w:rPr>
        <w:t>which</w:t>
      </w:r>
      <w:r>
        <w:rPr>
          <w:rFonts w:ascii="Arial" w:hAnsi="Arial" w:cs="Arial"/>
          <w:spacing w:val="-4"/>
          <w:kern w:val="0"/>
        </w:rPr>
        <w:t xml:space="preserve"> </w:t>
      </w:r>
      <w:r>
        <w:rPr>
          <w:rFonts w:ascii="Arial" w:hAnsi="Arial" w:cs="Arial"/>
          <w:kern w:val="0"/>
        </w:rPr>
        <w:t>you</w:t>
      </w:r>
      <w:r>
        <w:rPr>
          <w:rFonts w:ascii="Arial" w:hAnsi="Arial" w:cs="Arial"/>
          <w:spacing w:val="-4"/>
          <w:kern w:val="0"/>
        </w:rPr>
        <w:t xml:space="preserve"> </w:t>
      </w:r>
      <w:r>
        <w:rPr>
          <w:rFonts w:ascii="Arial" w:hAnsi="Arial" w:cs="Arial"/>
          <w:kern w:val="0"/>
        </w:rPr>
        <w:t>are</w:t>
      </w:r>
      <w:r>
        <w:rPr>
          <w:rFonts w:ascii="Arial" w:hAnsi="Arial" w:cs="Arial"/>
          <w:spacing w:val="-4"/>
          <w:kern w:val="0"/>
        </w:rPr>
        <w:t xml:space="preserve"> </w:t>
      </w:r>
      <w:r>
        <w:rPr>
          <w:rFonts w:ascii="Arial" w:hAnsi="Arial" w:cs="Arial"/>
          <w:kern w:val="0"/>
        </w:rPr>
        <w:t>at</w:t>
      </w:r>
      <w:r>
        <w:rPr>
          <w:rFonts w:ascii="Arial" w:hAnsi="Arial" w:cs="Arial"/>
          <w:spacing w:val="-3"/>
          <w:kern w:val="0"/>
        </w:rPr>
        <w:t>t</w:t>
      </w:r>
      <w:r>
        <w:rPr>
          <w:rFonts w:ascii="Arial" w:hAnsi="Arial" w:cs="Arial"/>
          <w:kern w:val="0"/>
        </w:rPr>
        <w:t>aching</w:t>
      </w:r>
      <w:r>
        <w:rPr>
          <w:rFonts w:ascii="Arial" w:hAnsi="Arial" w:cs="Arial"/>
          <w:spacing w:val="-4"/>
          <w:kern w:val="0"/>
        </w:rPr>
        <w:t xml:space="preserve"> </w:t>
      </w:r>
      <w:r>
        <w:rPr>
          <w:rFonts w:ascii="Arial" w:hAnsi="Arial" w:cs="Arial"/>
          <w:kern w:val="0"/>
        </w:rPr>
        <w:t>the</w:t>
      </w:r>
      <w:r>
        <w:rPr>
          <w:rFonts w:ascii="Arial" w:hAnsi="Arial" w:cs="Arial"/>
          <w:spacing w:val="-4"/>
          <w:kern w:val="0"/>
        </w:rPr>
        <w:t xml:space="preserve"> </w:t>
      </w:r>
      <w:r>
        <w:rPr>
          <w:rFonts w:ascii="Arial" w:hAnsi="Arial" w:cs="Arial"/>
          <w:kern w:val="0"/>
        </w:rPr>
        <w:t>unit</w:t>
      </w:r>
      <w:r>
        <w:rPr>
          <w:rFonts w:ascii="Arial" w:hAnsi="Arial" w:cs="Arial"/>
          <w:spacing w:val="-4"/>
          <w:kern w:val="0"/>
        </w:rPr>
        <w:t xml:space="preserve"> </w:t>
      </w:r>
      <w:r>
        <w:rPr>
          <w:rFonts w:ascii="Arial" w:hAnsi="Arial" w:cs="Arial"/>
          <w:spacing w:val="-2"/>
          <w:kern w:val="0"/>
        </w:rPr>
        <w:t>i</w:t>
      </w:r>
      <w:r>
        <w:rPr>
          <w:rFonts w:ascii="Arial" w:hAnsi="Arial" w:cs="Arial"/>
          <w:kern w:val="0"/>
        </w:rPr>
        <w:t>s</w:t>
      </w:r>
      <w:r>
        <w:rPr>
          <w:rFonts w:ascii="Arial" w:hAnsi="Arial" w:cs="Arial"/>
          <w:spacing w:val="-3"/>
          <w:kern w:val="0"/>
        </w:rPr>
        <w:t xml:space="preserve"> </w:t>
      </w:r>
      <w:r>
        <w:rPr>
          <w:rFonts w:ascii="Arial" w:hAnsi="Arial" w:cs="Arial"/>
          <w:kern w:val="0"/>
        </w:rPr>
        <w:t>secure</w:t>
      </w:r>
      <w:r>
        <w:rPr>
          <w:rFonts w:ascii="Arial" w:hAnsi="Arial" w:cs="Arial"/>
          <w:spacing w:val="-4"/>
          <w:kern w:val="0"/>
        </w:rPr>
        <w:t xml:space="preserve"> </w:t>
      </w:r>
      <w:r>
        <w:rPr>
          <w:rFonts w:ascii="Arial" w:hAnsi="Arial" w:cs="Arial"/>
          <w:kern w:val="0"/>
        </w:rPr>
        <w:t>and</w:t>
      </w:r>
      <w:r>
        <w:rPr>
          <w:rFonts w:ascii="Arial" w:hAnsi="Arial" w:cs="Arial"/>
          <w:spacing w:val="-4"/>
          <w:kern w:val="0"/>
        </w:rPr>
        <w:t xml:space="preserve"> </w:t>
      </w:r>
      <w:r>
        <w:rPr>
          <w:rFonts w:ascii="Arial" w:hAnsi="Arial" w:cs="Arial"/>
          <w:kern w:val="0"/>
        </w:rPr>
        <w:t>is</w:t>
      </w:r>
      <w:r>
        <w:rPr>
          <w:rFonts w:ascii="Arial" w:hAnsi="Arial" w:cs="Arial"/>
          <w:spacing w:val="-4"/>
          <w:kern w:val="0"/>
        </w:rPr>
        <w:t xml:space="preserve"> </w:t>
      </w:r>
      <w:r>
        <w:rPr>
          <w:rFonts w:ascii="Arial" w:hAnsi="Arial" w:cs="Arial"/>
          <w:kern w:val="0"/>
        </w:rPr>
        <w:t>able</w:t>
      </w:r>
      <w:r>
        <w:rPr>
          <w:rFonts w:ascii="Arial" w:hAnsi="Arial" w:cs="Arial"/>
          <w:spacing w:val="-4"/>
          <w:kern w:val="0"/>
        </w:rPr>
        <w:t xml:space="preserve"> </w:t>
      </w:r>
      <w:r>
        <w:rPr>
          <w:rFonts w:ascii="Arial" w:hAnsi="Arial" w:cs="Arial"/>
          <w:kern w:val="0"/>
        </w:rPr>
        <w:t>to</w:t>
      </w:r>
      <w:r>
        <w:rPr>
          <w:rFonts w:ascii="Arial" w:hAnsi="Arial" w:cs="Arial"/>
          <w:spacing w:val="-4"/>
          <w:kern w:val="0"/>
        </w:rPr>
        <w:t xml:space="preserve"> </w:t>
      </w:r>
      <w:r>
        <w:rPr>
          <w:rFonts w:ascii="Arial" w:hAnsi="Arial" w:cs="Arial"/>
          <w:kern w:val="0"/>
        </w:rPr>
        <w:t>support</w:t>
      </w:r>
      <w:r>
        <w:rPr>
          <w:rFonts w:ascii="Arial" w:hAnsi="Arial" w:cs="Arial"/>
          <w:spacing w:val="-4"/>
          <w:kern w:val="0"/>
        </w:rPr>
        <w:t xml:space="preserve"> </w:t>
      </w:r>
      <w:r>
        <w:rPr>
          <w:rFonts w:ascii="Arial" w:hAnsi="Arial" w:cs="Arial"/>
          <w:kern w:val="0"/>
        </w:rPr>
        <w:t>a</w:t>
      </w:r>
      <w:r>
        <w:rPr>
          <w:rFonts w:ascii="Arial" w:hAnsi="Arial" w:cs="Arial"/>
          <w:spacing w:val="-4"/>
          <w:kern w:val="0"/>
        </w:rPr>
        <w:t xml:space="preserve"> </w:t>
      </w:r>
      <w:r>
        <w:rPr>
          <w:rFonts w:ascii="Arial" w:hAnsi="Arial" w:cs="Arial"/>
          <w:kern w:val="0"/>
        </w:rPr>
        <w:t>weight</w:t>
      </w:r>
      <w:r>
        <w:rPr>
          <w:rFonts w:ascii="Arial" w:hAnsi="Arial" w:cs="Arial"/>
          <w:spacing w:val="-4"/>
          <w:kern w:val="0"/>
        </w:rPr>
        <w:t xml:space="preserve"> </w:t>
      </w:r>
      <w:r>
        <w:rPr>
          <w:rFonts w:ascii="Arial" w:hAnsi="Arial" w:cs="Arial"/>
          <w:kern w:val="0"/>
        </w:rPr>
        <w:t>of</w:t>
      </w:r>
      <w:r>
        <w:rPr>
          <w:rFonts w:ascii="Arial" w:hAnsi="Arial" w:cs="Arial"/>
          <w:spacing w:val="-4"/>
          <w:kern w:val="0"/>
        </w:rPr>
        <w:t xml:space="preserve"> </w:t>
      </w:r>
      <w:r>
        <w:rPr>
          <w:rFonts w:ascii="Arial" w:hAnsi="Arial" w:cs="Arial"/>
          <w:kern w:val="0"/>
        </w:rPr>
        <w:t>10 times</w:t>
      </w:r>
      <w:r>
        <w:rPr>
          <w:rFonts w:ascii="Arial" w:hAnsi="Arial" w:cs="Arial"/>
          <w:spacing w:val="23"/>
          <w:kern w:val="0"/>
        </w:rPr>
        <w:t xml:space="preserve"> </w:t>
      </w:r>
      <w:r>
        <w:rPr>
          <w:rFonts w:ascii="Arial" w:hAnsi="Arial" w:cs="Arial"/>
          <w:kern w:val="0"/>
        </w:rPr>
        <w:t>of</w:t>
      </w:r>
      <w:r>
        <w:rPr>
          <w:rFonts w:ascii="Arial" w:hAnsi="Arial" w:cs="Arial"/>
          <w:spacing w:val="23"/>
          <w:kern w:val="0"/>
        </w:rPr>
        <w:t xml:space="preserve"> </w:t>
      </w:r>
      <w:r>
        <w:rPr>
          <w:rFonts w:ascii="Arial" w:hAnsi="Arial" w:cs="Arial"/>
          <w:kern w:val="0"/>
        </w:rPr>
        <w:t>the</w:t>
      </w:r>
      <w:r>
        <w:rPr>
          <w:rFonts w:ascii="Arial" w:hAnsi="Arial" w:cs="Arial"/>
          <w:spacing w:val="23"/>
          <w:kern w:val="0"/>
        </w:rPr>
        <w:t xml:space="preserve"> </w:t>
      </w:r>
      <w:r>
        <w:rPr>
          <w:rFonts w:ascii="Arial" w:hAnsi="Arial" w:cs="Arial"/>
          <w:kern w:val="0"/>
        </w:rPr>
        <w:t>unit</w:t>
      </w:r>
      <w:r>
        <w:rPr>
          <w:rFonts w:ascii="Arial" w:hAnsi="Arial" w:cs="Arial"/>
          <w:spacing w:val="-5"/>
          <w:kern w:val="0"/>
        </w:rPr>
        <w:t>’</w:t>
      </w:r>
      <w:r>
        <w:rPr>
          <w:rFonts w:ascii="Arial" w:hAnsi="Arial" w:cs="Arial"/>
          <w:kern w:val="0"/>
        </w:rPr>
        <w:t>s</w:t>
      </w:r>
      <w:r>
        <w:rPr>
          <w:rFonts w:ascii="Arial" w:hAnsi="Arial" w:cs="Arial"/>
          <w:spacing w:val="23"/>
          <w:kern w:val="0"/>
        </w:rPr>
        <w:t xml:space="preserve"> </w:t>
      </w:r>
      <w:r>
        <w:rPr>
          <w:rFonts w:ascii="Arial" w:hAnsi="Arial" w:cs="Arial"/>
          <w:kern w:val="0"/>
        </w:rPr>
        <w:t>weight.</w:t>
      </w:r>
      <w:r>
        <w:rPr>
          <w:rFonts w:ascii="Arial" w:hAnsi="Arial" w:cs="Arial"/>
          <w:spacing w:val="23"/>
          <w:kern w:val="0"/>
        </w:rPr>
        <w:t xml:space="preserve"> </w:t>
      </w:r>
      <w:r>
        <w:rPr>
          <w:rFonts w:ascii="Arial" w:hAnsi="Arial" w:cs="Arial"/>
          <w:kern w:val="0"/>
        </w:rPr>
        <w:t>Also always use a safety cable that can hold 12 times of the weight of the unit when installing the fixture.</w:t>
      </w:r>
    </w:p>
    <w:p w14:paraId="45BB3A59">
      <w:pPr>
        <w:keepNext w:val="0"/>
        <w:keepLines w:val="0"/>
        <w:pageBreakBefore w:val="0"/>
        <w:widowControl w:val="0"/>
        <w:kinsoku/>
        <w:wordWrap/>
        <w:overflowPunct/>
        <w:topLinePunct w:val="0"/>
        <w:autoSpaceDE w:val="0"/>
        <w:autoSpaceDN w:val="0"/>
        <w:bidi w:val="0"/>
        <w:adjustRightInd w:val="0"/>
        <w:snapToGrid/>
        <w:spacing w:line="360" w:lineRule="auto"/>
        <w:ind w:right="56"/>
        <w:textAlignment w:val="auto"/>
        <w:rPr>
          <w:rFonts w:ascii="Arial" w:hAnsi="Arial" w:cs="Arial"/>
          <w:kern w:val="0"/>
        </w:rPr>
      </w:pPr>
    </w:p>
    <w:p w14:paraId="49FD8763">
      <w:pPr>
        <w:keepNext w:val="0"/>
        <w:keepLines w:val="0"/>
        <w:pageBreakBefore w:val="0"/>
        <w:widowControl w:val="0"/>
        <w:kinsoku/>
        <w:wordWrap/>
        <w:overflowPunct/>
        <w:topLinePunct w:val="0"/>
        <w:bidi w:val="0"/>
        <w:snapToGrid/>
        <w:spacing w:line="360" w:lineRule="auto"/>
        <w:ind w:right="56"/>
        <w:textAlignment w:val="auto"/>
        <w:rPr>
          <w:rFonts w:ascii="Arial" w:hAnsi="Arial" w:cs="Arial"/>
          <w:kern w:val="0"/>
          <w:highlight w:val="yellow"/>
        </w:rPr>
      </w:pPr>
      <w:r>
        <w:rPr>
          <w:rFonts w:ascii="Arial" w:hAnsi="Arial" w:cs="Arial"/>
          <w:kern w:val="0"/>
          <w:highlight w:val="none"/>
        </w:rPr>
        <w:t>The</w:t>
      </w:r>
      <w:r>
        <w:rPr>
          <w:rFonts w:ascii="Arial" w:hAnsi="Arial" w:cs="Arial"/>
          <w:spacing w:val="-6"/>
          <w:kern w:val="0"/>
          <w:highlight w:val="none"/>
        </w:rPr>
        <w:t xml:space="preserve"> </w:t>
      </w:r>
      <w:r>
        <w:rPr>
          <w:rFonts w:hint="eastAsia" w:ascii="Arial" w:hAnsi="Arial" w:cs="Arial"/>
          <w:kern w:val="0"/>
          <w:highlight w:val="none"/>
          <w:lang w:val="en-US" w:eastAsia="zh-CN"/>
        </w:rPr>
        <w:t xml:space="preserve">facility </w:t>
      </w:r>
      <w:r>
        <w:rPr>
          <w:rFonts w:ascii="Arial" w:hAnsi="Arial" w:cs="Arial"/>
          <w:kern w:val="0"/>
          <w:highlight w:val="none"/>
        </w:rPr>
        <w:t>must</w:t>
      </w:r>
      <w:r>
        <w:rPr>
          <w:rFonts w:ascii="Arial" w:hAnsi="Arial" w:cs="Arial"/>
          <w:spacing w:val="-6"/>
          <w:kern w:val="0"/>
          <w:highlight w:val="none"/>
        </w:rPr>
        <w:t xml:space="preserve"> </w:t>
      </w:r>
      <w:r>
        <w:rPr>
          <w:rFonts w:ascii="Arial" w:hAnsi="Arial" w:cs="Arial"/>
          <w:kern w:val="0"/>
          <w:highlight w:val="none"/>
        </w:rPr>
        <w:t>be</w:t>
      </w:r>
      <w:r>
        <w:rPr>
          <w:rFonts w:ascii="Arial" w:hAnsi="Arial" w:cs="Arial"/>
          <w:spacing w:val="-6"/>
          <w:kern w:val="0"/>
          <w:highlight w:val="none"/>
        </w:rPr>
        <w:t xml:space="preserve"> </w:t>
      </w:r>
      <w:r>
        <w:rPr>
          <w:rFonts w:hint="eastAsia" w:ascii="Arial" w:hAnsi="Arial" w:cs="Arial"/>
          <w:kern w:val="0"/>
          <w:highlight w:val="none"/>
        </w:rPr>
        <w:t>installed</w:t>
      </w:r>
      <w:r>
        <w:rPr>
          <w:rFonts w:ascii="Arial" w:hAnsi="Arial" w:cs="Arial"/>
          <w:spacing w:val="-6"/>
          <w:kern w:val="0"/>
          <w:highlight w:val="none"/>
        </w:rPr>
        <w:t xml:space="preserve"> </w:t>
      </w:r>
      <w:r>
        <w:rPr>
          <w:rFonts w:ascii="Arial" w:hAnsi="Arial" w:cs="Arial"/>
          <w:kern w:val="0"/>
          <w:highlight w:val="none"/>
        </w:rPr>
        <w:t>by</w:t>
      </w:r>
      <w:r>
        <w:rPr>
          <w:rFonts w:ascii="Arial" w:hAnsi="Arial" w:cs="Arial"/>
          <w:spacing w:val="-6"/>
          <w:kern w:val="0"/>
          <w:highlight w:val="none"/>
        </w:rPr>
        <w:t xml:space="preserve"> </w:t>
      </w:r>
      <w:r>
        <w:rPr>
          <w:rFonts w:ascii="Arial" w:hAnsi="Arial" w:cs="Arial"/>
          <w:kern w:val="0"/>
          <w:highlight w:val="none"/>
        </w:rPr>
        <w:t>p</w:t>
      </w:r>
      <w:r>
        <w:rPr>
          <w:rFonts w:ascii="Arial" w:hAnsi="Arial" w:cs="Arial"/>
          <w:spacing w:val="1"/>
          <w:kern w:val="0"/>
          <w:highlight w:val="none"/>
        </w:rPr>
        <w:t>r</w:t>
      </w:r>
      <w:r>
        <w:rPr>
          <w:rFonts w:ascii="Arial" w:hAnsi="Arial" w:cs="Arial"/>
          <w:kern w:val="0"/>
        </w:rPr>
        <w:t>ofessionals</w:t>
      </w:r>
      <w:r>
        <w:rPr>
          <w:rFonts w:hint="eastAsia" w:ascii="Arial" w:hAnsi="Arial" w:cs="Arial"/>
          <w:kern w:val="0"/>
        </w:rPr>
        <w:t>, and keep it far away from fire, walking road, and easy touched place.</w:t>
      </w:r>
    </w:p>
    <w:p w14:paraId="1D881CEC">
      <w:pPr>
        <w:ind w:right="56"/>
        <w:rPr>
          <w:rFonts w:ascii="Arial" w:hAnsi="Arial" w:cs="Arial"/>
          <w:kern w:val="0"/>
        </w:rPr>
      </w:pPr>
    </w:p>
    <w:p w14:paraId="2F41AF38">
      <w:pPr>
        <w:shd w:val="solid" w:color="BFBFBF" w:fill="A6A6A6"/>
        <w:outlineLvl w:val="0"/>
        <w:rPr>
          <w:rFonts w:ascii="Arial" w:hAnsi="Arial" w:cs="Arial"/>
          <w:b/>
          <w:color w:val="0D0D0D"/>
          <w:sz w:val="28"/>
          <w:szCs w:val="28"/>
        </w:rPr>
      </w:pPr>
      <w:bookmarkStart w:id="11" w:name="_Toc5894"/>
      <w:r>
        <w:rPr>
          <w:rFonts w:hint="eastAsia" w:ascii="Arial" w:hAnsi="Arial" w:cs="Arial"/>
          <w:b/>
          <w:sz w:val="28"/>
          <w:szCs w:val="28"/>
        </w:rPr>
        <w:t xml:space="preserve">2. </w:t>
      </w:r>
      <w:r>
        <w:rPr>
          <w:rFonts w:hint="eastAsia" w:ascii="Arial" w:hAnsi="Arial" w:cs="Arial"/>
          <w:b/>
          <w:kern w:val="0"/>
          <w:sz w:val="28"/>
          <w:szCs w:val="28"/>
        </w:rPr>
        <w:t>Technical Specification</w:t>
      </w:r>
      <w:bookmarkEnd w:id="11"/>
    </w:p>
    <w:p w14:paraId="60C92B4D">
      <w:pPr>
        <w:snapToGrid w:val="0"/>
        <w:spacing w:line="2" w:lineRule="atLeast"/>
        <w:rPr>
          <w:rFonts w:ascii="Arial" w:hAnsi="Arial" w:cs="Arial"/>
          <w:sz w:val="22"/>
          <w:szCs w:val="22"/>
          <w:highlight w:val="yellow"/>
        </w:rPr>
      </w:pPr>
    </w:p>
    <w:tbl>
      <w:tblPr>
        <w:tblStyle w:val="11"/>
        <w:tblpPr w:leftFromText="180" w:rightFromText="180" w:vertAnchor="text" w:horzAnchor="page" w:tblpX="559" w:tblpY="227"/>
        <w:tblOverlap w:val="never"/>
        <w:tblW w:w="0" w:type="auto"/>
        <w:tblInd w:w="0" w:type="dxa"/>
        <w:tblLayout w:type="fixed"/>
        <w:tblCellMar>
          <w:top w:w="0" w:type="dxa"/>
          <w:left w:w="108" w:type="dxa"/>
          <w:bottom w:w="0" w:type="dxa"/>
          <w:right w:w="108" w:type="dxa"/>
        </w:tblCellMar>
      </w:tblPr>
      <w:tblGrid>
        <w:gridCol w:w="2108"/>
        <w:gridCol w:w="5394"/>
      </w:tblGrid>
      <w:tr w14:paraId="05B4928F">
        <w:tblPrEx>
          <w:tblCellMar>
            <w:top w:w="0" w:type="dxa"/>
            <w:left w:w="108" w:type="dxa"/>
            <w:bottom w:w="0" w:type="dxa"/>
            <w:right w:w="108" w:type="dxa"/>
          </w:tblCellMar>
        </w:tblPrEx>
        <w:trPr>
          <w:trHeight w:val="340" w:hRule="atLeast"/>
        </w:trPr>
        <w:tc>
          <w:tcPr>
            <w:tcW w:w="2108" w:type="dxa"/>
            <w:tcBorders>
              <w:top w:val="single" w:color="000000" w:sz="4" w:space="0"/>
              <w:left w:val="single" w:color="000000" w:sz="4" w:space="0"/>
              <w:bottom w:val="single" w:color="000000" w:sz="4" w:space="0"/>
              <w:right w:val="single" w:color="000000" w:sz="4" w:space="0"/>
            </w:tcBorders>
            <w:noWrap/>
            <w:vAlign w:val="center"/>
          </w:tcPr>
          <w:p w14:paraId="434C4450">
            <w:pPr>
              <w:widowControl/>
              <w:jc w:val="right"/>
              <w:textAlignment w:val="center"/>
              <w:rPr>
                <w:rFonts w:ascii="Arial" w:hAnsi="Arial" w:cs="Arial"/>
                <w:color w:val="000000"/>
                <w:sz w:val="22"/>
                <w:szCs w:val="22"/>
              </w:rPr>
            </w:pPr>
            <w:r>
              <w:rPr>
                <w:rFonts w:ascii="Arial" w:hAnsi="Arial" w:cs="Arial"/>
                <w:color w:val="000000"/>
                <w:kern w:val="0"/>
                <w:sz w:val="22"/>
                <w:szCs w:val="22"/>
                <w:lang w:bidi="ar"/>
              </w:rPr>
              <w:t>Light Source</w:t>
            </w:r>
          </w:p>
        </w:tc>
        <w:tc>
          <w:tcPr>
            <w:tcW w:w="5394" w:type="dxa"/>
            <w:tcBorders>
              <w:top w:val="single" w:color="000000" w:sz="4" w:space="0"/>
              <w:left w:val="single" w:color="000000" w:sz="4" w:space="0"/>
              <w:bottom w:val="single" w:color="000000" w:sz="4" w:space="0"/>
              <w:right w:val="single" w:color="000000" w:sz="4" w:space="0"/>
            </w:tcBorders>
            <w:noWrap/>
            <w:vAlign w:val="center"/>
          </w:tcPr>
          <w:p w14:paraId="3DBE7F74">
            <w:pPr>
              <w:widowControl/>
              <w:textAlignment w:val="center"/>
              <w:rPr>
                <w:rFonts w:hint="eastAsia" w:ascii="Arial" w:hAnsi="Arial" w:eastAsia="宋体" w:cs="Arial"/>
                <w:color w:val="000000"/>
                <w:sz w:val="22"/>
                <w:szCs w:val="22"/>
                <w:lang w:val="en-US" w:eastAsia="zh-CN"/>
              </w:rPr>
            </w:pPr>
            <w:r>
              <w:rPr>
                <w:rFonts w:hint="eastAsia" w:ascii="Arial" w:hAnsi="Arial" w:cs="Arial"/>
                <w:color w:val="000000"/>
                <w:kern w:val="0"/>
                <w:sz w:val="22"/>
                <w:szCs w:val="22"/>
                <w:lang w:val="en-US" w:eastAsia="zh-CN" w:bidi="ar"/>
              </w:rPr>
              <w:t>19</w:t>
            </w:r>
            <w:r>
              <w:rPr>
                <w:rFonts w:ascii="Arial" w:hAnsi="Arial" w:cs="Arial"/>
                <w:color w:val="000000"/>
                <w:kern w:val="0"/>
                <w:sz w:val="22"/>
                <w:szCs w:val="22"/>
                <w:lang w:bidi="ar"/>
              </w:rPr>
              <w:t>*40</w:t>
            </w:r>
            <w:r>
              <w:rPr>
                <w:rFonts w:hint="eastAsia" w:ascii="Arial" w:hAnsi="Arial" w:cs="Arial"/>
                <w:color w:val="000000"/>
                <w:kern w:val="0"/>
                <w:sz w:val="22"/>
                <w:szCs w:val="22"/>
                <w:lang w:val="en-US" w:eastAsia="zh-CN" w:bidi="ar"/>
              </w:rPr>
              <w:t>W</w:t>
            </w:r>
            <w:r>
              <w:rPr>
                <w:rFonts w:ascii="Arial" w:hAnsi="Arial" w:cs="Arial"/>
                <w:color w:val="000000"/>
                <w:kern w:val="0"/>
                <w:sz w:val="22"/>
                <w:szCs w:val="22"/>
                <w:lang w:bidi="ar"/>
              </w:rPr>
              <w:t xml:space="preserve"> 4 in 1 RGBW LED</w:t>
            </w:r>
          </w:p>
        </w:tc>
      </w:tr>
      <w:tr w14:paraId="474C2F4E">
        <w:tblPrEx>
          <w:tblCellMar>
            <w:top w:w="0" w:type="dxa"/>
            <w:left w:w="108" w:type="dxa"/>
            <w:bottom w:w="0" w:type="dxa"/>
            <w:right w:w="108" w:type="dxa"/>
          </w:tblCellMar>
        </w:tblPrEx>
        <w:trPr>
          <w:trHeight w:val="340" w:hRule="atLeast"/>
        </w:trPr>
        <w:tc>
          <w:tcPr>
            <w:tcW w:w="2108" w:type="dxa"/>
            <w:tcBorders>
              <w:top w:val="single" w:color="000000" w:sz="4" w:space="0"/>
              <w:left w:val="single" w:color="000000" w:sz="4" w:space="0"/>
              <w:bottom w:val="single" w:color="000000" w:sz="4" w:space="0"/>
              <w:right w:val="single" w:color="000000" w:sz="4" w:space="0"/>
            </w:tcBorders>
            <w:noWrap/>
            <w:vAlign w:val="center"/>
          </w:tcPr>
          <w:p w14:paraId="7FBB89EA">
            <w:pPr>
              <w:widowControl/>
              <w:jc w:val="right"/>
              <w:textAlignment w:val="center"/>
              <w:rPr>
                <w:rFonts w:hint="eastAsia" w:ascii="Arial" w:hAnsi="Arial" w:eastAsia="宋体" w:cs="Arial"/>
                <w:color w:val="000000"/>
                <w:kern w:val="0"/>
                <w:sz w:val="22"/>
                <w:szCs w:val="22"/>
                <w:lang w:val="en-US" w:eastAsia="zh-CN" w:bidi="ar"/>
              </w:rPr>
            </w:pPr>
            <w:r>
              <w:rPr>
                <w:rFonts w:hint="eastAsia" w:ascii="Arial" w:hAnsi="Arial" w:cs="Arial"/>
                <w:color w:val="000000"/>
                <w:kern w:val="0"/>
                <w:sz w:val="22"/>
                <w:szCs w:val="22"/>
                <w:lang w:val="en-US" w:eastAsia="zh-CN" w:bidi="ar"/>
              </w:rPr>
              <w:t xml:space="preserve">LED </w:t>
            </w:r>
            <w:r>
              <w:rPr>
                <w:rFonts w:ascii="Arial" w:hAnsi="Arial" w:cs="Arial"/>
                <w:color w:val="000000"/>
                <w:kern w:val="0"/>
                <w:sz w:val="22"/>
                <w:szCs w:val="22"/>
                <w:lang w:bidi="ar"/>
              </w:rPr>
              <w:t>Life</w:t>
            </w:r>
            <w:r>
              <w:rPr>
                <w:rFonts w:hint="eastAsia" w:ascii="Arial" w:hAnsi="Arial" w:cs="Arial"/>
                <w:color w:val="000000"/>
                <w:kern w:val="0"/>
                <w:sz w:val="22"/>
                <w:szCs w:val="22"/>
                <w:lang w:val="en-US" w:eastAsia="zh-CN" w:bidi="ar"/>
              </w:rPr>
              <w:t>time</w:t>
            </w:r>
          </w:p>
        </w:tc>
        <w:tc>
          <w:tcPr>
            <w:tcW w:w="5394" w:type="dxa"/>
            <w:tcBorders>
              <w:top w:val="single" w:color="000000" w:sz="4" w:space="0"/>
              <w:left w:val="single" w:color="000000" w:sz="4" w:space="0"/>
              <w:bottom w:val="single" w:color="000000" w:sz="4" w:space="0"/>
              <w:right w:val="single" w:color="000000" w:sz="4" w:space="0"/>
            </w:tcBorders>
            <w:noWrap/>
            <w:vAlign w:val="center"/>
          </w:tcPr>
          <w:p w14:paraId="3D5267E8">
            <w:pPr>
              <w:widowControl/>
              <w:textAlignment w:val="center"/>
              <w:rPr>
                <w:rFonts w:ascii="Arial" w:hAnsi="Arial" w:cs="Arial"/>
                <w:color w:val="000000"/>
                <w:sz w:val="22"/>
                <w:szCs w:val="22"/>
              </w:rPr>
            </w:pPr>
            <w:r>
              <w:rPr>
                <w:rFonts w:ascii="Arial" w:hAnsi="Arial" w:cs="Arial"/>
                <w:color w:val="000000"/>
                <w:kern w:val="0"/>
                <w:sz w:val="22"/>
                <w:szCs w:val="22"/>
                <w:lang w:bidi="ar"/>
              </w:rPr>
              <w:t>≥</w:t>
            </w:r>
            <w:r>
              <w:rPr>
                <w:rFonts w:hint="eastAsia" w:ascii="Arial" w:hAnsi="Arial" w:cs="Arial"/>
                <w:color w:val="000000"/>
                <w:kern w:val="0"/>
                <w:sz w:val="22"/>
                <w:szCs w:val="22"/>
                <w:lang w:val="en-US" w:eastAsia="zh-CN" w:bidi="ar"/>
              </w:rPr>
              <w:t xml:space="preserve"> </w:t>
            </w:r>
            <w:r>
              <w:rPr>
                <w:rFonts w:ascii="Arial" w:hAnsi="Arial" w:cs="Arial"/>
                <w:color w:val="000000"/>
                <w:kern w:val="0"/>
                <w:sz w:val="22"/>
                <w:szCs w:val="22"/>
                <w:lang w:bidi="ar"/>
              </w:rPr>
              <w:t>50000H</w:t>
            </w:r>
          </w:p>
        </w:tc>
      </w:tr>
      <w:tr w14:paraId="43327022">
        <w:tblPrEx>
          <w:tblCellMar>
            <w:top w:w="0" w:type="dxa"/>
            <w:left w:w="108" w:type="dxa"/>
            <w:bottom w:w="0" w:type="dxa"/>
            <w:right w:w="108" w:type="dxa"/>
          </w:tblCellMar>
        </w:tblPrEx>
        <w:trPr>
          <w:trHeight w:val="340" w:hRule="atLeast"/>
        </w:trPr>
        <w:tc>
          <w:tcPr>
            <w:tcW w:w="2108" w:type="dxa"/>
            <w:tcBorders>
              <w:top w:val="single" w:color="000000" w:sz="4" w:space="0"/>
              <w:left w:val="single" w:color="000000" w:sz="4" w:space="0"/>
              <w:bottom w:val="single" w:color="000000" w:sz="4" w:space="0"/>
              <w:right w:val="single" w:color="000000" w:sz="4" w:space="0"/>
            </w:tcBorders>
            <w:noWrap/>
            <w:vAlign w:val="center"/>
          </w:tcPr>
          <w:p w14:paraId="427C7170">
            <w:pPr>
              <w:widowControl/>
              <w:jc w:val="right"/>
              <w:textAlignment w:val="center"/>
              <w:rPr>
                <w:rFonts w:ascii="Arial" w:hAnsi="Arial" w:cs="Arial"/>
                <w:color w:val="000000"/>
                <w:kern w:val="0"/>
                <w:sz w:val="22"/>
                <w:szCs w:val="22"/>
                <w:lang w:bidi="ar"/>
              </w:rPr>
            </w:pPr>
            <w:r>
              <w:rPr>
                <w:rFonts w:ascii="Arial" w:hAnsi="Arial" w:cs="Arial"/>
                <w:color w:val="000000"/>
                <w:kern w:val="0"/>
                <w:sz w:val="22"/>
                <w:szCs w:val="22"/>
                <w:lang w:bidi="ar"/>
              </w:rPr>
              <w:t>Power Voltage</w:t>
            </w:r>
          </w:p>
        </w:tc>
        <w:tc>
          <w:tcPr>
            <w:tcW w:w="5394" w:type="dxa"/>
            <w:tcBorders>
              <w:top w:val="single" w:color="000000" w:sz="4" w:space="0"/>
              <w:left w:val="single" w:color="000000" w:sz="4" w:space="0"/>
              <w:bottom w:val="single" w:color="000000" w:sz="4" w:space="0"/>
              <w:right w:val="single" w:color="000000" w:sz="4" w:space="0"/>
            </w:tcBorders>
            <w:noWrap/>
            <w:vAlign w:val="center"/>
          </w:tcPr>
          <w:p w14:paraId="46C9EB3A">
            <w:pPr>
              <w:widowControl/>
              <w:textAlignment w:val="center"/>
              <w:rPr>
                <w:rFonts w:ascii="Arial" w:hAnsi="Arial" w:cs="Arial"/>
                <w:color w:val="000000"/>
                <w:sz w:val="22"/>
                <w:szCs w:val="22"/>
              </w:rPr>
            </w:pPr>
            <w:r>
              <w:rPr>
                <w:rFonts w:ascii="Arial" w:hAnsi="Arial" w:cs="Arial"/>
                <w:color w:val="000000"/>
                <w:kern w:val="0"/>
                <w:sz w:val="22"/>
                <w:szCs w:val="22"/>
                <w:lang w:bidi="ar"/>
              </w:rPr>
              <w:t>AC100-240V ，50-60Hz</w:t>
            </w:r>
          </w:p>
        </w:tc>
      </w:tr>
      <w:tr w14:paraId="3D9436B0">
        <w:tblPrEx>
          <w:tblCellMar>
            <w:top w:w="0" w:type="dxa"/>
            <w:left w:w="108" w:type="dxa"/>
            <w:bottom w:w="0" w:type="dxa"/>
            <w:right w:w="108" w:type="dxa"/>
          </w:tblCellMar>
        </w:tblPrEx>
        <w:trPr>
          <w:trHeight w:val="340" w:hRule="atLeast"/>
        </w:trPr>
        <w:tc>
          <w:tcPr>
            <w:tcW w:w="2108" w:type="dxa"/>
            <w:tcBorders>
              <w:top w:val="single" w:color="000000" w:sz="4" w:space="0"/>
              <w:left w:val="single" w:color="000000" w:sz="4" w:space="0"/>
              <w:bottom w:val="single" w:color="000000" w:sz="4" w:space="0"/>
              <w:right w:val="single" w:color="000000" w:sz="4" w:space="0"/>
            </w:tcBorders>
            <w:noWrap/>
            <w:vAlign w:val="center"/>
          </w:tcPr>
          <w:p w14:paraId="28307556">
            <w:pPr>
              <w:widowControl/>
              <w:jc w:val="right"/>
              <w:textAlignment w:val="center"/>
              <w:rPr>
                <w:rFonts w:ascii="Arial" w:hAnsi="Arial" w:cs="Arial"/>
                <w:color w:val="000000"/>
                <w:kern w:val="0"/>
                <w:sz w:val="22"/>
                <w:szCs w:val="22"/>
                <w:lang w:bidi="ar"/>
              </w:rPr>
            </w:pPr>
            <w:r>
              <w:rPr>
                <w:rFonts w:ascii="Arial" w:hAnsi="Arial" w:cs="Arial"/>
                <w:color w:val="000000"/>
                <w:kern w:val="0"/>
                <w:sz w:val="22"/>
                <w:szCs w:val="22"/>
                <w:lang w:bidi="ar"/>
              </w:rPr>
              <w:t>Power Consumption</w:t>
            </w:r>
          </w:p>
        </w:tc>
        <w:tc>
          <w:tcPr>
            <w:tcW w:w="5394" w:type="dxa"/>
            <w:tcBorders>
              <w:top w:val="single" w:color="000000" w:sz="4" w:space="0"/>
              <w:left w:val="single" w:color="000000" w:sz="4" w:space="0"/>
              <w:bottom w:val="single" w:color="000000" w:sz="4" w:space="0"/>
              <w:right w:val="single" w:color="000000" w:sz="4" w:space="0"/>
            </w:tcBorders>
            <w:noWrap/>
            <w:vAlign w:val="center"/>
          </w:tcPr>
          <w:p w14:paraId="761E8B92">
            <w:pPr>
              <w:widowControl/>
              <w:textAlignment w:val="center"/>
              <w:rPr>
                <w:rFonts w:ascii="Arial" w:hAnsi="Arial" w:cs="Arial"/>
                <w:color w:val="000000"/>
                <w:sz w:val="22"/>
                <w:szCs w:val="22"/>
              </w:rPr>
            </w:pPr>
            <w:r>
              <w:rPr>
                <w:rFonts w:hint="eastAsia" w:ascii="Arial" w:hAnsi="Arial" w:cs="Arial"/>
                <w:color w:val="000000"/>
                <w:kern w:val="0"/>
                <w:sz w:val="22"/>
                <w:szCs w:val="22"/>
                <w:lang w:val="en-US" w:eastAsia="zh-CN" w:bidi="ar"/>
              </w:rPr>
              <w:t>650</w:t>
            </w:r>
            <w:r>
              <w:rPr>
                <w:rFonts w:ascii="Arial" w:hAnsi="Arial" w:cs="Arial"/>
                <w:color w:val="000000"/>
                <w:kern w:val="0"/>
                <w:sz w:val="22"/>
                <w:szCs w:val="22"/>
                <w:lang w:bidi="ar"/>
              </w:rPr>
              <w:t>W</w:t>
            </w:r>
          </w:p>
        </w:tc>
      </w:tr>
      <w:tr w14:paraId="662AA588">
        <w:tblPrEx>
          <w:tblCellMar>
            <w:top w:w="0" w:type="dxa"/>
            <w:left w:w="108" w:type="dxa"/>
            <w:bottom w:w="0" w:type="dxa"/>
            <w:right w:w="108" w:type="dxa"/>
          </w:tblCellMar>
        </w:tblPrEx>
        <w:trPr>
          <w:trHeight w:val="340" w:hRule="atLeast"/>
        </w:trPr>
        <w:tc>
          <w:tcPr>
            <w:tcW w:w="2108" w:type="dxa"/>
            <w:tcBorders>
              <w:top w:val="single" w:color="000000" w:sz="4" w:space="0"/>
              <w:left w:val="single" w:color="000000" w:sz="4" w:space="0"/>
              <w:bottom w:val="single" w:color="000000" w:sz="4" w:space="0"/>
              <w:right w:val="single" w:color="000000" w:sz="4" w:space="0"/>
            </w:tcBorders>
            <w:noWrap/>
            <w:vAlign w:val="center"/>
          </w:tcPr>
          <w:p w14:paraId="5D0C5CE3">
            <w:pPr>
              <w:widowControl/>
              <w:jc w:val="right"/>
              <w:textAlignment w:val="center"/>
              <w:rPr>
                <w:rFonts w:ascii="Arial" w:hAnsi="Arial" w:cs="Arial"/>
                <w:color w:val="000000"/>
                <w:kern w:val="0"/>
                <w:sz w:val="22"/>
                <w:szCs w:val="22"/>
                <w:lang w:bidi="ar"/>
              </w:rPr>
            </w:pPr>
            <w:r>
              <w:rPr>
                <w:rFonts w:ascii="Arial" w:hAnsi="Arial" w:cs="Arial"/>
                <w:color w:val="000000"/>
                <w:kern w:val="0"/>
                <w:sz w:val="22"/>
                <w:szCs w:val="22"/>
                <w:lang w:bidi="ar"/>
              </w:rPr>
              <w:t>Beam Angle</w:t>
            </w:r>
          </w:p>
        </w:tc>
        <w:tc>
          <w:tcPr>
            <w:tcW w:w="5394" w:type="dxa"/>
            <w:tcBorders>
              <w:top w:val="single" w:color="000000" w:sz="4" w:space="0"/>
              <w:left w:val="single" w:color="000000" w:sz="4" w:space="0"/>
              <w:bottom w:val="single" w:color="000000" w:sz="4" w:space="0"/>
              <w:right w:val="single" w:color="000000" w:sz="4" w:space="0"/>
            </w:tcBorders>
            <w:noWrap/>
            <w:vAlign w:val="center"/>
          </w:tcPr>
          <w:p w14:paraId="43A3D706">
            <w:pPr>
              <w:widowControl/>
              <w:textAlignment w:val="center"/>
              <w:rPr>
                <w:rFonts w:ascii="Arial" w:hAnsi="Arial" w:cs="Arial"/>
                <w:color w:val="000000"/>
                <w:sz w:val="22"/>
                <w:szCs w:val="22"/>
              </w:rPr>
            </w:pPr>
            <w:r>
              <w:rPr>
                <w:rFonts w:hint="eastAsia" w:ascii="Arial" w:hAnsi="Arial" w:cs="Arial"/>
                <w:color w:val="000000"/>
                <w:kern w:val="0"/>
                <w:sz w:val="22"/>
                <w:szCs w:val="22"/>
                <w:lang w:val="en-US" w:eastAsia="zh-CN" w:bidi="ar"/>
              </w:rPr>
              <w:t>3.5</w:t>
            </w:r>
            <w:r>
              <w:rPr>
                <w:rFonts w:ascii="Arial" w:hAnsi="Arial" w:cs="Arial"/>
                <w:color w:val="000000"/>
                <w:kern w:val="0"/>
                <w:sz w:val="22"/>
                <w:szCs w:val="22"/>
                <w:lang w:bidi="ar"/>
              </w:rPr>
              <w:t>°-4</w:t>
            </w:r>
            <w:r>
              <w:rPr>
                <w:rFonts w:hint="eastAsia" w:ascii="Arial" w:hAnsi="Arial" w:cs="Arial"/>
                <w:color w:val="000000"/>
                <w:kern w:val="0"/>
                <w:sz w:val="22"/>
                <w:szCs w:val="22"/>
                <w:lang w:val="en-US" w:eastAsia="zh-CN" w:bidi="ar"/>
              </w:rPr>
              <w:t>8</w:t>
            </w:r>
            <w:r>
              <w:rPr>
                <w:rFonts w:ascii="Arial" w:hAnsi="Arial" w:cs="Arial"/>
                <w:color w:val="000000"/>
                <w:kern w:val="0"/>
                <w:sz w:val="22"/>
                <w:szCs w:val="22"/>
                <w:lang w:bidi="ar"/>
              </w:rPr>
              <w:t>°</w:t>
            </w:r>
          </w:p>
        </w:tc>
      </w:tr>
      <w:tr w14:paraId="286813CC">
        <w:tblPrEx>
          <w:tblCellMar>
            <w:top w:w="0" w:type="dxa"/>
            <w:left w:w="108" w:type="dxa"/>
            <w:bottom w:w="0" w:type="dxa"/>
            <w:right w:w="108" w:type="dxa"/>
          </w:tblCellMar>
        </w:tblPrEx>
        <w:trPr>
          <w:trHeight w:val="340" w:hRule="atLeast"/>
        </w:trPr>
        <w:tc>
          <w:tcPr>
            <w:tcW w:w="2108" w:type="dxa"/>
            <w:tcBorders>
              <w:top w:val="single" w:color="000000" w:sz="4" w:space="0"/>
              <w:left w:val="single" w:color="000000" w:sz="4" w:space="0"/>
              <w:bottom w:val="single" w:color="000000" w:sz="4" w:space="0"/>
              <w:right w:val="single" w:color="000000" w:sz="4" w:space="0"/>
            </w:tcBorders>
            <w:noWrap/>
            <w:vAlign w:val="center"/>
          </w:tcPr>
          <w:p w14:paraId="443A79CB">
            <w:pPr>
              <w:widowControl/>
              <w:jc w:val="right"/>
              <w:textAlignment w:val="center"/>
              <w:rPr>
                <w:rFonts w:ascii="Arial" w:hAnsi="Arial" w:cs="Arial"/>
                <w:color w:val="000000"/>
                <w:kern w:val="0"/>
                <w:sz w:val="22"/>
                <w:szCs w:val="22"/>
                <w:lang w:bidi="ar"/>
              </w:rPr>
            </w:pPr>
            <w:r>
              <w:rPr>
                <w:rFonts w:ascii="Arial" w:hAnsi="Arial" w:cs="Arial"/>
                <w:color w:val="000000"/>
                <w:kern w:val="0"/>
                <w:sz w:val="22"/>
                <w:szCs w:val="22"/>
                <w:lang w:bidi="ar"/>
              </w:rPr>
              <w:t>Control Modes</w:t>
            </w:r>
          </w:p>
        </w:tc>
        <w:tc>
          <w:tcPr>
            <w:tcW w:w="5394" w:type="dxa"/>
            <w:tcBorders>
              <w:top w:val="single" w:color="000000" w:sz="4" w:space="0"/>
              <w:left w:val="single" w:color="000000" w:sz="4" w:space="0"/>
              <w:bottom w:val="single" w:color="000000" w:sz="4" w:space="0"/>
              <w:right w:val="single" w:color="000000" w:sz="4" w:space="0"/>
            </w:tcBorders>
            <w:noWrap/>
            <w:vAlign w:val="center"/>
          </w:tcPr>
          <w:p w14:paraId="33B97A23">
            <w:pPr>
              <w:widowControl/>
              <w:textAlignment w:val="center"/>
              <w:rPr>
                <w:rFonts w:hint="default" w:ascii="Arial" w:hAnsi="Arial" w:eastAsia="宋体" w:cs="Arial"/>
                <w:color w:val="000000"/>
                <w:sz w:val="22"/>
                <w:szCs w:val="22"/>
                <w:lang w:val="en-US" w:eastAsia="zh-CN"/>
              </w:rPr>
            </w:pPr>
            <w:r>
              <w:rPr>
                <w:rFonts w:ascii="Arial" w:hAnsi="Arial" w:cs="Arial"/>
                <w:color w:val="000000"/>
                <w:kern w:val="0"/>
                <w:sz w:val="22"/>
                <w:szCs w:val="22"/>
                <w:lang w:bidi="ar"/>
              </w:rPr>
              <w:t>DMX512、Auto、Sound、Master、Manual、RDM</w:t>
            </w:r>
            <w:r>
              <w:rPr>
                <w:rFonts w:hint="eastAsia" w:ascii="Arial" w:hAnsi="Arial" w:cs="Arial"/>
                <w:color w:val="000000"/>
                <w:kern w:val="0"/>
                <w:sz w:val="22"/>
                <w:szCs w:val="22"/>
                <w:lang w:eastAsia="zh-CN" w:bidi="ar"/>
              </w:rPr>
              <w:t>、</w:t>
            </w:r>
            <w:r>
              <w:rPr>
                <w:rFonts w:hint="eastAsia" w:ascii="Arial" w:hAnsi="Arial" w:cs="Arial"/>
                <w:color w:val="000000"/>
                <w:kern w:val="0"/>
                <w:sz w:val="22"/>
                <w:szCs w:val="22"/>
                <w:lang w:val="en-US" w:eastAsia="zh-CN" w:bidi="ar"/>
              </w:rPr>
              <w:t>ArtNet(Optional)</w:t>
            </w:r>
          </w:p>
        </w:tc>
      </w:tr>
      <w:tr w14:paraId="4FFF1BB5">
        <w:tblPrEx>
          <w:tblCellMar>
            <w:top w:w="0" w:type="dxa"/>
            <w:left w:w="108" w:type="dxa"/>
            <w:bottom w:w="0" w:type="dxa"/>
            <w:right w:w="108" w:type="dxa"/>
          </w:tblCellMar>
        </w:tblPrEx>
        <w:trPr>
          <w:trHeight w:val="340" w:hRule="atLeast"/>
        </w:trPr>
        <w:tc>
          <w:tcPr>
            <w:tcW w:w="2108" w:type="dxa"/>
            <w:tcBorders>
              <w:top w:val="single" w:color="000000" w:sz="4" w:space="0"/>
              <w:left w:val="single" w:color="000000" w:sz="4" w:space="0"/>
              <w:bottom w:val="single" w:color="000000" w:sz="4" w:space="0"/>
              <w:right w:val="single" w:color="000000" w:sz="4" w:space="0"/>
            </w:tcBorders>
            <w:noWrap/>
            <w:vAlign w:val="center"/>
          </w:tcPr>
          <w:p w14:paraId="1E9C1BFD">
            <w:pPr>
              <w:widowControl/>
              <w:jc w:val="right"/>
              <w:textAlignment w:val="center"/>
              <w:rPr>
                <w:rFonts w:ascii="Arial" w:hAnsi="Arial" w:cs="Arial"/>
                <w:color w:val="000000"/>
                <w:kern w:val="0"/>
                <w:sz w:val="22"/>
                <w:szCs w:val="22"/>
                <w:lang w:bidi="ar"/>
              </w:rPr>
            </w:pPr>
            <w:r>
              <w:rPr>
                <w:rFonts w:ascii="Arial" w:hAnsi="Arial" w:cs="Arial"/>
                <w:color w:val="000000"/>
                <w:kern w:val="0"/>
                <w:sz w:val="22"/>
                <w:szCs w:val="22"/>
                <w:lang w:bidi="ar"/>
              </w:rPr>
              <w:t>DMX Channel</w:t>
            </w:r>
          </w:p>
        </w:tc>
        <w:tc>
          <w:tcPr>
            <w:tcW w:w="5394" w:type="dxa"/>
            <w:tcBorders>
              <w:top w:val="single" w:color="000000" w:sz="4" w:space="0"/>
              <w:left w:val="single" w:color="000000" w:sz="4" w:space="0"/>
              <w:bottom w:val="single" w:color="000000" w:sz="4" w:space="0"/>
              <w:right w:val="single" w:color="000000" w:sz="4" w:space="0"/>
            </w:tcBorders>
            <w:noWrap/>
            <w:vAlign w:val="center"/>
          </w:tcPr>
          <w:p w14:paraId="7BD55AE4">
            <w:pPr>
              <w:widowControl/>
              <w:textAlignment w:val="center"/>
              <w:rPr>
                <w:rFonts w:ascii="Arial" w:hAnsi="Arial" w:cs="Arial"/>
                <w:color w:val="000000"/>
                <w:sz w:val="22"/>
                <w:szCs w:val="22"/>
              </w:rPr>
            </w:pPr>
            <w:r>
              <w:rPr>
                <w:rFonts w:hint="default" w:ascii="Arial" w:hAnsi="Arial" w:cs="Arial"/>
                <w:color w:val="000000"/>
                <w:kern w:val="0"/>
                <w:sz w:val="22"/>
                <w:szCs w:val="22"/>
                <w:lang w:bidi="ar"/>
              </w:rPr>
              <w:t>21/</w:t>
            </w:r>
            <w:r>
              <w:rPr>
                <w:rFonts w:hint="default" w:ascii="Arial" w:hAnsi="Arial" w:cs="Arial"/>
                <w:color w:val="000000"/>
                <w:kern w:val="0"/>
                <w:sz w:val="22"/>
                <w:szCs w:val="22"/>
                <w:lang w:val="en-US" w:eastAsia="zh-CN" w:bidi="ar"/>
              </w:rPr>
              <w:t xml:space="preserve"> </w:t>
            </w:r>
            <w:r>
              <w:rPr>
                <w:rFonts w:hint="default" w:ascii="Arial" w:hAnsi="Arial" w:cs="Arial"/>
                <w:color w:val="000000"/>
                <w:kern w:val="0"/>
                <w:sz w:val="22"/>
                <w:szCs w:val="22"/>
                <w:lang w:bidi="ar"/>
              </w:rPr>
              <w:t>23/</w:t>
            </w:r>
            <w:r>
              <w:rPr>
                <w:rFonts w:hint="default" w:ascii="Arial" w:hAnsi="Arial" w:cs="Arial"/>
                <w:color w:val="000000"/>
                <w:kern w:val="0"/>
                <w:sz w:val="22"/>
                <w:szCs w:val="22"/>
                <w:lang w:val="en-US" w:eastAsia="zh-CN" w:bidi="ar"/>
              </w:rPr>
              <w:t xml:space="preserve"> </w:t>
            </w:r>
            <w:r>
              <w:rPr>
                <w:rFonts w:hint="default" w:ascii="Arial" w:hAnsi="Arial" w:cs="Arial"/>
                <w:color w:val="000000"/>
                <w:kern w:val="0"/>
                <w:sz w:val="22"/>
                <w:szCs w:val="22"/>
                <w:lang w:bidi="ar"/>
              </w:rPr>
              <w:t>35/</w:t>
            </w:r>
            <w:r>
              <w:rPr>
                <w:rFonts w:hint="default" w:ascii="Arial" w:hAnsi="Arial" w:cs="Arial"/>
                <w:color w:val="000000"/>
                <w:kern w:val="0"/>
                <w:sz w:val="22"/>
                <w:szCs w:val="22"/>
                <w:lang w:val="en-US" w:eastAsia="zh-CN" w:bidi="ar"/>
              </w:rPr>
              <w:t xml:space="preserve"> </w:t>
            </w:r>
            <w:r>
              <w:rPr>
                <w:rFonts w:hint="default" w:ascii="Arial" w:hAnsi="Arial" w:cs="Arial"/>
                <w:color w:val="000000"/>
                <w:kern w:val="0"/>
                <w:sz w:val="22"/>
                <w:szCs w:val="22"/>
                <w:lang w:bidi="ar"/>
              </w:rPr>
              <w:t>78/</w:t>
            </w:r>
            <w:r>
              <w:rPr>
                <w:rFonts w:hint="default" w:ascii="Arial" w:hAnsi="Arial" w:cs="Arial"/>
                <w:color w:val="000000"/>
                <w:kern w:val="0"/>
                <w:sz w:val="22"/>
                <w:szCs w:val="22"/>
                <w:lang w:val="en-US" w:eastAsia="zh-CN" w:bidi="ar"/>
              </w:rPr>
              <w:t xml:space="preserve"> </w:t>
            </w:r>
            <w:r>
              <w:rPr>
                <w:rFonts w:hint="default" w:ascii="Arial" w:hAnsi="Arial" w:cs="Arial"/>
                <w:color w:val="000000"/>
                <w:kern w:val="0"/>
                <w:sz w:val="22"/>
                <w:szCs w:val="22"/>
                <w:lang w:bidi="ar"/>
              </w:rPr>
              <w:t>92/</w:t>
            </w:r>
            <w:r>
              <w:rPr>
                <w:rFonts w:hint="default" w:ascii="Arial" w:hAnsi="Arial" w:cs="Arial"/>
                <w:color w:val="000000"/>
                <w:kern w:val="0"/>
                <w:sz w:val="22"/>
                <w:szCs w:val="22"/>
                <w:lang w:val="en-US" w:eastAsia="zh-CN" w:bidi="ar"/>
              </w:rPr>
              <w:t xml:space="preserve"> </w:t>
            </w:r>
            <w:r>
              <w:rPr>
                <w:rFonts w:hint="default" w:ascii="Arial" w:hAnsi="Arial" w:cs="Arial"/>
                <w:color w:val="000000"/>
                <w:kern w:val="0"/>
                <w:sz w:val="22"/>
                <w:szCs w:val="22"/>
                <w:lang w:bidi="ar"/>
              </w:rPr>
              <w:t>97/</w:t>
            </w:r>
            <w:r>
              <w:rPr>
                <w:rFonts w:hint="default" w:ascii="Arial" w:hAnsi="Arial" w:cs="Arial"/>
                <w:color w:val="000000"/>
                <w:kern w:val="0"/>
                <w:sz w:val="22"/>
                <w:szCs w:val="22"/>
                <w:lang w:val="en-US" w:eastAsia="zh-CN" w:bidi="ar"/>
              </w:rPr>
              <w:t xml:space="preserve"> </w:t>
            </w:r>
            <w:r>
              <w:rPr>
                <w:rFonts w:hint="default" w:ascii="Arial" w:hAnsi="Arial" w:cs="Arial"/>
                <w:color w:val="000000"/>
                <w:kern w:val="0"/>
                <w:sz w:val="22"/>
                <w:szCs w:val="22"/>
                <w:lang w:bidi="ar"/>
              </w:rPr>
              <w:t>99</w:t>
            </w:r>
            <w:r>
              <w:rPr>
                <w:rFonts w:hint="eastAsia" w:ascii="Arial" w:hAnsi="Arial" w:cs="Arial"/>
                <w:color w:val="000000"/>
                <w:kern w:val="0"/>
                <w:sz w:val="22"/>
                <w:szCs w:val="22"/>
                <w:lang w:val="en-US" w:eastAsia="zh-CN" w:bidi="ar"/>
              </w:rPr>
              <w:t>/76(DMX+ArtNet)</w:t>
            </w:r>
            <w:r>
              <w:rPr>
                <w:rFonts w:hint="default" w:ascii="Arial" w:hAnsi="Arial" w:cs="Arial"/>
                <w:color w:val="000000"/>
                <w:kern w:val="0"/>
                <w:sz w:val="22"/>
                <w:szCs w:val="22"/>
                <w:lang w:val="en-US" w:eastAsia="zh-CN" w:bidi="ar"/>
              </w:rPr>
              <w:t xml:space="preserve"> </w:t>
            </w:r>
            <w:r>
              <w:rPr>
                <w:rFonts w:hint="default" w:ascii="Arial" w:hAnsi="Arial" w:cs="Arial"/>
                <w:color w:val="000000"/>
                <w:kern w:val="0"/>
                <w:sz w:val="22"/>
                <w:szCs w:val="22"/>
                <w:lang w:bidi="ar"/>
              </w:rPr>
              <w:t>Channel</w:t>
            </w:r>
          </w:p>
        </w:tc>
      </w:tr>
      <w:tr w14:paraId="0826FC9C">
        <w:tblPrEx>
          <w:tblCellMar>
            <w:top w:w="0" w:type="dxa"/>
            <w:left w:w="108" w:type="dxa"/>
            <w:bottom w:w="0" w:type="dxa"/>
            <w:right w:w="108" w:type="dxa"/>
          </w:tblCellMar>
        </w:tblPrEx>
        <w:trPr>
          <w:trHeight w:val="340" w:hRule="atLeast"/>
        </w:trPr>
        <w:tc>
          <w:tcPr>
            <w:tcW w:w="2108" w:type="dxa"/>
            <w:tcBorders>
              <w:top w:val="single" w:color="000000" w:sz="4" w:space="0"/>
              <w:left w:val="single" w:color="000000" w:sz="4" w:space="0"/>
              <w:bottom w:val="single" w:color="000000" w:sz="4" w:space="0"/>
              <w:right w:val="single" w:color="000000" w:sz="4" w:space="0"/>
            </w:tcBorders>
            <w:noWrap/>
            <w:vAlign w:val="center"/>
          </w:tcPr>
          <w:p w14:paraId="15B84A73">
            <w:pPr>
              <w:widowControl/>
              <w:jc w:val="right"/>
              <w:textAlignment w:val="center"/>
              <w:rPr>
                <w:rFonts w:ascii="Arial" w:hAnsi="Arial" w:cs="Arial"/>
                <w:color w:val="000000"/>
                <w:kern w:val="0"/>
                <w:sz w:val="22"/>
                <w:szCs w:val="22"/>
                <w:lang w:bidi="ar"/>
              </w:rPr>
            </w:pPr>
            <w:r>
              <w:rPr>
                <w:rFonts w:ascii="Arial" w:hAnsi="Arial" w:cs="Arial"/>
                <w:color w:val="000000"/>
                <w:kern w:val="0"/>
                <w:sz w:val="22"/>
                <w:szCs w:val="22"/>
                <w:lang w:bidi="ar"/>
              </w:rPr>
              <w:t>Protection Rating</w:t>
            </w:r>
          </w:p>
        </w:tc>
        <w:tc>
          <w:tcPr>
            <w:tcW w:w="5394" w:type="dxa"/>
            <w:tcBorders>
              <w:top w:val="single" w:color="000000" w:sz="4" w:space="0"/>
              <w:left w:val="single" w:color="000000" w:sz="4" w:space="0"/>
              <w:bottom w:val="single" w:color="000000" w:sz="4" w:space="0"/>
              <w:right w:val="single" w:color="000000" w:sz="4" w:space="0"/>
            </w:tcBorders>
            <w:noWrap/>
            <w:vAlign w:val="center"/>
          </w:tcPr>
          <w:p w14:paraId="0C79DA88">
            <w:pPr>
              <w:widowControl/>
              <w:textAlignment w:val="center"/>
              <w:rPr>
                <w:rFonts w:hint="default" w:ascii="Arial" w:hAnsi="Arial" w:eastAsia="宋体" w:cs="Arial"/>
                <w:color w:val="000000"/>
                <w:sz w:val="22"/>
                <w:szCs w:val="22"/>
                <w:lang w:val="en-US" w:eastAsia="zh-CN"/>
              </w:rPr>
            </w:pPr>
            <w:r>
              <w:rPr>
                <w:rFonts w:ascii="Arial" w:hAnsi="Arial" w:cs="Arial"/>
                <w:color w:val="000000"/>
                <w:kern w:val="0"/>
                <w:sz w:val="22"/>
                <w:szCs w:val="22"/>
                <w:lang w:bidi="ar"/>
              </w:rPr>
              <w:t>IP</w:t>
            </w:r>
            <w:r>
              <w:rPr>
                <w:rFonts w:hint="eastAsia" w:ascii="Arial" w:hAnsi="Arial" w:cs="Arial"/>
                <w:color w:val="000000"/>
                <w:kern w:val="0"/>
                <w:sz w:val="22"/>
                <w:szCs w:val="22"/>
                <w:lang w:val="en-US" w:eastAsia="zh-CN" w:bidi="ar"/>
              </w:rPr>
              <w:t>65</w:t>
            </w:r>
          </w:p>
        </w:tc>
      </w:tr>
      <w:tr w14:paraId="254CACB1">
        <w:tblPrEx>
          <w:tblCellMar>
            <w:top w:w="0" w:type="dxa"/>
            <w:left w:w="108" w:type="dxa"/>
            <w:bottom w:w="0" w:type="dxa"/>
            <w:right w:w="108" w:type="dxa"/>
          </w:tblCellMar>
        </w:tblPrEx>
        <w:trPr>
          <w:trHeight w:val="340" w:hRule="atLeast"/>
        </w:trPr>
        <w:tc>
          <w:tcPr>
            <w:tcW w:w="2108" w:type="dxa"/>
            <w:tcBorders>
              <w:top w:val="single" w:color="000000" w:sz="4" w:space="0"/>
              <w:left w:val="single" w:color="000000" w:sz="4" w:space="0"/>
              <w:bottom w:val="single" w:color="000000" w:sz="4" w:space="0"/>
              <w:right w:val="single" w:color="000000" w:sz="4" w:space="0"/>
            </w:tcBorders>
            <w:noWrap/>
            <w:vAlign w:val="center"/>
          </w:tcPr>
          <w:p w14:paraId="6C7AB59F">
            <w:pPr>
              <w:widowControl/>
              <w:jc w:val="right"/>
              <w:textAlignment w:val="center"/>
              <w:rPr>
                <w:rFonts w:ascii="Arial" w:hAnsi="Arial" w:cs="Arial"/>
                <w:color w:val="000000"/>
                <w:kern w:val="0"/>
                <w:sz w:val="22"/>
                <w:szCs w:val="22"/>
                <w:lang w:bidi="ar"/>
              </w:rPr>
            </w:pPr>
            <w:r>
              <w:rPr>
                <w:rFonts w:ascii="Arial" w:hAnsi="Arial" w:cs="Arial"/>
                <w:color w:val="000000"/>
                <w:kern w:val="0"/>
                <w:sz w:val="22"/>
                <w:szCs w:val="22"/>
                <w:lang w:bidi="ar"/>
              </w:rPr>
              <w:t>Display</w:t>
            </w:r>
          </w:p>
        </w:tc>
        <w:tc>
          <w:tcPr>
            <w:tcW w:w="5394" w:type="dxa"/>
            <w:tcBorders>
              <w:top w:val="single" w:color="000000" w:sz="4" w:space="0"/>
              <w:left w:val="single" w:color="000000" w:sz="4" w:space="0"/>
              <w:bottom w:val="single" w:color="000000" w:sz="4" w:space="0"/>
              <w:right w:val="single" w:color="000000" w:sz="4" w:space="0"/>
            </w:tcBorders>
            <w:noWrap/>
            <w:vAlign w:val="center"/>
          </w:tcPr>
          <w:p w14:paraId="5B5135C9">
            <w:pPr>
              <w:widowControl/>
              <w:textAlignment w:val="center"/>
              <w:rPr>
                <w:rFonts w:ascii="Arial" w:hAnsi="Arial" w:cs="Arial"/>
                <w:color w:val="000000"/>
                <w:sz w:val="22"/>
                <w:szCs w:val="22"/>
              </w:rPr>
            </w:pPr>
            <w:r>
              <w:rPr>
                <w:rFonts w:hint="eastAsia" w:ascii="Arial" w:hAnsi="Arial" w:cs="Arial"/>
                <w:color w:val="000000"/>
                <w:kern w:val="0"/>
                <w:sz w:val="22"/>
                <w:szCs w:val="22"/>
              </w:rPr>
              <w:t>TFT</w:t>
            </w:r>
            <w:r>
              <w:rPr>
                <w:rFonts w:hint="eastAsia" w:ascii="Arial" w:hAnsi="Arial" w:cs="Arial"/>
                <w:color w:val="000000"/>
                <w:kern w:val="0"/>
                <w:sz w:val="22"/>
                <w:szCs w:val="22"/>
                <w:lang w:val="en-US" w:eastAsia="zh-CN"/>
              </w:rPr>
              <w:t xml:space="preserve"> 1.8inch</w:t>
            </w:r>
            <w:r>
              <w:rPr>
                <w:rFonts w:ascii="Arial" w:hAnsi="Arial" w:cs="Arial"/>
                <w:color w:val="000000"/>
                <w:kern w:val="0"/>
                <w:sz w:val="22"/>
                <w:szCs w:val="22"/>
              </w:rPr>
              <w:t xml:space="preserve"> Display</w:t>
            </w:r>
          </w:p>
        </w:tc>
      </w:tr>
      <w:tr w14:paraId="467CF99A">
        <w:tblPrEx>
          <w:tblCellMar>
            <w:top w:w="0" w:type="dxa"/>
            <w:left w:w="108" w:type="dxa"/>
            <w:bottom w:w="0" w:type="dxa"/>
            <w:right w:w="108" w:type="dxa"/>
          </w:tblCellMar>
        </w:tblPrEx>
        <w:trPr>
          <w:trHeight w:val="340" w:hRule="atLeast"/>
        </w:trPr>
        <w:tc>
          <w:tcPr>
            <w:tcW w:w="2108" w:type="dxa"/>
            <w:tcBorders>
              <w:top w:val="single" w:color="000000" w:sz="4" w:space="0"/>
              <w:left w:val="single" w:color="000000" w:sz="4" w:space="0"/>
              <w:bottom w:val="single" w:color="000000" w:sz="4" w:space="0"/>
              <w:right w:val="single" w:color="000000" w:sz="4" w:space="0"/>
            </w:tcBorders>
            <w:noWrap/>
            <w:vAlign w:val="center"/>
          </w:tcPr>
          <w:p w14:paraId="0DE9BC4B">
            <w:pPr>
              <w:widowControl/>
              <w:jc w:val="right"/>
              <w:textAlignment w:val="center"/>
              <w:rPr>
                <w:rFonts w:ascii="Arial" w:hAnsi="Arial" w:cs="Arial"/>
                <w:color w:val="000000"/>
                <w:kern w:val="0"/>
                <w:sz w:val="22"/>
                <w:szCs w:val="22"/>
                <w:lang w:bidi="ar"/>
              </w:rPr>
            </w:pPr>
            <w:r>
              <w:rPr>
                <w:rFonts w:ascii="Arial" w:hAnsi="Arial" w:cs="Arial"/>
                <w:color w:val="000000"/>
                <w:kern w:val="0"/>
                <w:sz w:val="22"/>
                <w:szCs w:val="22"/>
                <w:lang w:bidi="ar"/>
              </w:rPr>
              <w:t xml:space="preserve">Data In/Out </w:t>
            </w:r>
            <w:r>
              <w:rPr>
                <w:rFonts w:hint="eastAsia" w:ascii="Arial" w:hAnsi="Arial" w:cs="Arial"/>
                <w:color w:val="000000"/>
                <w:kern w:val="0"/>
                <w:sz w:val="22"/>
                <w:szCs w:val="22"/>
                <w:lang w:val="en-US" w:eastAsia="zh-CN" w:bidi="ar"/>
              </w:rPr>
              <w:t>S</w:t>
            </w:r>
            <w:r>
              <w:rPr>
                <w:rFonts w:ascii="Arial" w:hAnsi="Arial" w:cs="Arial"/>
                <w:color w:val="000000"/>
                <w:kern w:val="0"/>
                <w:sz w:val="22"/>
                <w:szCs w:val="22"/>
                <w:lang w:bidi="ar"/>
              </w:rPr>
              <w:t>ocket</w:t>
            </w:r>
          </w:p>
        </w:tc>
        <w:tc>
          <w:tcPr>
            <w:tcW w:w="5394" w:type="dxa"/>
            <w:tcBorders>
              <w:top w:val="single" w:color="000000" w:sz="4" w:space="0"/>
              <w:left w:val="single" w:color="000000" w:sz="4" w:space="0"/>
              <w:bottom w:val="single" w:color="000000" w:sz="4" w:space="0"/>
              <w:right w:val="single" w:color="000000" w:sz="4" w:space="0"/>
            </w:tcBorders>
            <w:noWrap/>
            <w:vAlign w:val="center"/>
          </w:tcPr>
          <w:p w14:paraId="32F8CC19">
            <w:pPr>
              <w:widowControl/>
              <w:textAlignment w:val="center"/>
              <w:rPr>
                <w:rFonts w:ascii="Arial" w:hAnsi="Arial" w:cs="Arial"/>
                <w:color w:val="000000"/>
                <w:sz w:val="22"/>
                <w:szCs w:val="22"/>
              </w:rPr>
            </w:pPr>
            <w:r>
              <w:rPr>
                <w:rFonts w:hint="eastAsia" w:ascii="Arial" w:hAnsi="Arial" w:cs="Arial"/>
                <w:color w:val="000000"/>
                <w:kern w:val="0"/>
                <w:sz w:val="22"/>
                <w:szCs w:val="22"/>
                <w:lang w:val="en-US" w:eastAsia="zh-CN" w:bidi="ar"/>
              </w:rPr>
              <w:t xml:space="preserve">IP65 </w:t>
            </w:r>
            <w:r>
              <w:rPr>
                <w:rFonts w:ascii="Arial" w:hAnsi="Arial" w:cs="Arial"/>
                <w:color w:val="000000"/>
                <w:kern w:val="0"/>
                <w:sz w:val="22"/>
                <w:szCs w:val="22"/>
                <w:lang w:bidi="ar"/>
              </w:rPr>
              <w:t>3-pin XLR sockets</w:t>
            </w:r>
          </w:p>
        </w:tc>
      </w:tr>
      <w:tr w14:paraId="08646CAA">
        <w:tblPrEx>
          <w:tblCellMar>
            <w:top w:w="0" w:type="dxa"/>
            <w:left w:w="108" w:type="dxa"/>
            <w:bottom w:w="0" w:type="dxa"/>
            <w:right w:w="108" w:type="dxa"/>
          </w:tblCellMar>
        </w:tblPrEx>
        <w:trPr>
          <w:trHeight w:val="340" w:hRule="atLeast"/>
        </w:trPr>
        <w:tc>
          <w:tcPr>
            <w:tcW w:w="2108" w:type="dxa"/>
            <w:tcBorders>
              <w:top w:val="single" w:color="000000" w:sz="4" w:space="0"/>
              <w:left w:val="single" w:color="000000" w:sz="4" w:space="0"/>
              <w:bottom w:val="single" w:color="000000" w:sz="4" w:space="0"/>
              <w:right w:val="single" w:color="000000" w:sz="4" w:space="0"/>
            </w:tcBorders>
            <w:noWrap/>
            <w:vAlign w:val="center"/>
          </w:tcPr>
          <w:p w14:paraId="4F0A8C09">
            <w:pPr>
              <w:widowControl/>
              <w:jc w:val="right"/>
              <w:textAlignment w:val="center"/>
              <w:rPr>
                <w:rFonts w:ascii="Arial" w:hAnsi="Arial" w:cs="Arial"/>
                <w:color w:val="000000"/>
                <w:kern w:val="0"/>
                <w:sz w:val="22"/>
                <w:szCs w:val="22"/>
                <w:lang w:bidi="ar"/>
              </w:rPr>
            </w:pPr>
            <w:r>
              <w:rPr>
                <w:rFonts w:ascii="Arial" w:hAnsi="Arial" w:cs="Arial"/>
                <w:color w:val="000000"/>
                <w:kern w:val="0"/>
                <w:sz w:val="22"/>
                <w:szCs w:val="22"/>
                <w:lang w:bidi="ar"/>
              </w:rPr>
              <w:t>Power Socket</w:t>
            </w:r>
          </w:p>
        </w:tc>
        <w:tc>
          <w:tcPr>
            <w:tcW w:w="5394" w:type="dxa"/>
            <w:tcBorders>
              <w:top w:val="single" w:color="000000" w:sz="4" w:space="0"/>
              <w:left w:val="single" w:color="000000" w:sz="4" w:space="0"/>
              <w:bottom w:val="single" w:color="000000" w:sz="4" w:space="0"/>
              <w:right w:val="single" w:color="000000" w:sz="4" w:space="0"/>
            </w:tcBorders>
            <w:noWrap/>
            <w:vAlign w:val="center"/>
          </w:tcPr>
          <w:p w14:paraId="1B1595E6">
            <w:pPr>
              <w:jc w:val="left"/>
              <w:rPr>
                <w:rFonts w:ascii="Arial" w:hAnsi="Arial" w:cs="Arial"/>
                <w:color w:val="000000"/>
                <w:sz w:val="22"/>
                <w:szCs w:val="22"/>
              </w:rPr>
            </w:pPr>
            <w:r>
              <w:rPr>
                <w:rFonts w:hint="eastAsia" w:ascii="Arial" w:hAnsi="Arial" w:cs="Arial"/>
                <w:color w:val="000000"/>
                <w:kern w:val="0"/>
                <w:sz w:val="22"/>
                <w:szCs w:val="22"/>
                <w:lang w:val="en-US" w:eastAsia="zh-CN" w:bidi="ar"/>
              </w:rPr>
              <w:t xml:space="preserve">IP65 </w:t>
            </w:r>
            <w:r>
              <w:rPr>
                <w:rFonts w:ascii="Arial" w:hAnsi="Arial" w:cs="Arial"/>
                <w:sz w:val="22"/>
                <w:szCs w:val="22"/>
                <w:shd w:val="clear" w:color="auto" w:fill="FFFFFF"/>
              </w:rPr>
              <w:t>Power-Con in/ out</w:t>
            </w:r>
          </w:p>
        </w:tc>
      </w:tr>
      <w:tr w14:paraId="75EA9C7D">
        <w:tblPrEx>
          <w:tblCellMar>
            <w:top w:w="0" w:type="dxa"/>
            <w:left w:w="108" w:type="dxa"/>
            <w:bottom w:w="0" w:type="dxa"/>
            <w:right w:w="108" w:type="dxa"/>
          </w:tblCellMar>
        </w:tblPrEx>
        <w:trPr>
          <w:trHeight w:val="340" w:hRule="atLeast"/>
        </w:trPr>
        <w:tc>
          <w:tcPr>
            <w:tcW w:w="2108" w:type="dxa"/>
            <w:tcBorders>
              <w:top w:val="single" w:color="000000" w:sz="4" w:space="0"/>
              <w:left w:val="single" w:color="000000" w:sz="4" w:space="0"/>
              <w:bottom w:val="single" w:color="000000" w:sz="4" w:space="0"/>
              <w:right w:val="single" w:color="000000" w:sz="4" w:space="0"/>
            </w:tcBorders>
            <w:noWrap/>
            <w:vAlign w:val="center"/>
          </w:tcPr>
          <w:p w14:paraId="5A009073">
            <w:pPr>
              <w:widowControl/>
              <w:jc w:val="right"/>
              <w:textAlignment w:val="center"/>
              <w:rPr>
                <w:rFonts w:ascii="Arial" w:hAnsi="Arial" w:cs="Arial"/>
                <w:color w:val="000000"/>
                <w:kern w:val="0"/>
                <w:sz w:val="22"/>
                <w:szCs w:val="22"/>
                <w:lang w:bidi="ar"/>
              </w:rPr>
            </w:pPr>
            <w:r>
              <w:rPr>
                <w:rFonts w:ascii="Arial" w:hAnsi="Arial" w:cs="Arial"/>
                <w:color w:val="000000"/>
                <w:kern w:val="0"/>
                <w:sz w:val="22"/>
                <w:szCs w:val="22"/>
                <w:lang w:bidi="ar"/>
              </w:rPr>
              <w:t>Housing Material</w:t>
            </w:r>
          </w:p>
        </w:tc>
        <w:tc>
          <w:tcPr>
            <w:tcW w:w="5394" w:type="dxa"/>
            <w:tcBorders>
              <w:top w:val="single" w:color="000000" w:sz="4" w:space="0"/>
              <w:left w:val="single" w:color="000000" w:sz="4" w:space="0"/>
              <w:bottom w:val="single" w:color="000000" w:sz="4" w:space="0"/>
              <w:right w:val="single" w:color="000000" w:sz="4" w:space="0"/>
            </w:tcBorders>
            <w:noWrap/>
            <w:vAlign w:val="center"/>
          </w:tcPr>
          <w:p w14:paraId="7F866038">
            <w:pPr>
              <w:widowControl/>
              <w:textAlignment w:val="center"/>
              <w:rPr>
                <w:rFonts w:ascii="Arial" w:hAnsi="Arial" w:cs="Arial"/>
                <w:color w:val="000000"/>
                <w:sz w:val="22"/>
                <w:szCs w:val="22"/>
              </w:rPr>
            </w:pPr>
            <w:r>
              <w:rPr>
                <w:rFonts w:hint="default" w:ascii="Arial" w:hAnsi="Arial" w:cs="Arial"/>
                <w:color w:val="000000"/>
                <w:sz w:val="22"/>
                <w:szCs w:val="22"/>
              </w:rPr>
              <w:t>Die casting + flame retardant black carbon fiber</w:t>
            </w:r>
          </w:p>
        </w:tc>
      </w:tr>
      <w:tr w14:paraId="531BAC0E">
        <w:tblPrEx>
          <w:tblCellMar>
            <w:top w:w="0" w:type="dxa"/>
            <w:left w:w="108" w:type="dxa"/>
            <w:bottom w:w="0" w:type="dxa"/>
            <w:right w:w="108" w:type="dxa"/>
          </w:tblCellMar>
        </w:tblPrEx>
        <w:trPr>
          <w:trHeight w:val="340" w:hRule="atLeast"/>
        </w:trPr>
        <w:tc>
          <w:tcPr>
            <w:tcW w:w="2108" w:type="dxa"/>
            <w:tcBorders>
              <w:top w:val="single" w:color="000000" w:sz="4" w:space="0"/>
              <w:left w:val="single" w:color="000000" w:sz="4" w:space="0"/>
              <w:bottom w:val="single" w:color="000000" w:sz="4" w:space="0"/>
              <w:right w:val="single" w:color="000000" w:sz="4" w:space="0"/>
            </w:tcBorders>
            <w:noWrap/>
            <w:vAlign w:val="center"/>
          </w:tcPr>
          <w:p w14:paraId="7240D11A">
            <w:pPr>
              <w:widowControl/>
              <w:jc w:val="right"/>
              <w:textAlignment w:val="center"/>
              <w:rPr>
                <w:rFonts w:ascii="Arial" w:hAnsi="Arial" w:cs="Arial"/>
                <w:color w:val="000000"/>
                <w:kern w:val="0"/>
                <w:sz w:val="22"/>
                <w:szCs w:val="22"/>
                <w:lang w:bidi="ar"/>
              </w:rPr>
            </w:pPr>
            <w:r>
              <w:rPr>
                <w:rFonts w:ascii="Arial" w:hAnsi="Arial" w:cs="Arial"/>
                <w:color w:val="000000"/>
                <w:kern w:val="0"/>
                <w:sz w:val="22"/>
                <w:szCs w:val="22"/>
                <w:lang w:bidi="ar"/>
              </w:rPr>
              <w:t>Pan</w:t>
            </w:r>
          </w:p>
        </w:tc>
        <w:tc>
          <w:tcPr>
            <w:tcW w:w="5394" w:type="dxa"/>
            <w:tcBorders>
              <w:top w:val="single" w:color="000000" w:sz="4" w:space="0"/>
              <w:left w:val="single" w:color="000000" w:sz="4" w:space="0"/>
              <w:bottom w:val="single" w:color="000000" w:sz="4" w:space="0"/>
              <w:right w:val="single" w:color="000000" w:sz="4" w:space="0"/>
            </w:tcBorders>
            <w:noWrap/>
            <w:vAlign w:val="center"/>
          </w:tcPr>
          <w:p w14:paraId="7E0B601E">
            <w:pPr>
              <w:widowControl/>
              <w:textAlignment w:val="center"/>
              <w:rPr>
                <w:rFonts w:ascii="Arial" w:hAnsi="Arial" w:cs="Arial"/>
                <w:color w:val="000000"/>
                <w:sz w:val="22"/>
                <w:szCs w:val="22"/>
              </w:rPr>
            </w:pPr>
            <w:r>
              <w:rPr>
                <w:rFonts w:ascii="Arial" w:hAnsi="Arial" w:cs="Arial"/>
                <w:color w:val="000000"/>
                <w:kern w:val="0"/>
                <w:sz w:val="22"/>
                <w:szCs w:val="22"/>
                <w:lang w:bidi="ar"/>
              </w:rPr>
              <w:t>540°accuracy 2.11°/step, fine-tuning accuracy: 0.008°</w:t>
            </w:r>
          </w:p>
        </w:tc>
      </w:tr>
      <w:tr w14:paraId="6021A975">
        <w:tblPrEx>
          <w:tblCellMar>
            <w:top w:w="0" w:type="dxa"/>
            <w:left w:w="108" w:type="dxa"/>
            <w:bottom w:w="0" w:type="dxa"/>
            <w:right w:w="108" w:type="dxa"/>
          </w:tblCellMar>
        </w:tblPrEx>
        <w:trPr>
          <w:trHeight w:val="340" w:hRule="atLeast"/>
        </w:trPr>
        <w:tc>
          <w:tcPr>
            <w:tcW w:w="2108" w:type="dxa"/>
            <w:tcBorders>
              <w:top w:val="single" w:color="000000" w:sz="4" w:space="0"/>
              <w:left w:val="single" w:color="000000" w:sz="4" w:space="0"/>
              <w:bottom w:val="single" w:color="000000" w:sz="4" w:space="0"/>
              <w:right w:val="single" w:color="000000" w:sz="4" w:space="0"/>
            </w:tcBorders>
            <w:noWrap/>
            <w:vAlign w:val="center"/>
          </w:tcPr>
          <w:p w14:paraId="375BC156">
            <w:pPr>
              <w:widowControl/>
              <w:jc w:val="right"/>
              <w:textAlignment w:val="center"/>
              <w:rPr>
                <w:rFonts w:ascii="Arial" w:hAnsi="Arial" w:cs="Arial"/>
                <w:color w:val="000000"/>
                <w:kern w:val="0"/>
                <w:sz w:val="22"/>
                <w:szCs w:val="22"/>
                <w:lang w:bidi="ar"/>
              </w:rPr>
            </w:pPr>
            <w:r>
              <w:rPr>
                <w:rFonts w:ascii="Arial" w:hAnsi="Arial" w:cs="Arial"/>
                <w:color w:val="000000"/>
                <w:kern w:val="0"/>
                <w:sz w:val="22"/>
                <w:szCs w:val="22"/>
                <w:lang w:bidi="ar"/>
              </w:rPr>
              <w:t>Tilt</w:t>
            </w:r>
          </w:p>
        </w:tc>
        <w:tc>
          <w:tcPr>
            <w:tcW w:w="5394" w:type="dxa"/>
            <w:tcBorders>
              <w:top w:val="single" w:color="000000" w:sz="4" w:space="0"/>
              <w:left w:val="single" w:color="000000" w:sz="4" w:space="0"/>
              <w:bottom w:val="single" w:color="000000" w:sz="4" w:space="0"/>
              <w:right w:val="single" w:color="000000" w:sz="4" w:space="0"/>
            </w:tcBorders>
            <w:noWrap/>
            <w:vAlign w:val="center"/>
          </w:tcPr>
          <w:p w14:paraId="412D660B">
            <w:pPr>
              <w:widowControl/>
              <w:textAlignment w:val="center"/>
              <w:rPr>
                <w:rFonts w:ascii="Arial" w:hAnsi="Arial" w:cs="Arial"/>
                <w:color w:val="000000"/>
                <w:sz w:val="22"/>
                <w:szCs w:val="22"/>
              </w:rPr>
            </w:pPr>
            <w:r>
              <w:rPr>
                <w:rFonts w:ascii="Arial" w:hAnsi="Arial" w:cs="Arial"/>
                <w:color w:val="000000"/>
                <w:kern w:val="0"/>
                <w:sz w:val="22"/>
                <w:szCs w:val="22"/>
                <w:lang w:bidi="ar"/>
              </w:rPr>
              <w:t>270°accuracy 0.86°/step, fine-tuning accuracy: 0.0034°</w:t>
            </w:r>
          </w:p>
        </w:tc>
      </w:tr>
      <w:tr w14:paraId="18E7B817">
        <w:tblPrEx>
          <w:tblCellMar>
            <w:top w:w="0" w:type="dxa"/>
            <w:left w:w="108" w:type="dxa"/>
            <w:bottom w:w="0" w:type="dxa"/>
            <w:right w:w="108" w:type="dxa"/>
          </w:tblCellMar>
        </w:tblPrEx>
        <w:trPr>
          <w:trHeight w:val="340" w:hRule="atLeast"/>
        </w:trPr>
        <w:tc>
          <w:tcPr>
            <w:tcW w:w="2108" w:type="dxa"/>
            <w:tcBorders>
              <w:top w:val="single" w:color="000000" w:sz="4" w:space="0"/>
              <w:left w:val="single" w:color="000000" w:sz="4" w:space="0"/>
              <w:bottom w:val="single" w:color="000000" w:sz="4" w:space="0"/>
              <w:right w:val="single" w:color="000000" w:sz="4" w:space="0"/>
            </w:tcBorders>
            <w:noWrap/>
            <w:vAlign w:val="center"/>
          </w:tcPr>
          <w:p w14:paraId="2A60F2F4">
            <w:pPr>
              <w:widowControl/>
              <w:jc w:val="right"/>
              <w:textAlignment w:val="center"/>
              <w:rPr>
                <w:rFonts w:ascii="Arial" w:hAnsi="Arial" w:cs="Arial"/>
                <w:color w:val="000000"/>
                <w:kern w:val="0"/>
                <w:sz w:val="22"/>
                <w:szCs w:val="22"/>
                <w:lang w:bidi="ar"/>
              </w:rPr>
            </w:pPr>
            <w:r>
              <w:rPr>
                <w:rFonts w:ascii="Arial" w:hAnsi="Arial" w:cs="Arial"/>
                <w:color w:val="000000"/>
                <w:kern w:val="0"/>
                <w:sz w:val="22"/>
                <w:szCs w:val="22"/>
                <w:lang w:bidi="ar"/>
              </w:rPr>
              <w:t>Pan/Tilt Resolution</w:t>
            </w:r>
          </w:p>
        </w:tc>
        <w:tc>
          <w:tcPr>
            <w:tcW w:w="5394" w:type="dxa"/>
            <w:tcBorders>
              <w:top w:val="single" w:color="000000" w:sz="4" w:space="0"/>
              <w:left w:val="single" w:color="000000" w:sz="4" w:space="0"/>
              <w:bottom w:val="single" w:color="000000" w:sz="4" w:space="0"/>
              <w:right w:val="single" w:color="000000" w:sz="4" w:space="0"/>
            </w:tcBorders>
            <w:noWrap/>
            <w:vAlign w:val="center"/>
          </w:tcPr>
          <w:p w14:paraId="2C211AA2">
            <w:pPr>
              <w:widowControl/>
              <w:textAlignment w:val="center"/>
              <w:rPr>
                <w:rFonts w:ascii="Arial" w:hAnsi="Arial" w:cs="Arial"/>
                <w:color w:val="000000"/>
                <w:sz w:val="22"/>
                <w:szCs w:val="22"/>
              </w:rPr>
            </w:pPr>
            <w:r>
              <w:rPr>
                <w:rFonts w:ascii="Arial" w:hAnsi="Arial" w:cs="Arial"/>
                <w:color w:val="000000"/>
                <w:kern w:val="0"/>
                <w:sz w:val="22"/>
                <w:szCs w:val="22"/>
                <w:lang w:bidi="ar"/>
              </w:rPr>
              <w:t>Automatically correct pan/tilt position</w:t>
            </w:r>
          </w:p>
        </w:tc>
      </w:tr>
      <w:tr w14:paraId="7AAFF53A">
        <w:tblPrEx>
          <w:tblCellMar>
            <w:top w:w="0" w:type="dxa"/>
            <w:left w:w="108" w:type="dxa"/>
            <w:bottom w:w="0" w:type="dxa"/>
            <w:right w:w="108" w:type="dxa"/>
          </w:tblCellMar>
        </w:tblPrEx>
        <w:trPr>
          <w:trHeight w:val="340" w:hRule="atLeast"/>
        </w:trPr>
        <w:tc>
          <w:tcPr>
            <w:tcW w:w="2108" w:type="dxa"/>
            <w:vMerge w:val="restart"/>
            <w:tcBorders>
              <w:top w:val="single" w:color="000000" w:sz="4" w:space="0"/>
              <w:left w:val="single" w:color="000000" w:sz="4" w:space="0"/>
              <w:bottom w:val="single" w:color="000000" w:sz="4" w:space="0"/>
              <w:right w:val="single" w:color="000000" w:sz="4" w:space="0"/>
            </w:tcBorders>
            <w:noWrap/>
            <w:vAlign w:val="center"/>
          </w:tcPr>
          <w:p w14:paraId="7AB526F5">
            <w:pPr>
              <w:widowControl/>
              <w:jc w:val="right"/>
              <w:textAlignment w:val="center"/>
              <w:rPr>
                <w:rFonts w:ascii="Arial" w:hAnsi="Arial" w:cs="Arial"/>
                <w:color w:val="000000"/>
                <w:kern w:val="0"/>
                <w:sz w:val="22"/>
                <w:szCs w:val="22"/>
                <w:lang w:bidi="ar"/>
              </w:rPr>
            </w:pPr>
            <w:r>
              <w:rPr>
                <w:rFonts w:hint="eastAsia" w:ascii="Arial" w:hAnsi="Arial" w:cs="Arial"/>
                <w:color w:val="000000"/>
                <w:kern w:val="0"/>
                <w:sz w:val="22"/>
                <w:szCs w:val="22"/>
                <w:lang w:val="en-US" w:eastAsia="zh-CN" w:bidi="ar"/>
              </w:rPr>
              <w:t>MAX. Co</w:t>
            </w:r>
            <w:r>
              <w:rPr>
                <w:rFonts w:ascii="Arial" w:hAnsi="Arial" w:cs="Arial"/>
                <w:color w:val="000000"/>
                <w:kern w:val="0"/>
                <w:sz w:val="22"/>
                <w:szCs w:val="22"/>
                <w:lang w:bidi="ar"/>
              </w:rPr>
              <w:t>nnection</w:t>
            </w:r>
          </w:p>
        </w:tc>
        <w:tc>
          <w:tcPr>
            <w:tcW w:w="5394" w:type="dxa"/>
            <w:tcBorders>
              <w:top w:val="single" w:color="000000" w:sz="4" w:space="0"/>
              <w:left w:val="single" w:color="000000" w:sz="4" w:space="0"/>
              <w:bottom w:val="single" w:color="000000" w:sz="4" w:space="0"/>
              <w:right w:val="single" w:color="000000" w:sz="4" w:space="0"/>
            </w:tcBorders>
            <w:noWrap/>
            <w:vAlign w:val="center"/>
          </w:tcPr>
          <w:p w14:paraId="28F10D98">
            <w:pPr>
              <w:widowControl/>
              <w:textAlignment w:val="center"/>
              <w:rPr>
                <w:rFonts w:ascii="Arial" w:hAnsi="Arial" w:cs="Arial"/>
                <w:color w:val="000000"/>
                <w:sz w:val="22"/>
                <w:szCs w:val="22"/>
              </w:rPr>
            </w:pPr>
            <w:r>
              <w:rPr>
                <w:rFonts w:hint="eastAsia" w:ascii="Arial" w:hAnsi="Arial" w:cs="Arial"/>
                <w:color w:val="000000"/>
                <w:kern w:val="0"/>
                <w:sz w:val="22"/>
                <w:szCs w:val="22"/>
                <w:lang w:val="en-US" w:eastAsia="zh-CN" w:bidi="ar"/>
              </w:rPr>
              <w:t>5</w:t>
            </w:r>
            <w:r>
              <w:rPr>
                <w:rFonts w:ascii="Arial" w:hAnsi="Arial" w:cs="Arial"/>
                <w:color w:val="000000"/>
                <w:kern w:val="0"/>
                <w:sz w:val="22"/>
                <w:szCs w:val="22"/>
                <w:lang w:bidi="ar"/>
              </w:rPr>
              <w:t xml:space="preserve"> </w:t>
            </w:r>
            <w:r>
              <w:rPr>
                <w:rFonts w:ascii="Arial" w:hAnsi="Arial" w:cs="Arial"/>
                <w:kern w:val="0"/>
                <w:sz w:val="22"/>
                <w:szCs w:val="22"/>
              </w:rPr>
              <w:t>units</w:t>
            </w:r>
            <w:r>
              <w:rPr>
                <w:rFonts w:ascii="Arial" w:hAnsi="Arial" w:cs="Arial"/>
                <w:color w:val="000000"/>
                <w:kern w:val="0"/>
                <w:sz w:val="22"/>
                <w:szCs w:val="22"/>
                <w:lang w:bidi="ar"/>
              </w:rPr>
              <w:t xml:space="preserve">（240V，50Hz） </w:t>
            </w:r>
            <w:r>
              <w:rPr>
                <w:rFonts w:hint="eastAsia" w:ascii="Arial" w:hAnsi="Arial" w:cs="Arial"/>
                <w:color w:val="000000"/>
                <w:kern w:val="0"/>
                <w:sz w:val="22"/>
                <w:szCs w:val="22"/>
                <w:lang w:val="en-US" w:eastAsia="zh-CN" w:bidi="ar"/>
              </w:rPr>
              <w:t>2</w:t>
            </w:r>
            <w:r>
              <w:rPr>
                <w:rFonts w:ascii="Arial" w:hAnsi="Arial" w:cs="Arial"/>
                <w:color w:val="000000"/>
                <w:kern w:val="0"/>
                <w:sz w:val="22"/>
                <w:szCs w:val="22"/>
                <w:lang w:bidi="ar"/>
              </w:rPr>
              <w:t xml:space="preserve">.5mm² </w:t>
            </w:r>
            <w:r>
              <w:rPr>
                <w:rFonts w:hint="eastAsia" w:ascii="Arial" w:hAnsi="Arial" w:cs="Arial"/>
                <w:color w:val="000000"/>
                <w:kern w:val="0"/>
                <w:sz w:val="22"/>
                <w:szCs w:val="22"/>
                <w:lang w:val="en-US" w:eastAsia="zh-CN" w:bidi="ar"/>
              </w:rPr>
              <w:t xml:space="preserve"> </w:t>
            </w:r>
            <w:r>
              <w:rPr>
                <w:rFonts w:ascii="Arial" w:hAnsi="Arial" w:cs="Arial"/>
                <w:kern w:val="0"/>
                <w:sz w:val="22"/>
                <w:szCs w:val="22"/>
              </w:rPr>
              <w:t>power cable</w:t>
            </w:r>
          </w:p>
        </w:tc>
      </w:tr>
      <w:tr w14:paraId="70C2C87A">
        <w:tblPrEx>
          <w:tblCellMar>
            <w:top w:w="0" w:type="dxa"/>
            <w:left w:w="108" w:type="dxa"/>
            <w:bottom w:w="0" w:type="dxa"/>
            <w:right w:w="108" w:type="dxa"/>
          </w:tblCellMar>
        </w:tblPrEx>
        <w:trPr>
          <w:trHeight w:val="340" w:hRule="atLeast"/>
        </w:trPr>
        <w:tc>
          <w:tcPr>
            <w:tcW w:w="2108" w:type="dxa"/>
            <w:vMerge w:val="continue"/>
            <w:tcBorders>
              <w:top w:val="single" w:color="000000" w:sz="4" w:space="0"/>
              <w:left w:val="single" w:color="000000" w:sz="4" w:space="0"/>
              <w:bottom w:val="single" w:color="000000" w:sz="4" w:space="0"/>
              <w:right w:val="single" w:color="000000" w:sz="4" w:space="0"/>
            </w:tcBorders>
            <w:noWrap/>
            <w:vAlign w:val="center"/>
          </w:tcPr>
          <w:p w14:paraId="68E69231">
            <w:pPr>
              <w:widowControl/>
              <w:textAlignment w:val="center"/>
              <w:rPr>
                <w:rFonts w:ascii="Arial" w:hAnsi="Arial" w:cs="Arial"/>
                <w:color w:val="000000"/>
                <w:kern w:val="0"/>
                <w:sz w:val="22"/>
                <w:szCs w:val="22"/>
                <w:lang w:bidi="ar"/>
              </w:rPr>
            </w:pPr>
          </w:p>
        </w:tc>
        <w:tc>
          <w:tcPr>
            <w:tcW w:w="5394" w:type="dxa"/>
            <w:tcBorders>
              <w:top w:val="single" w:color="000000" w:sz="4" w:space="0"/>
              <w:left w:val="single" w:color="000000" w:sz="4" w:space="0"/>
              <w:bottom w:val="single" w:color="000000" w:sz="4" w:space="0"/>
              <w:right w:val="single" w:color="000000" w:sz="4" w:space="0"/>
            </w:tcBorders>
            <w:noWrap/>
            <w:vAlign w:val="center"/>
          </w:tcPr>
          <w:p w14:paraId="21FDA1A6">
            <w:pPr>
              <w:widowControl/>
              <w:textAlignment w:val="center"/>
              <w:rPr>
                <w:rFonts w:ascii="Arial" w:hAnsi="Arial" w:cs="Arial"/>
                <w:color w:val="000000"/>
                <w:sz w:val="22"/>
                <w:szCs w:val="22"/>
              </w:rPr>
            </w:pPr>
            <w:r>
              <w:rPr>
                <w:rFonts w:hint="eastAsia" w:ascii="Arial" w:hAnsi="Arial" w:cs="Arial"/>
                <w:color w:val="000000"/>
                <w:kern w:val="0"/>
                <w:sz w:val="22"/>
                <w:szCs w:val="22"/>
                <w:lang w:val="en-US" w:eastAsia="zh-CN" w:bidi="ar"/>
              </w:rPr>
              <w:t>3</w:t>
            </w:r>
            <w:r>
              <w:rPr>
                <w:rFonts w:ascii="Arial" w:hAnsi="Arial" w:cs="Arial"/>
                <w:color w:val="000000"/>
                <w:kern w:val="0"/>
                <w:sz w:val="22"/>
                <w:szCs w:val="22"/>
                <w:lang w:bidi="ar"/>
              </w:rPr>
              <w:t xml:space="preserve"> </w:t>
            </w:r>
            <w:r>
              <w:rPr>
                <w:rFonts w:ascii="Arial" w:hAnsi="Arial" w:cs="Arial"/>
                <w:kern w:val="0"/>
                <w:sz w:val="22"/>
                <w:szCs w:val="22"/>
              </w:rPr>
              <w:t>units</w:t>
            </w:r>
            <w:r>
              <w:rPr>
                <w:rFonts w:ascii="Arial" w:hAnsi="Arial" w:cs="Arial"/>
                <w:color w:val="000000"/>
                <w:kern w:val="0"/>
                <w:sz w:val="22"/>
                <w:szCs w:val="22"/>
                <w:lang w:bidi="ar"/>
              </w:rPr>
              <w:t xml:space="preserve">（100V，60Hz） </w:t>
            </w:r>
            <w:r>
              <w:rPr>
                <w:rFonts w:hint="eastAsia" w:ascii="Arial" w:hAnsi="Arial" w:cs="Arial"/>
                <w:color w:val="000000"/>
                <w:kern w:val="0"/>
                <w:sz w:val="22"/>
                <w:szCs w:val="22"/>
                <w:lang w:val="en-US" w:eastAsia="zh-CN" w:bidi="ar"/>
              </w:rPr>
              <w:t>2</w:t>
            </w:r>
            <w:r>
              <w:rPr>
                <w:rFonts w:ascii="Arial" w:hAnsi="Arial" w:cs="Arial"/>
                <w:color w:val="000000"/>
                <w:kern w:val="0"/>
                <w:sz w:val="22"/>
                <w:szCs w:val="22"/>
                <w:lang w:bidi="ar"/>
              </w:rPr>
              <w:t xml:space="preserve">.5mm² </w:t>
            </w:r>
            <w:r>
              <w:rPr>
                <w:rFonts w:hint="eastAsia" w:ascii="Arial" w:hAnsi="Arial" w:cs="Arial"/>
                <w:color w:val="000000"/>
                <w:kern w:val="0"/>
                <w:sz w:val="22"/>
                <w:szCs w:val="22"/>
                <w:lang w:val="en-US" w:eastAsia="zh-CN" w:bidi="ar"/>
              </w:rPr>
              <w:t xml:space="preserve"> </w:t>
            </w:r>
            <w:r>
              <w:rPr>
                <w:rFonts w:ascii="Arial" w:hAnsi="Arial" w:cs="Arial"/>
                <w:kern w:val="0"/>
                <w:sz w:val="22"/>
                <w:szCs w:val="22"/>
              </w:rPr>
              <w:t>power cable</w:t>
            </w:r>
          </w:p>
        </w:tc>
      </w:tr>
      <w:tr w14:paraId="5CDA1C60">
        <w:tblPrEx>
          <w:tblCellMar>
            <w:top w:w="0" w:type="dxa"/>
            <w:left w:w="108" w:type="dxa"/>
            <w:bottom w:w="0" w:type="dxa"/>
            <w:right w:w="108" w:type="dxa"/>
          </w:tblCellMar>
        </w:tblPrEx>
        <w:trPr>
          <w:trHeight w:val="340" w:hRule="atLeast"/>
        </w:trPr>
        <w:tc>
          <w:tcPr>
            <w:tcW w:w="2108" w:type="dxa"/>
            <w:tcBorders>
              <w:top w:val="single" w:color="000000" w:sz="4" w:space="0"/>
              <w:left w:val="single" w:color="000000" w:sz="4" w:space="0"/>
              <w:bottom w:val="single" w:color="000000" w:sz="4" w:space="0"/>
              <w:right w:val="single" w:color="000000" w:sz="4" w:space="0"/>
            </w:tcBorders>
            <w:noWrap/>
            <w:vAlign w:val="center"/>
          </w:tcPr>
          <w:p w14:paraId="16DB3DE4">
            <w:pPr>
              <w:widowControl/>
              <w:jc w:val="right"/>
              <w:textAlignment w:val="center"/>
              <w:rPr>
                <w:rFonts w:ascii="Arial" w:hAnsi="Arial" w:cs="Arial"/>
                <w:color w:val="000000"/>
                <w:kern w:val="0"/>
                <w:sz w:val="22"/>
                <w:szCs w:val="22"/>
                <w:lang w:bidi="ar"/>
              </w:rPr>
            </w:pPr>
            <w:r>
              <w:rPr>
                <w:rFonts w:ascii="Arial" w:hAnsi="Arial" w:cs="Arial"/>
                <w:color w:val="000000"/>
                <w:kern w:val="0"/>
                <w:sz w:val="22"/>
                <w:szCs w:val="22"/>
                <w:lang w:bidi="ar"/>
              </w:rPr>
              <w:t>Dimension</w:t>
            </w:r>
          </w:p>
        </w:tc>
        <w:tc>
          <w:tcPr>
            <w:tcW w:w="5394" w:type="dxa"/>
            <w:tcBorders>
              <w:top w:val="single" w:color="000000" w:sz="4" w:space="0"/>
              <w:left w:val="single" w:color="000000" w:sz="4" w:space="0"/>
              <w:bottom w:val="single" w:color="000000" w:sz="4" w:space="0"/>
              <w:right w:val="single" w:color="000000" w:sz="4" w:space="0"/>
            </w:tcBorders>
            <w:noWrap/>
            <w:vAlign w:val="center"/>
          </w:tcPr>
          <w:p w14:paraId="4C81ACF5">
            <w:pPr>
              <w:widowControl/>
              <w:textAlignment w:val="center"/>
              <w:rPr>
                <w:rFonts w:ascii="Arial" w:hAnsi="Arial" w:cs="Arial"/>
                <w:color w:val="000000"/>
                <w:sz w:val="22"/>
                <w:szCs w:val="22"/>
              </w:rPr>
            </w:pPr>
            <w:r>
              <w:rPr>
                <w:rFonts w:hint="eastAsia" w:ascii="Arial" w:hAnsi="Arial" w:cs="Arial"/>
                <w:color w:val="000000"/>
                <w:kern w:val="0"/>
                <w:sz w:val="22"/>
                <w:szCs w:val="22"/>
                <w:lang w:val="en-US" w:eastAsia="zh-CN" w:bidi="ar"/>
              </w:rPr>
              <w:t>341*250*463</w:t>
            </w:r>
            <w:r>
              <w:rPr>
                <w:rFonts w:ascii="Arial" w:hAnsi="Arial" w:cs="Arial"/>
                <w:color w:val="000000"/>
                <w:kern w:val="0"/>
                <w:sz w:val="22"/>
                <w:szCs w:val="22"/>
                <w:lang w:bidi="ar"/>
              </w:rPr>
              <w:t>mm</w:t>
            </w:r>
          </w:p>
        </w:tc>
      </w:tr>
      <w:tr w14:paraId="457E39CE">
        <w:tblPrEx>
          <w:tblCellMar>
            <w:top w:w="0" w:type="dxa"/>
            <w:left w:w="108" w:type="dxa"/>
            <w:bottom w:w="0" w:type="dxa"/>
            <w:right w:w="108" w:type="dxa"/>
          </w:tblCellMar>
        </w:tblPrEx>
        <w:trPr>
          <w:trHeight w:val="340" w:hRule="atLeast"/>
        </w:trPr>
        <w:tc>
          <w:tcPr>
            <w:tcW w:w="2108" w:type="dxa"/>
            <w:tcBorders>
              <w:top w:val="single" w:color="000000" w:sz="4" w:space="0"/>
              <w:left w:val="single" w:color="000000" w:sz="4" w:space="0"/>
              <w:bottom w:val="single" w:color="000000" w:sz="4" w:space="0"/>
              <w:right w:val="single" w:color="000000" w:sz="4" w:space="0"/>
            </w:tcBorders>
            <w:noWrap/>
            <w:vAlign w:val="center"/>
          </w:tcPr>
          <w:p w14:paraId="7786756D">
            <w:pPr>
              <w:widowControl/>
              <w:jc w:val="right"/>
              <w:textAlignment w:val="center"/>
              <w:rPr>
                <w:rFonts w:ascii="Arial" w:hAnsi="Arial" w:cs="Arial"/>
                <w:color w:val="000000"/>
                <w:kern w:val="0"/>
                <w:sz w:val="22"/>
                <w:szCs w:val="22"/>
                <w:lang w:bidi="ar"/>
              </w:rPr>
            </w:pPr>
            <w:r>
              <w:rPr>
                <w:rFonts w:ascii="Arial" w:hAnsi="Arial" w:cs="Arial"/>
                <w:color w:val="000000"/>
                <w:kern w:val="0"/>
                <w:sz w:val="22"/>
                <w:szCs w:val="22"/>
                <w:lang w:bidi="ar"/>
              </w:rPr>
              <w:t>Net Weight</w:t>
            </w:r>
          </w:p>
        </w:tc>
        <w:tc>
          <w:tcPr>
            <w:tcW w:w="5394" w:type="dxa"/>
            <w:tcBorders>
              <w:top w:val="single" w:color="000000" w:sz="4" w:space="0"/>
              <w:left w:val="single" w:color="000000" w:sz="4" w:space="0"/>
              <w:bottom w:val="single" w:color="000000" w:sz="4" w:space="0"/>
              <w:right w:val="single" w:color="000000" w:sz="4" w:space="0"/>
            </w:tcBorders>
            <w:noWrap/>
            <w:vAlign w:val="center"/>
          </w:tcPr>
          <w:p w14:paraId="26961AFF">
            <w:pPr>
              <w:widowControl/>
              <w:textAlignment w:val="center"/>
              <w:rPr>
                <w:rFonts w:ascii="Arial" w:hAnsi="Arial" w:cs="Arial"/>
                <w:color w:val="000000"/>
                <w:sz w:val="22"/>
                <w:szCs w:val="22"/>
                <w:highlight w:val="none"/>
              </w:rPr>
            </w:pPr>
            <w:r>
              <w:rPr>
                <w:rFonts w:hint="eastAsia" w:ascii="Arial" w:hAnsi="Arial" w:cs="Arial"/>
                <w:color w:val="000000"/>
                <w:kern w:val="0"/>
                <w:sz w:val="22"/>
                <w:szCs w:val="22"/>
                <w:highlight w:val="none"/>
                <w:lang w:val="en-US" w:eastAsia="zh-CN" w:bidi="ar"/>
              </w:rPr>
              <w:t>14</w:t>
            </w:r>
            <w:r>
              <w:rPr>
                <w:rFonts w:ascii="Arial" w:hAnsi="Arial" w:cs="Arial"/>
                <w:color w:val="000000"/>
                <w:kern w:val="0"/>
                <w:sz w:val="22"/>
                <w:szCs w:val="22"/>
                <w:highlight w:val="none"/>
                <w:lang w:bidi="ar"/>
              </w:rPr>
              <w:t>kg</w:t>
            </w:r>
            <w:r>
              <w:rPr>
                <w:rFonts w:hint="eastAsia" w:ascii="Arial" w:hAnsi="Arial" w:cs="Arial"/>
                <w:color w:val="000000"/>
                <w:kern w:val="0"/>
                <w:sz w:val="22"/>
                <w:szCs w:val="22"/>
                <w:highlight w:val="none"/>
                <w:lang w:bidi="ar"/>
              </w:rPr>
              <w:t xml:space="preserve"> </w:t>
            </w:r>
          </w:p>
        </w:tc>
      </w:tr>
      <w:tr w14:paraId="0B5E6CE6">
        <w:tblPrEx>
          <w:tblCellMar>
            <w:top w:w="0" w:type="dxa"/>
            <w:left w:w="108" w:type="dxa"/>
            <w:bottom w:w="0" w:type="dxa"/>
            <w:right w:w="108" w:type="dxa"/>
          </w:tblCellMar>
        </w:tblPrEx>
        <w:trPr>
          <w:trHeight w:val="340" w:hRule="atLeast"/>
        </w:trPr>
        <w:tc>
          <w:tcPr>
            <w:tcW w:w="2108" w:type="dxa"/>
            <w:tcBorders>
              <w:top w:val="single" w:color="000000" w:sz="4" w:space="0"/>
              <w:left w:val="single" w:color="000000" w:sz="4" w:space="0"/>
              <w:bottom w:val="single" w:color="000000" w:sz="4" w:space="0"/>
              <w:right w:val="single" w:color="000000" w:sz="4" w:space="0"/>
            </w:tcBorders>
            <w:noWrap/>
            <w:vAlign w:val="center"/>
          </w:tcPr>
          <w:p w14:paraId="353EF8D3">
            <w:pPr>
              <w:widowControl/>
              <w:jc w:val="right"/>
              <w:textAlignment w:val="center"/>
              <w:rPr>
                <w:rFonts w:ascii="Arial" w:hAnsi="Arial" w:cs="Arial"/>
                <w:color w:val="000000"/>
                <w:kern w:val="0"/>
                <w:sz w:val="22"/>
                <w:szCs w:val="22"/>
                <w:lang w:bidi="ar"/>
              </w:rPr>
            </w:pPr>
            <w:r>
              <w:rPr>
                <w:rFonts w:ascii="Arial" w:hAnsi="Arial" w:cs="Arial"/>
                <w:color w:val="000000"/>
                <w:kern w:val="0"/>
                <w:sz w:val="22"/>
                <w:szCs w:val="22"/>
                <w:lang w:bidi="ar"/>
              </w:rPr>
              <w:t>Carton Package</w:t>
            </w:r>
          </w:p>
        </w:tc>
        <w:tc>
          <w:tcPr>
            <w:tcW w:w="5394" w:type="dxa"/>
            <w:tcBorders>
              <w:top w:val="single" w:color="000000" w:sz="4" w:space="0"/>
              <w:left w:val="single" w:color="000000" w:sz="4" w:space="0"/>
              <w:bottom w:val="single" w:color="000000" w:sz="4" w:space="0"/>
              <w:right w:val="single" w:color="000000" w:sz="4" w:space="0"/>
            </w:tcBorders>
            <w:noWrap/>
            <w:vAlign w:val="center"/>
          </w:tcPr>
          <w:p w14:paraId="599431DC">
            <w:pPr>
              <w:widowControl/>
              <w:textAlignment w:val="center"/>
              <w:rPr>
                <w:rFonts w:ascii="Arial" w:hAnsi="Arial" w:cs="Arial"/>
                <w:color w:val="000000"/>
                <w:sz w:val="22"/>
                <w:szCs w:val="22"/>
                <w:highlight w:val="none"/>
              </w:rPr>
            </w:pPr>
            <w:r>
              <w:rPr>
                <w:rFonts w:hint="eastAsia" w:ascii="Arial" w:hAnsi="Arial" w:cs="Arial"/>
                <w:color w:val="000000"/>
                <w:kern w:val="0"/>
                <w:sz w:val="22"/>
                <w:szCs w:val="22"/>
                <w:highlight w:val="none"/>
                <w:lang w:val="en-US" w:eastAsia="zh-CN" w:bidi="ar"/>
              </w:rPr>
              <w:t>58</w:t>
            </w:r>
            <w:r>
              <w:rPr>
                <w:rFonts w:ascii="Arial" w:hAnsi="Arial" w:cs="Arial"/>
                <w:color w:val="000000"/>
                <w:kern w:val="0"/>
                <w:sz w:val="22"/>
                <w:szCs w:val="22"/>
                <w:highlight w:val="none"/>
                <w:lang w:bidi="ar"/>
              </w:rPr>
              <w:t>*</w:t>
            </w:r>
            <w:r>
              <w:rPr>
                <w:rFonts w:hint="eastAsia" w:ascii="Arial" w:hAnsi="Arial" w:cs="Arial"/>
                <w:color w:val="000000"/>
                <w:kern w:val="0"/>
                <w:sz w:val="22"/>
                <w:szCs w:val="22"/>
                <w:highlight w:val="none"/>
                <w:lang w:val="en-US" w:eastAsia="zh-CN" w:bidi="ar"/>
              </w:rPr>
              <w:t>37</w:t>
            </w:r>
            <w:r>
              <w:rPr>
                <w:rFonts w:ascii="Arial" w:hAnsi="Arial" w:cs="Arial"/>
                <w:color w:val="000000"/>
                <w:kern w:val="0"/>
                <w:sz w:val="22"/>
                <w:szCs w:val="22"/>
                <w:highlight w:val="none"/>
                <w:lang w:bidi="ar"/>
              </w:rPr>
              <w:t>*4</w:t>
            </w:r>
            <w:r>
              <w:rPr>
                <w:rFonts w:hint="eastAsia" w:ascii="Arial" w:hAnsi="Arial" w:cs="Arial"/>
                <w:color w:val="000000"/>
                <w:kern w:val="0"/>
                <w:sz w:val="22"/>
                <w:szCs w:val="22"/>
                <w:highlight w:val="none"/>
                <w:lang w:val="en-US" w:eastAsia="zh-CN" w:bidi="ar"/>
              </w:rPr>
              <w:t>5</w:t>
            </w:r>
            <w:r>
              <w:rPr>
                <w:rFonts w:ascii="Arial" w:hAnsi="Arial" w:cs="Arial"/>
                <w:color w:val="000000"/>
                <w:kern w:val="0"/>
                <w:sz w:val="22"/>
                <w:szCs w:val="22"/>
                <w:highlight w:val="none"/>
                <w:lang w:bidi="ar"/>
              </w:rPr>
              <w:t>cm        1in1  GW</w:t>
            </w:r>
            <w:r>
              <w:rPr>
                <w:rFonts w:hint="eastAsia" w:ascii="Arial" w:hAnsi="Arial" w:cs="Arial"/>
                <w:color w:val="000000"/>
                <w:kern w:val="0"/>
                <w:sz w:val="22"/>
                <w:szCs w:val="22"/>
                <w:highlight w:val="none"/>
                <w:lang w:eastAsia="zh-CN" w:bidi="ar"/>
              </w:rPr>
              <w:t>:</w:t>
            </w:r>
            <w:r>
              <w:rPr>
                <w:rFonts w:hint="eastAsia" w:ascii="Arial" w:hAnsi="Arial" w:cs="Arial"/>
                <w:color w:val="000000"/>
                <w:kern w:val="0"/>
                <w:sz w:val="22"/>
                <w:szCs w:val="22"/>
                <w:highlight w:val="none"/>
                <w:lang w:val="en-US" w:eastAsia="zh-CN" w:bidi="ar"/>
              </w:rPr>
              <w:t xml:space="preserve"> 17</w:t>
            </w:r>
            <w:r>
              <w:rPr>
                <w:rFonts w:ascii="Arial" w:hAnsi="Arial" w:cs="Arial"/>
                <w:color w:val="000000"/>
                <w:kern w:val="0"/>
                <w:sz w:val="22"/>
                <w:szCs w:val="22"/>
                <w:highlight w:val="none"/>
                <w:lang w:bidi="ar"/>
              </w:rPr>
              <w:t>kg</w:t>
            </w:r>
          </w:p>
        </w:tc>
      </w:tr>
      <w:tr w14:paraId="5E84700B">
        <w:trPr>
          <w:trHeight w:val="340" w:hRule="atLeast"/>
        </w:trPr>
        <w:tc>
          <w:tcPr>
            <w:tcW w:w="2108" w:type="dxa"/>
            <w:tcBorders>
              <w:top w:val="single" w:color="000000" w:sz="4" w:space="0"/>
              <w:left w:val="single" w:color="000000" w:sz="4" w:space="0"/>
              <w:bottom w:val="single" w:color="000000" w:sz="4" w:space="0"/>
              <w:right w:val="single" w:color="000000" w:sz="4" w:space="0"/>
            </w:tcBorders>
            <w:noWrap/>
            <w:vAlign w:val="center"/>
          </w:tcPr>
          <w:p w14:paraId="43F45D65">
            <w:pPr>
              <w:widowControl/>
              <w:jc w:val="right"/>
              <w:textAlignment w:val="center"/>
              <w:rPr>
                <w:rFonts w:ascii="Arial" w:hAnsi="Arial" w:cs="Arial"/>
                <w:color w:val="000000"/>
                <w:kern w:val="0"/>
                <w:sz w:val="22"/>
                <w:szCs w:val="22"/>
                <w:lang w:bidi="ar"/>
              </w:rPr>
            </w:pPr>
            <w:r>
              <w:rPr>
                <w:rFonts w:ascii="Arial" w:hAnsi="Arial" w:cs="Arial"/>
                <w:color w:val="000000"/>
                <w:kern w:val="0"/>
                <w:sz w:val="22"/>
                <w:szCs w:val="22"/>
                <w:lang w:bidi="ar"/>
              </w:rPr>
              <w:t>Flight Case</w:t>
            </w:r>
          </w:p>
        </w:tc>
        <w:tc>
          <w:tcPr>
            <w:tcW w:w="5394" w:type="dxa"/>
            <w:tcBorders>
              <w:top w:val="single" w:color="000000" w:sz="4" w:space="0"/>
              <w:left w:val="single" w:color="000000" w:sz="4" w:space="0"/>
              <w:bottom w:val="single" w:color="000000" w:sz="4" w:space="0"/>
              <w:right w:val="single" w:color="000000" w:sz="4" w:space="0"/>
            </w:tcBorders>
            <w:noWrap/>
            <w:vAlign w:val="center"/>
          </w:tcPr>
          <w:p w14:paraId="6494F2D6">
            <w:pPr>
              <w:widowControl/>
              <w:textAlignment w:val="center"/>
              <w:rPr>
                <w:rFonts w:ascii="Arial" w:hAnsi="Arial" w:cs="Arial"/>
                <w:color w:val="000000"/>
                <w:sz w:val="22"/>
                <w:szCs w:val="22"/>
                <w:highlight w:val="none"/>
              </w:rPr>
            </w:pPr>
            <w:r>
              <w:rPr>
                <w:rFonts w:hint="eastAsia" w:ascii="Arial" w:hAnsi="Arial" w:cs="Arial"/>
                <w:color w:val="000000"/>
                <w:kern w:val="0"/>
                <w:sz w:val="22"/>
                <w:szCs w:val="22"/>
                <w:highlight w:val="none"/>
                <w:lang w:val="en-US" w:eastAsia="zh-CN" w:bidi="ar"/>
              </w:rPr>
              <w:t>83</w:t>
            </w:r>
            <w:r>
              <w:rPr>
                <w:rFonts w:ascii="Arial" w:hAnsi="Arial" w:cs="Arial"/>
                <w:color w:val="000000"/>
                <w:kern w:val="0"/>
                <w:sz w:val="22"/>
                <w:szCs w:val="22"/>
                <w:highlight w:val="none"/>
                <w:lang w:bidi="ar"/>
              </w:rPr>
              <w:t>*</w:t>
            </w:r>
            <w:r>
              <w:rPr>
                <w:rFonts w:hint="eastAsia" w:ascii="Arial" w:hAnsi="Arial" w:cs="Arial"/>
                <w:color w:val="000000"/>
                <w:kern w:val="0"/>
                <w:sz w:val="22"/>
                <w:szCs w:val="22"/>
                <w:highlight w:val="none"/>
                <w:lang w:val="en-US" w:eastAsia="zh-CN" w:bidi="ar"/>
              </w:rPr>
              <w:t>74</w:t>
            </w:r>
            <w:r>
              <w:rPr>
                <w:rFonts w:ascii="Arial" w:hAnsi="Arial" w:cs="Arial"/>
                <w:color w:val="000000"/>
                <w:kern w:val="0"/>
                <w:sz w:val="22"/>
                <w:szCs w:val="22"/>
                <w:highlight w:val="none"/>
                <w:lang w:bidi="ar"/>
              </w:rPr>
              <w:t>*</w:t>
            </w:r>
            <w:r>
              <w:rPr>
                <w:rFonts w:hint="eastAsia" w:ascii="Arial" w:hAnsi="Arial" w:cs="Arial"/>
                <w:color w:val="000000"/>
                <w:kern w:val="0"/>
                <w:sz w:val="22"/>
                <w:szCs w:val="22"/>
                <w:highlight w:val="none"/>
                <w:lang w:val="en-US" w:eastAsia="zh-CN" w:bidi="ar"/>
              </w:rPr>
              <w:t>67</w:t>
            </w:r>
            <w:r>
              <w:rPr>
                <w:rFonts w:ascii="Arial" w:hAnsi="Arial" w:cs="Arial"/>
                <w:color w:val="000000"/>
                <w:kern w:val="0"/>
                <w:sz w:val="22"/>
                <w:szCs w:val="22"/>
                <w:highlight w:val="none"/>
                <w:lang w:bidi="ar"/>
              </w:rPr>
              <w:t>cm        4in1  GW</w:t>
            </w:r>
            <w:r>
              <w:rPr>
                <w:rFonts w:hint="eastAsia" w:ascii="Arial" w:hAnsi="Arial" w:cs="Arial"/>
                <w:color w:val="000000"/>
                <w:kern w:val="0"/>
                <w:sz w:val="22"/>
                <w:szCs w:val="22"/>
                <w:highlight w:val="none"/>
                <w:lang w:eastAsia="zh-CN" w:bidi="ar"/>
              </w:rPr>
              <w:t>:</w:t>
            </w:r>
            <w:r>
              <w:rPr>
                <w:rFonts w:hint="eastAsia" w:ascii="Arial" w:hAnsi="Arial" w:cs="Arial"/>
                <w:color w:val="000000"/>
                <w:kern w:val="0"/>
                <w:sz w:val="22"/>
                <w:szCs w:val="22"/>
                <w:highlight w:val="none"/>
                <w:lang w:val="en-US" w:eastAsia="zh-CN" w:bidi="ar"/>
              </w:rPr>
              <w:t xml:space="preserve"> 96</w:t>
            </w:r>
            <w:r>
              <w:rPr>
                <w:rFonts w:ascii="Arial" w:hAnsi="Arial" w:cs="Arial"/>
                <w:color w:val="000000"/>
                <w:kern w:val="0"/>
                <w:sz w:val="22"/>
                <w:szCs w:val="22"/>
                <w:highlight w:val="none"/>
                <w:lang w:bidi="ar"/>
              </w:rPr>
              <w:t>kg</w:t>
            </w:r>
          </w:p>
        </w:tc>
      </w:tr>
      <w:tr w14:paraId="1C4BCE67">
        <w:tblPrEx>
          <w:tblCellMar>
            <w:top w:w="0" w:type="dxa"/>
            <w:left w:w="108" w:type="dxa"/>
            <w:bottom w:w="0" w:type="dxa"/>
            <w:right w:w="108" w:type="dxa"/>
          </w:tblCellMar>
        </w:tblPrEx>
        <w:trPr>
          <w:trHeight w:val="340" w:hRule="atLeast"/>
        </w:trPr>
        <w:tc>
          <w:tcPr>
            <w:tcW w:w="2108" w:type="dxa"/>
            <w:tcBorders>
              <w:top w:val="single" w:color="000000" w:sz="4" w:space="0"/>
              <w:left w:val="single" w:color="000000" w:sz="4" w:space="0"/>
              <w:bottom w:val="single" w:color="000000" w:sz="4" w:space="0"/>
              <w:right w:val="single" w:color="000000" w:sz="4" w:space="0"/>
            </w:tcBorders>
            <w:noWrap/>
            <w:vAlign w:val="center"/>
          </w:tcPr>
          <w:p w14:paraId="7CEC57C0">
            <w:pPr>
              <w:widowControl/>
              <w:jc w:val="right"/>
              <w:textAlignment w:val="center"/>
              <w:rPr>
                <w:rFonts w:ascii="Arial" w:hAnsi="Arial" w:cs="Arial"/>
                <w:color w:val="000000"/>
                <w:kern w:val="0"/>
                <w:sz w:val="22"/>
                <w:szCs w:val="22"/>
                <w:lang w:bidi="ar"/>
              </w:rPr>
            </w:pPr>
            <w:r>
              <w:rPr>
                <w:rFonts w:ascii="Arial" w:hAnsi="Arial" w:cs="Arial"/>
                <w:color w:val="000000"/>
                <w:kern w:val="0"/>
                <w:sz w:val="22"/>
                <w:szCs w:val="22"/>
                <w:lang w:bidi="ar"/>
              </w:rPr>
              <w:t>Features</w:t>
            </w:r>
          </w:p>
        </w:tc>
        <w:tc>
          <w:tcPr>
            <w:tcW w:w="5394" w:type="dxa"/>
            <w:tcBorders>
              <w:top w:val="single" w:color="000000" w:sz="4" w:space="0"/>
              <w:left w:val="single" w:color="000000" w:sz="4" w:space="0"/>
              <w:bottom w:val="single" w:color="000000" w:sz="4" w:space="0"/>
              <w:right w:val="single" w:color="000000" w:sz="4" w:space="0"/>
            </w:tcBorders>
            <w:noWrap/>
            <w:vAlign w:val="center"/>
          </w:tcPr>
          <w:p w14:paraId="5369010E">
            <w:pPr>
              <w:widowControl/>
              <w:jc w:val="left"/>
              <w:textAlignment w:val="center"/>
              <w:rPr>
                <w:rFonts w:ascii="Arial" w:hAnsi="Arial" w:cs="Arial"/>
                <w:color w:val="000000"/>
                <w:sz w:val="22"/>
                <w:szCs w:val="22"/>
                <w:highlight w:val="none"/>
              </w:rPr>
            </w:pPr>
            <w:r>
              <w:rPr>
                <w:rFonts w:hint="default" w:ascii="Arial" w:hAnsi="Arial" w:cs="Arial"/>
                <w:color w:val="000000"/>
                <w:kern w:val="0"/>
                <w:sz w:val="22"/>
                <w:szCs w:val="22"/>
                <w:lang w:bidi="ar"/>
              </w:rPr>
              <w:t>Full light range dimming, 65536-level dimming accuracy</w:t>
            </w:r>
            <w:r>
              <w:rPr>
                <w:rFonts w:hint="default" w:ascii="Arial" w:hAnsi="Arial" w:cs="Arial"/>
                <w:color w:val="000000"/>
                <w:kern w:val="0"/>
                <w:sz w:val="22"/>
                <w:szCs w:val="22"/>
                <w:lang w:eastAsia="zh-CN" w:bidi="ar"/>
              </w:rPr>
              <w:t>.</w:t>
            </w:r>
            <w:r>
              <w:rPr>
                <w:rFonts w:hint="default" w:ascii="Arial" w:hAnsi="Arial" w:cs="Arial"/>
                <w:color w:val="000000"/>
                <w:kern w:val="0"/>
                <w:sz w:val="22"/>
                <w:szCs w:val="22"/>
                <w:lang w:bidi="ar"/>
              </w:rPr>
              <w:t xml:space="preserve"> fast strobe</w:t>
            </w:r>
            <w:r>
              <w:rPr>
                <w:rFonts w:hint="eastAsia" w:ascii="Arial" w:hAnsi="Arial" w:cs="Arial"/>
                <w:color w:val="000000"/>
                <w:kern w:val="0"/>
                <w:sz w:val="22"/>
                <w:szCs w:val="22"/>
                <w:lang w:val="en-US" w:eastAsia="zh-CN" w:bidi="ar"/>
              </w:rPr>
              <w:t xml:space="preserve"> </w:t>
            </w:r>
            <w:r>
              <w:rPr>
                <w:rFonts w:hint="default" w:ascii="Arial" w:hAnsi="Arial" w:cs="Arial"/>
                <w:color w:val="000000"/>
                <w:kern w:val="0"/>
                <w:sz w:val="22"/>
                <w:szCs w:val="22"/>
                <w:lang w:bidi="ar"/>
              </w:rPr>
              <w:t>1-25Hz</w:t>
            </w:r>
            <w:r>
              <w:rPr>
                <w:rFonts w:hint="default" w:ascii="Arial" w:hAnsi="Arial" w:cs="Arial"/>
                <w:color w:val="000000"/>
                <w:kern w:val="0"/>
                <w:sz w:val="22"/>
                <w:szCs w:val="22"/>
                <w:lang w:eastAsia="zh-CN" w:bidi="ar"/>
              </w:rPr>
              <w:t>.</w:t>
            </w:r>
            <w:r>
              <w:rPr>
                <w:rFonts w:hint="default" w:ascii="Arial" w:hAnsi="Arial" w:cs="Arial"/>
                <w:color w:val="000000"/>
                <w:kern w:val="0"/>
                <w:sz w:val="22"/>
                <w:szCs w:val="22"/>
                <w:lang w:val="en-US" w:eastAsia="zh-CN" w:bidi="ar"/>
              </w:rPr>
              <w:t>LED s</w:t>
            </w:r>
            <w:r>
              <w:rPr>
                <w:rFonts w:hint="default" w:ascii="Arial" w:hAnsi="Arial" w:cs="Arial"/>
                <w:color w:val="000000"/>
                <w:kern w:val="0"/>
                <w:sz w:val="22"/>
                <w:szCs w:val="22"/>
                <w:lang w:eastAsia="zh-CN" w:bidi="ar"/>
              </w:rPr>
              <w:t>ingle</w:t>
            </w:r>
            <w:r>
              <w:rPr>
                <w:rFonts w:hint="default" w:ascii="Arial" w:hAnsi="Arial" w:cs="Arial"/>
                <w:color w:val="000000"/>
                <w:kern w:val="0"/>
                <w:sz w:val="22"/>
                <w:szCs w:val="22"/>
                <w:lang w:val="en-US" w:eastAsia="zh-CN" w:bidi="ar"/>
              </w:rPr>
              <w:t xml:space="preserve"> </w:t>
            </w:r>
            <w:r>
              <w:rPr>
                <w:rFonts w:hint="default" w:ascii="Arial" w:hAnsi="Arial" w:cs="Arial"/>
                <w:color w:val="000000"/>
                <w:kern w:val="0"/>
                <w:sz w:val="22"/>
                <w:szCs w:val="22"/>
                <w:lang w:eastAsia="zh-CN" w:bidi="ar"/>
              </w:rPr>
              <w:t xml:space="preserve">control; three-in-one effects of </w:t>
            </w:r>
            <w:r>
              <w:rPr>
                <w:rFonts w:hint="default" w:ascii="Arial" w:hAnsi="Arial" w:cs="Arial"/>
                <w:color w:val="000000"/>
                <w:kern w:val="0"/>
                <w:sz w:val="22"/>
                <w:szCs w:val="22"/>
                <w:lang w:val="en-US" w:eastAsia="zh-CN" w:bidi="ar"/>
              </w:rPr>
              <w:t>WASH</w:t>
            </w:r>
            <w:r>
              <w:rPr>
                <w:rFonts w:hint="default" w:ascii="Arial" w:hAnsi="Arial" w:cs="Arial"/>
                <w:color w:val="000000"/>
                <w:kern w:val="0"/>
                <w:sz w:val="22"/>
                <w:szCs w:val="22"/>
                <w:lang w:eastAsia="zh-CN" w:bidi="ar"/>
              </w:rPr>
              <w:t xml:space="preserve">, </w:t>
            </w:r>
            <w:r>
              <w:rPr>
                <w:rFonts w:hint="default" w:ascii="Arial" w:hAnsi="Arial" w:cs="Arial"/>
                <w:color w:val="000000"/>
                <w:kern w:val="0"/>
                <w:sz w:val="22"/>
                <w:szCs w:val="22"/>
                <w:lang w:val="en-US" w:eastAsia="zh-CN" w:bidi="ar"/>
              </w:rPr>
              <w:t>Beam</w:t>
            </w:r>
            <w:r>
              <w:rPr>
                <w:rFonts w:hint="default" w:ascii="Arial" w:hAnsi="Arial" w:cs="Arial"/>
                <w:color w:val="000000"/>
                <w:kern w:val="0"/>
                <w:sz w:val="22"/>
                <w:szCs w:val="22"/>
                <w:lang w:eastAsia="zh-CN" w:bidi="ar"/>
              </w:rPr>
              <w:t xml:space="preserve">, and </w:t>
            </w:r>
            <w:r>
              <w:rPr>
                <w:rFonts w:hint="default" w:ascii="Arial" w:hAnsi="Arial" w:cs="Arial"/>
                <w:color w:val="000000"/>
                <w:kern w:val="0"/>
                <w:sz w:val="22"/>
                <w:szCs w:val="22"/>
                <w:lang w:val="en-US" w:eastAsia="zh-CN" w:bidi="ar"/>
              </w:rPr>
              <w:t>B</w:t>
            </w:r>
            <w:r>
              <w:rPr>
                <w:rFonts w:hint="default" w:ascii="Arial" w:hAnsi="Arial" w:cs="Arial"/>
                <w:color w:val="000000"/>
                <w:kern w:val="0"/>
                <w:sz w:val="22"/>
                <w:szCs w:val="22"/>
                <w:lang w:eastAsia="zh-CN" w:bidi="ar"/>
              </w:rPr>
              <w:t xml:space="preserve">ee </w:t>
            </w:r>
            <w:r>
              <w:rPr>
                <w:rFonts w:hint="default" w:ascii="Arial" w:hAnsi="Arial" w:cs="Arial"/>
                <w:color w:val="000000"/>
                <w:kern w:val="0"/>
                <w:sz w:val="22"/>
                <w:szCs w:val="22"/>
                <w:lang w:val="en-US" w:eastAsia="zh-CN" w:bidi="ar"/>
              </w:rPr>
              <w:t>E</w:t>
            </w:r>
            <w:r>
              <w:rPr>
                <w:rFonts w:hint="default" w:ascii="Arial" w:hAnsi="Arial" w:cs="Arial"/>
                <w:color w:val="000000"/>
                <w:kern w:val="0"/>
                <w:sz w:val="22"/>
                <w:szCs w:val="22"/>
                <w:lang w:eastAsia="zh-CN" w:bidi="ar"/>
              </w:rPr>
              <w:t xml:space="preserve">ye; </w:t>
            </w:r>
            <w:r>
              <w:rPr>
                <w:rFonts w:hint="default" w:ascii="Arial" w:hAnsi="Arial" w:cs="Arial"/>
                <w:color w:val="000000"/>
                <w:kern w:val="0"/>
                <w:sz w:val="22"/>
                <w:szCs w:val="22"/>
                <w:lang w:val="en-US" w:eastAsia="zh-CN" w:bidi="ar"/>
              </w:rPr>
              <w:t>P</w:t>
            </w:r>
            <w:r>
              <w:rPr>
                <w:rFonts w:hint="default" w:ascii="Arial" w:hAnsi="Arial" w:cs="Arial"/>
                <w:color w:val="000000"/>
                <w:kern w:val="0"/>
                <w:sz w:val="22"/>
                <w:szCs w:val="22"/>
                <w:lang w:eastAsia="zh-CN" w:bidi="ar"/>
              </w:rPr>
              <w:t>reset multiple color macro functions; preset multiple effect macro functions</w:t>
            </w:r>
          </w:p>
        </w:tc>
      </w:tr>
      <w:tr w14:paraId="6116E7E0">
        <w:tblPrEx>
          <w:tblCellMar>
            <w:top w:w="0" w:type="dxa"/>
            <w:left w:w="108" w:type="dxa"/>
            <w:bottom w:w="0" w:type="dxa"/>
            <w:right w:w="108" w:type="dxa"/>
          </w:tblCellMar>
        </w:tblPrEx>
        <w:trPr>
          <w:trHeight w:val="340" w:hRule="atLeast"/>
        </w:trPr>
        <w:tc>
          <w:tcPr>
            <w:tcW w:w="2108" w:type="dxa"/>
            <w:vMerge w:val="restart"/>
            <w:tcBorders>
              <w:top w:val="single" w:color="000000" w:sz="4" w:space="0"/>
              <w:left w:val="single" w:color="000000" w:sz="4" w:space="0"/>
              <w:right w:val="single" w:color="000000" w:sz="4" w:space="0"/>
            </w:tcBorders>
            <w:noWrap/>
            <w:vAlign w:val="center"/>
          </w:tcPr>
          <w:p w14:paraId="2D2379F3">
            <w:pPr>
              <w:jc w:val="right"/>
              <w:rPr>
                <w:rFonts w:ascii="Arial" w:hAnsi="Arial" w:cs="Arial"/>
                <w:color w:val="000000"/>
                <w:kern w:val="0"/>
                <w:sz w:val="22"/>
                <w:szCs w:val="22"/>
                <w:lang w:bidi="ar"/>
              </w:rPr>
            </w:pPr>
            <w:r>
              <w:rPr>
                <w:rFonts w:ascii="Arial" w:hAnsi="Arial" w:cs="Arial"/>
                <w:color w:val="000000"/>
                <w:kern w:val="0"/>
                <w:sz w:val="22"/>
                <w:szCs w:val="22"/>
                <w:lang w:bidi="ar"/>
              </w:rPr>
              <w:t>Configuration</w:t>
            </w:r>
          </w:p>
        </w:tc>
        <w:tc>
          <w:tcPr>
            <w:tcW w:w="5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17252">
            <w:pPr>
              <w:widowControl/>
              <w:textAlignment w:val="center"/>
              <w:rPr>
                <w:rFonts w:hint="default" w:ascii="Arial" w:hAnsi="Arial" w:eastAsia="宋体" w:cs="Arial"/>
                <w:color w:val="000000"/>
                <w:kern w:val="2"/>
                <w:sz w:val="22"/>
                <w:szCs w:val="22"/>
                <w:lang w:val="en-US" w:eastAsia="zh-CN" w:bidi="ar-SA"/>
              </w:rPr>
            </w:pPr>
            <w:r>
              <w:rPr>
                <w:rFonts w:hint="default" w:ascii="Arial" w:hAnsi="Arial" w:cs="Arial"/>
                <w:color w:val="000000"/>
                <w:kern w:val="0"/>
                <w:sz w:val="22"/>
                <w:szCs w:val="22"/>
                <w:lang w:bidi="ar"/>
              </w:rPr>
              <w:t>Signal cable  1pc</w:t>
            </w:r>
          </w:p>
        </w:tc>
      </w:tr>
      <w:tr w14:paraId="65101465">
        <w:tblPrEx>
          <w:tblCellMar>
            <w:top w:w="0" w:type="dxa"/>
            <w:left w:w="108" w:type="dxa"/>
            <w:bottom w:w="0" w:type="dxa"/>
            <w:right w:w="108" w:type="dxa"/>
          </w:tblCellMar>
        </w:tblPrEx>
        <w:trPr>
          <w:trHeight w:val="340" w:hRule="atLeast"/>
        </w:trPr>
        <w:tc>
          <w:tcPr>
            <w:tcW w:w="2108" w:type="dxa"/>
            <w:vMerge w:val="continue"/>
            <w:tcBorders>
              <w:left w:val="single" w:color="000000" w:sz="4" w:space="0"/>
              <w:right w:val="single" w:color="000000" w:sz="4" w:space="0"/>
            </w:tcBorders>
            <w:noWrap/>
            <w:vAlign w:val="center"/>
          </w:tcPr>
          <w:p w14:paraId="3E97B358">
            <w:pPr>
              <w:rPr>
                <w:rFonts w:ascii="Arial" w:hAnsi="Arial" w:cs="Arial"/>
                <w:color w:val="000000"/>
                <w:sz w:val="22"/>
                <w:szCs w:val="22"/>
              </w:rPr>
            </w:pPr>
          </w:p>
        </w:tc>
        <w:tc>
          <w:tcPr>
            <w:tcW w:w="5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9E003">
            <w:pPr>
              <w:widowControl/>
              <w:textAlignment w:val="center"/>
              <w:rPr>
                <w:rFonts w:hint="default" w:ascii="Arial" w:hAnsi="Arial" w:eastAsia="宋体" w:cs="Arial"/>
                <w:color w:val="000000"/>
                <w:kern w:val="2"/>
                <w:sz w:val="22"/>
                <w:szCs w:val="22"/>
                <w:lang w:val="en-US" w:eastAsia="zh-CN" w:bidi="ar-SA"/>
              </w:rPr>
            </w:pPr>
            <w:r>
              <w:rPr>
                <w:rFonts w:hint="default" w:ascii="Arial" w:hAnsi="Arial" w:cs="Arial"/>
                <w:kern w:val="0"/>
                <w:sz w:val="22"/>
                <w:szCs w:val="22"/>
              </w:rPr>
              <w:t>Power cable</w:t>
            </w:r>
            <w:r>
              <w:rPr>
                <w:rFonts w:hint="default" w:ascii="Arial" w:hAnsi="Arial" w:cs="Arial"/>
                <w:color w:val="000000"/>
                <w:kern w:val="0"/>
                <w:sz w:val="22"/>
                <w:szCs w:val="22"/>
                <w:lang w:bidi="ar"/>
              </w:rPr>
              <w:t xml:space="preserve">  1pc</w:t>
            </w:r>
          </w:p>
        </w:tc>
      </w:tr>
      <w:tr w14:paraId="62897DC9">
        <w:tblPrEx>
          <w:tblCellMar>
            <w:top w:w="0" w:type="dxa"/>
            <w:left w:w="108" w:type="dxa"/>
            <w:bottom w:w="0" w:type="dxa"/>
            <w:right w:w="108" w:type="dxa"/>
          </w:tblCellMar>
        </w:tblPrEx>
        <w:trPr>
          <w:trHeight w:val="340" w:hRule="atLeast"/>
        </w:trPr>
        <w:tc>
          <w:tcPr>
            <w:tcW w:w="2108" w:type="dxa"/>
            <w:vMerge w:val="continue"/>
            <w:tcBorders>
              <w:top w:val="single" w:color="000000" w:sz="4" w:space="0"/>
              <w:left w:val="single" w:color="000000" w:sz="4" w:space="0"/>
              <w:bottom w:val="single" w:color="000000" w:sz="4" w:space="0"/>
              <w:right w:val="single" w:color="000000" w:sz="4" w:space="0"/>
            </w:tcBorders>
            <w:noWrap/>
            <w:vAlign w:val="center"/>
          </w:tcPr>
          <w:p w14:paraId="0EF1717B">
            <w:pPr>
              <w:rPr>
                <w:rFonts w:ascii="Arial" w:hAnsi="Arial" w:cs="Arial"/>
                <w:color w:val="000000"/>
                <w:sz w:val="22"/>
                <w:szCs w:val="22"/>
              </w:rPr>
            </w:pPr>
          </w:p>
        </w:tc>
        <w:tc>
          <w:tcPr>
            <w:tcW w:w="53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8D8DD">
            <w:pPr>
              <w:widowControl/>
              <w:textAlignment w:val="center"/>
              <w:rPr>
                <w:rFonts w:hint="default" w:ascii="Arial" w:hAnsi="Arial" w:eastAsia="宋体" w:cs="Arial"/>
                <w:color w:val="000000"/>
                <w:kern w:val="2"/>
                <w:sz w:val="22"/>
                <w:szCs w:val="22"/>
                <w:lang w:val="en-US" w:eastAsia="zh-CN" w:bidi="ar-SA"/>
              </w:rPr>
            </w:pPr>
            <w:r>
              <w:rPr>
                <w:rFonts w:hint="default" w:ascii="Arial" w:hAnsi="Arial" w:cs="Arial"/>
                <w:color w:val="000000"/>
                <w:kern w:val="0"/>
                <w:sz w:val="22"/>
                <w:szCs w:val="22"/>
                <w:lang w:bidi="ar"/>
              </w:rPr>
              <w:t>Manual      1pc</w:t>
            </w:r>
          </w:p>
        </w:tc>
      </w:tr>
    </w:tbl>
    <w:p w14:paraId="44EE631E">
      <w:pPr>
        <w:snapToGrid w:val="0"/>
        <w:spacing w:line="2" w:lineRule="atLeast"/>
        <w:rPr>
          <w:rFonts w:ascii="Arial" w:hAnsi="Arial" w:cs="Arial"/>
          <w:color w:val="FFFFFF"/>
          <w:szCs w:val="21"/>
          <w:highlight w:val="black"/>
        </w:rPr>
      </w:pPr>
    </w:p>
    <w:p w14:paraId="13D40661">
      <w:pPr>
        <w:shd w:val="solid" w:color="BFBFBF" w:fill="A6A6A6"/>
        <w:outlineLvl w:val="0"/>
        <w:rPr>
          <w:rFonts w:ascii="Arial" w:hAnsi="Arial" w:cs="Arial"/>
          <w:kern w:val="0"/>
          <w:szCs w:val="21"/>
        </w:rPr>
      </w:pPr>
      <w:bookmarkStart w:id="12" w:name="_Toc8746"/>
      <w:r>
        <w:rPr>
          <w:rFonts w:hint="eastAsia" w:ascii="Arial" w:hAnsi="Arial" w:cs="Arial"/>
          <w:b/>
          <w:bCs/>
          <w:color w:val="0D0D0D"/>
          <w:sz w:val="28"/>
          <w:szCs w:val="28"/>
        </w:rPr>
        <w:t>3.</w:t>
      </w:r>
      <w:r>
        <w:rPr>
          <w:rFonts w:hint="eastAsia" w:ascii="Arial" w:hAnsi="Arial" w:cs="Arial"/>
          <w:bCs/>
          <w:szCs w:val="28"/>
        </w:rPr>
        <w:t xml:space="preserve"> </w:t>
      </w:r>
      <w:r>
        <w:rPr>
          <w:rFonts w:hint="eastAsia" w:ascii="Arial" w:hAnsi="Arial" w:cs="Arial"/>
          <w:b/>
          <w:bCs/>
          <w:color w:val="0D0D0D"/>
          <w:sz w:val="28"/>
          <w:szCs w:val="28"/>
        </w:rPr>
        <w:t>DMX Set Up</w:t>
      </w:r>
      <w:bookmarkEnd w:id="12"/>
    </w:p>
    <w:p w14:paraId="4C8C3473">
      <w:pPr>
        <w:autoSpaceDE w:val="0"/>
        <w:autoSpaceDN w:val="0"/>
        <w:adjustRightInd w:val="0"/>
        <w:ind w:right="-276"/>
        <w:jc w:val="center"/>
        <w:rPr>
          <w:b/>
          <w:color w:val="000000"/>
          <w:kern w:val="0"/>
          <w:szCs w:val="21"/>
        </w:rPr>
      </w:pPr>
    </w:p>
    <w:p w14:paraId="292B8802">
      <w:pPr>
        <w:autoSpaceDE w:val="0"/>
        <w:autoSpaceDN w:val="0"/>
        <w:adjustRightInd w:val="0"/>
        <w:ind w:right="-276"/>
        <w:jc w:val="center"/>
        <w:rPr>
          <w:b/>
          <w:color w:val="000000"/>
          <w:kern w:val="0"/>
          <w:szCs w:val="21"/>
        </w:rPr>
      </w:pPr>
      <w:r>
        <w:rPr>
          <w:rFonts w:hint="eastAsia"/>
        </w:rPr>
        <w:drawing>
          <wp:inline distT="0" distB="0" distL="114300" distR="114300">
            <wp:extent cx="4267200" cy="2044065"/>
            <wp:effectExtent l="0" t="0" r="0" b="13335"/>
            <wp:docPr id="13" name="图片 22" descr="a83b1ad8e38fc6953b4a533b960a7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 descr="a83b1ad8e38fc6953b4a533b960a72b"/>
                    <pic:cNvPicPr>
                      <a:picLocks noChangeAspect="1"/>
                    </pic:cNvPicPr>
                  </pic:nvPicPr>
                  <pic:blipFill>
                    <a:blip r:embed="rId12"/>
                    <a:stretch>
                      <a:fillRect/>
                    </a:stretch>
                  </pic:blipFill>
                  <pic:spPr>
                    <a:xfrm>
                      <a:off x="0" y="0"/>
                      <a:ext cx="4267200" cy="2044065"/>
                    </a:xfrm>
                    <a:prstGeom prst="rect">
                      <a:avLst/>
                    </a:prstGeom>
                    <a:noFill/>
                    <a:ln>
                      <a:noFill/>
                    </a:ln>
                  </pic:spPr>
                </pic:pic>
              </a:graphicData>
            </a:graphic>
          </wp:inline>
        </w:drawing>
      </w:r>
    </w:p>
    <w:p w14:paraId="1DE8FB17">
      <w:pPr>
        <w:autoSpaceDE w:val="0"/>
        <w:autoSpaceDN w:val="0"/>
        <w:adjustRightInd w:val="0"/>
        <w:ind w:right="-276"/>
        <w:jc w:val="center"/>
        <w:rPr>
          <w:b/>
          <w:color w:val="000000"/>
          <w:kern w:val="0"/>
          <w:szCs w:val="21"/>
        </w:rPr>
      </w:pPr>
    </w:p>
    <w:p w14:paraId="37437AE0">
      <w:pPr>
        <w:autoSpaceDE w:val="0"/>
        <w:autoSpaceDN w:val="0"/>
        <w:adjustRightInd w:val="0"/>
        <w:ind w:right="-276"/>
        <w:jc w:val="center"/>
        <w:rPr>
          <w:rFonts w:hint="default" w:ascii="Arial" w:hAnsi="Arial" w:cs="Arial"/>
          <w:b/>
          <w:color w:val="000000"/>
          <w:kern w:val="0"/>
          <w:szCs w:val="21"/>
          <w:lang w:val="en-US" w:eastAsia="zh-CN"/>
        </w:rPr>
      </w:pPr>
      <w:r>
        <w:rPr>
          <w:rFonts w:hint="default" w:ascii="Arial" w:hAnsi="Arial" w:cs="Arial"/>
          <w:b/>
          <w:color w:val="000000"/>
          <w:kern w:val="0"/>
          <w:szCs w:val="21"/>
        </w:rPr>
        <w:t>Pin1:</w:t>
      </w:r>
      <w:r>
        <w:rPr>
          <w:rFonts w:hint="eastAsia" w:ascii="Arial" w:hAnsi="Arial" w:cs="Arial"/>
          <w:b/>
          <w:color w:val="000000"/>
          <w:kern w:val="0"/>
          <w:szCs w:val="21"/>
          <w:lang w:val="en-US" w:eastAsia="zh-CN"/>
        </w:rPr>
        <w:t xml:space="preserve"> </w:t>
      </w:r>
      <w:r>
        <w:rPr>
          <w:rFonts w:hint="default" w:ascii="Arial" w:hAnsi="Arial" w:cs="Arial"/>
          <w:b/>
          <w:color w:val="000000"/>
          <w:kern w:val="0"/>
          <w:szCs w:val="21"/>
        </w:rPr>
        <w:t>Ground          pin2: Negative         pin3</w:t>
      </w:r>
      <w:r>
        <w:rPr>
          <w:rFonts w:hint="eastAsia" w:ascii="Arial" w:hAnsi="Arial" w:cs="Arial"/>
          <w:b/>
          <w:color w:val="000000"/>
          <w:kern w:val="0"/>
          <w:szCs w:val="21"/>
          <w:lang w:val="en-US" w:eastAsia="zh-CN"/>
        </w:rPr>
        <w:t xml:space="preserve">: </w:t>
      </w:r>
      <w:r>
        <w:rPr>
          <w:rFonts w:hint="default" w:ascii="Arial" w:hAnsi="Arial" w:cs="Arial"/>
          <w:b/>
          <w:color w:val="000000"/>
          <w:kern w:val="0"/>
          <w:szCs w:val="21"/>
        </w:rPr>
        <w:t>Positive</w:t>
      </w:r>
    </w:p>
    <w:p w14:paraId="7D5BC0B8">
      <w:pPr>
        <w:autoSpaceDE w:val="0"/>
        <w:autoSpaceDN w:val="0"/>
        <w:adjustRightInd w:val="0"/>
        <w:ind w:right="-276"/>
        <w:jc w:val="left"/>
        <w:rPr>
          <w:rFonts w:hint="default" w:ascii="Arial" w:hAnsi="Arial" w:cs="Arial"/>
          <w:b/>
          <w:color w:val="000000"/>
          <w:kern w:val="0"/>
          <w:szCs w:val="21"/>
          <w:lang w:val="en-US" w:eastAsia="zh-CN"/>
        </w:rPr>
      </w:pPr>
    </w:p>
    <w:p w14:paraId="50429305">
      <w:pPr>
        <w:autoSpaceDE w:val="0"/>
        <w:autoSpaceDN w:val="0"/>
        <w:adjustRightInd w:val="0"/>
        <w:ind w:right="-276"/>
        <w:jc w:val="left"/>
        <w:rPr>
          <w:rFonts w:hint="default" w:ascii="Arial" w:hAnsi="Arial" w:cs="Arial"/>
          <w:b/>
          <w:color w:val="000000"/>
          <w:kern w:val="0"/>
          <w:szCs w:val="21"/>
          <w:lang w:val="en-US" w:eastAsia="zh-CN"/>
        </w:rPr>
      </w:pPr>
      <w:r>
        <w:rPr>
          <w:rFonts w:hint="default" w:ascii="Arial" w:hAnsi="Arial" w:cs="Arial"/>
          <w:b/>
          <w:color w:val="000000"/>
          <w:kern w:val="0"/>
          <w:szCs w:val="21"/>
          <w:lang w:val="en-US" w:eastAsia="zh-CN"/>
        </w:rPr>
        <w:t>DMX Connection</w:t>
      </w:r>
    </w:p>
    <w:p w14:paraId="64EDB63F">
      <w:pPr>
        <w:autoSpaceDE w:val="0"/>
        <w:autoSpaceDN w:val="0"/>
        <w:adjustRightInd w:val="0"/>
        <w:ind w:right="-276"/>
        <w:jc w:val="left"/>
        <w:rPr>
          <w:rFonts w:hint="default" w:ascii="Arial" w:hAnsi="Arial" w:cs="Arial"/>
          <w:b/>
          <w:color w:val="000000"/>
          <w:kern w:val="0"/>
          <w:szCs w:val="21"/>
          <w:lang w:val="en-US" w:eastAsia="zh-CN"/>
        </w:rPr>
      </w:pPr>
    </w:p>
    <w:p w14:paraId="51B0F938">
      <w:pPr>
        <w:keepNext w:val="0"/>
        <w:keepLines w:val="0"/>
        <w:pageBreakBefore w:val="0"/>
        <w:widowControl/>
        <w:kinsoku/>
        <w:wordWrap/>
        <w:overflowPunct/>
        <w:topLinePunct w:val="0"/>
        <w:autoSpaceDE w:val="0"/>
        <w:autoSpaceDN w:val="0"/>
        <w:bidi w:val="0"/>
        <w:adjustRightInd w:val="0"/>
        <w:snapToGrid/>
        <w:spacing w:line="360" w:lineRule="auto"/>
        <w:ind w:right="-276"/>
        <w:jc w:val="left"/>
        <w:textAlignment w:val="auto"/>
        <w:rPr>
          <w:rFonts w:hint="default" w:ascii="Arial" w:hAnsi="Arial" w:cs="Arial"/>
          <w:b w:val="0"/>
          <w:bCs/>
          <w:color w:val="000000"/>
          <w:kern w:val="0"/>
          <w:szCs w:val="21"/>
          <w:lang w:val="en-US" w:eastAsia="zh-CN"/>
        </w:rPr>
      </w:pPr>
      <w:r>
        <w:rPr>
          <w:rFonts w:hint="default" w:ascii="Arial" w:hAnsi="Arial" w:cs="Arial"/>
          <w:b w:val="0"/>
          <w:bCs/>
          <w:color w:val="000000"/>
          <w:kern w:val="0"/>
          <w:szCs w:val="21"/>
          <w:lang w:val="en-US" w:eastAsia="zh-CN"/>
        </w:rPr>
        <w:t xml:space="preserve">To ensure optimal transmission of DMX data, </w:t>
      </w:r>
      <w:r>
        <w:rPr>
          <w:rFonts w:hint="eastAsia" w:ascii="Arial" w:hAnsi="Arial" w:cs="Arial"/>
          <w:b w:val="0"/>
          <w:bCs/>
          <w:color w:val="000000"/>
          <w:kern w:val="0"/>
          <w:szCs w:val="21"/>
          <w:lang w:val="en-US" w:eastAsia="zh-CN"/>
        </w:rPr>
        <w:t xml:space="preserve">please connect facilities in </w:t>
      </w:r>
      <w:r>
        <w:rPr>
          <w:rFonts w:hint="default" w:ascii="Arial" w:hAnsi="Arial" w:cs="Arial"/>
          <w:b w:val="0"/>
          <w:bCs/>
          <w:color w:val="000000"/>
          <w:kern w:val="0"/>
          <w:szCs w:val="21"/>
          <w:lang w:val="en-US" w:eastAsia="zh-CN"/>
        </w:rPr>
        <w:t xml:space="preserve">the shortest </w:t>
      </w:r>
      <w:r>
        <w:rPr>
          <w:rFonts w:hint="eastAsia" w:ascii="Arial" w:hAnsi="Arial" w:cs="Arial"/>
          <w:b w:val="0"/>
          <w:bCs/>
          <w:color w:val="000000"/>
          <w:kern w:val="0"/>
          <w:szCs w:val="21"/>
          <w:lang w:val="en-US" w:eastAsia="zh-CN"/>
        </w:rPr>
        <w:t>way</w:t>
      </w:r>
      <w:r>
        <w:rPr>
          <w:rFonts w:hint="default" w:ascii="Arial" w:hAnsi="Arial" w:cs="Arial"/>
          <w:b w:val="0"/>
          <w:bCs/>
          <w:color w:val="000000"/>
          <w:kern w:val="0"/>
          <w:szCs w:val="21"/>
          <w:lang w:val="en-US" w:eastAsia="zh-CN"/>
        </w:rPr>
        <w:t xml:space="preserve">. The </w:t>
      </w:r>
      <w:r>
        <w:rPr>
          <w:rFonts w:hint="eastAsia" w:ascii="Arial" w:hAnsi="Arial" w:cs="Arial"/>
          <w:b w:val="0"/>
          <w:bCs/>
          <w:color w:val="000000"/>
          <w:kern w:val="0"/>
          <w:szCs w:val="21"/>
          <w:lang w:val="en-US" w:eastAsia="zh-CN"/>
        </w:rPr>
        <w:t xml:space="preserve">connection </w:t>
      </w:r>
      <w:r>
        <w:rPr>
          <w:rFonts w:hint="default" w:ascii="Arial" w:hAnsi="Arial" w:cs="Arial"/>
          <w:b w:val="0"/>
          <w:bCs/>
          <w:color w:val="000000"/>
          <w:kern w:val="0"/>
          <w:szCs w:val="21"/>
          <w:lang w:val="en-US" w:eastAsia="zh-CN"/>
        </w:rPr>
        <w:t xml:space="preserve">order </w:t>
      </w:r>
      <w:r>
        <w:rPr>
          <w:rFonts w:hint="eastAsia" w:ascii="Arial" w:hAnsi="Arial" w:cs="Arial"/>
          <w:b w:val="0"/>
          <w:bCs/>
          <w:color w:val="000000"/>
          <w:kern w:val="0"/>
          <w:szCs w:val="21"/>
          <w:lang w:val="en-US" w:eastAsia="zh-CN"/>
        </w:rPr>
        <w:t xml:space="preserve">won't </w:t>
      </w:r>
      <w:r>
        <w:rPr>
          <w:rFonts w:hint="default" w:ascii="Arial" w:hAnsi="Arial" w:cs="Arial"/>
          <w:b w:val="0"/>
          <w:bCs/>
          <w:color w:val="000000"/>
          <w:kern w:val="0"/>
          <w:szCs w:val="21"/>
          <w:lang w:val="en-US" w:eastAsia="zh-CN"/>
        </w:rPr>
        <w:t xml:space="preserve">affect the DMX address code. For example, if the address code is set to 1, no matter where the </w:t>
      </w:r>
      <w:r>
        <w:rPr>
          <w:rFonts w:hint="eastAsia" w:ascii="Arial" w:hAnsi="Arial" w:cs="Arial"/>
          <w:b w:val="0"/>
          <w:bCs/>
          <w:color w:val="000000"/>
          <w:kern w:val="0"/>
          <w:szCs w:val="21"/>
          <w:lang w:val="en-US" w:eastAsia="zh-CN"/>
        </w:rPr>
        <w:t xml:space="preserve">facility </w:t>
      </w:r>
      <w:r>
        <w:rPr>
          <w:rFonts w:hint="default" w:ascii="Arial" w:hAnsi="Arial" w:cs="Arial"/>
          <w:b w:val="0"/>
          <w:bCs/>
          <w:color w:val="000000"/>
          <w:kern w:val="0"/>
          <w:szCs w:val="21"/>
          <w:lang w:val="en-US" w:eastAsia="zh-CN"/>
        </w:rPr>
        <w:t>is connected, its address code will not change. This is determined by the principle of the DMX controller.</w:t>
      </w:r>
    </w:p>
    <w:p w14:paraId="1EAEB3EB">
      <w:pPr>
        <w:keepNext w:val="0"/>
        <w:keepLines w:val="0"/>
        <w:pageBreakBefore w:val="0"/>
        <w:widowControl/>
        <w:kinsoku/>
        <w:wordWrap/>
        <w:overflowPunct/>
        <w:topLinePunct w:val="0"/>
        <w:bidi w:val="0"/>
        <w:snapToGrid/>
        <w:spacing w:line="360" w:lineRule="auto"/>
        <w:textAlignment w:val="auto"/>
        <w:rPr>
          <w:rFonts w:ascii="Arial" w:hAnsi="Arial" w:cs="Arial"/>
          <w:b/>
          <w:bCs/>
          <w:sz w:val="22"/>
          <w:szCs w:val="22"/>
        </w:rPr>
      </w:pPr>
      <w:r>
        <w:rPr>
          <w:rFonts w:ascii="Arial" w:hAnsi="Arial" w:cs="Arial"/>
          <w:b/>
          <w:bCs/>
          <w:sz w:val="22"/>
          <w:szCs w:val="22"/>
        </w:rPr>
        <w:t>Operation method</w:t>
      </w:r>
    </w:p>
    <w:p w14:paraId="3F8C2BEC">
      <w:pPr>
        <w:keepNext w:val="0"/>
        <w:keepLines w:val="0"/>
        <w:pageBreakBefore w:val="0"/>
        <w:widowControl/>
        <w:kinsoku/>
        <w:wordWrap/>
        <w:overflowPunct/>
        <w:topLinePunct w:val="0"/>
        <w:bidi w:val="0"/>
        <w:snapToGrid/>
        <w:spacing w:line="360" w:lineRule="auto"/>
        <w:textAlignment w:val="auto"/>
        <w:rPr>
          <w:rFonts w:ascii="Arial" w:hAnsi="Arial" w:cs="Arial"/>
          <w:b/>
          <w:bCs/>
          <w:sz w:val="22"/>
          <w:szCs w:val="22"/>
        </w:rPr>
      </w:pPr>
    </w:p>
    <w:p w14:paraId="4ED63AB5">
      <w:pPr>
        <w:keepNext w:val="0"/>
        <w:keepLines w:val="0"/>
        <w:pageBreakBefore w:val="0"/>
        <w:widowControl/>
        <w:kinsoku/>
        <w:wordWrap/>
        <w:overflowPunct/>
        <w:topLinePunct w:val="0"/>
        <w:autoSpaceDE/>
        <w:autoSpaceDN/>
        <w:bidi w:val="0"/>
        <w:adjustRightInd/>
        <w:snapToGrid/>
        <w:spacing w:line="360" w:lineRule="auto"/>
        <w:textAlignment w:val="auto"/>
        <w:rPr>
          <w:rFonts w:ascii="Arial" w:hAnsi="Arial" w:cs="Arial"/>
          <w:szCs w:val="21"/>
        </w:rPr>
      </w:pPr>
      <w:r>
        <w:rPr>
          <w:rFonts w:ascii="Arial" w:hAnsi="Arial" w:cs="Arial"/>
          <w:szCs w:val="21"/>
        </w:rPr>
        <w:t>You can operate in the following three modes:</w:t>
      </w:r>
    </w:p>
    <w:p w14:paraId="00EDC32E">
      <w:pPr>
        <w:keepNext w:val="0"/>
        <w:keepLines w:val="0"/>
        <w:pageBreakBefore w:val="0"/>
        <w:numPr>
          <w:ilvl w:val="0"/>
          <w:numId w:val="2"/>
        </w:numPr>
        <w:kinsoku/>
        <w:wordWrap/>
        <w:overflowPunct/>
        <w:topLinePunct w:val="0"/>
        <w:bidi w:val="0"/>
        <w:snapToGrid/>
        <w:spacing w:line="360" w:lineRule="auto"/>
        <w:textAlignment w:val="auto"/>
        <w:rPr>
          <w:rFonts w:ascii="Arial" w:hAnsi="Arial" w:cs="Arial"/>
          <w:szCs w:val="21"/>
        </w:rPr>
      </w:pPr>
      <w:r>
        <w:rPr>
          <w:rFonts w:ascii="Arial" w:hAnsi="Arial" w:cs="Arial"/>
          <w:szCs w:val="21"/>
        </w:rPr>
        <w:t>Auto mode - the l</w:t>
      </w:r>
      <w:r>
        <w:rPr>
          <w:rFonts w:hint="eastAsia" w:ascii="Arial" w:hAnsi="Arial" w:cs="Arial"/>
          <w:szCs w:val="21"/>
        </w:rPr>
        <w:t>ight</w:t>
      </w:r>
      <w:r>
        <w:rPr>
          <w:rFonts w:ascii="Arial" w:hAnsi="Arial" w:cs="Arial"/>
          <w:szCs w:val="21"/>
        </w:rPr>
        <w:t xml:space="preserve"> can automatically complete all color changes</w:t>
      </w:r>
    </w:p>
    <w:p w14:paraId="5F4D87D6">
      <w:pPr>
        <w:keepNext w:val="0"/>
        <w:keepLines w:val="0"/>
        <w:pageBreakBefore w:val="0"/>
        <w:numPr>
          <w:ilvl w:val="0"/>
          <w:numId w:val="2"/>
        </w:numPr>
        <w:kinsoku/>
        <w:wordWrap/>
        <w:overflowPunct/>
        <w:topLinePunct w:val="0"/>
        <w:bidi w:val="0"/>
        <w:snapToGrid/>
        <w:spacing w:line="360" w:lineRule="auto"/>
        <w:textAlignment w:val="auto"/>
        <w:rPr>
          <w:rFonts w:ascii="Arial" w:hAnsi="Arial" w:cs="Arial"/>
          <w:szCs w:val="21"/>
        </w:rPr>
      </w:pPr>
      <w:r>
        <w:rPr>
          <w:rFonts w:ascii="Arial" w:hAnsi="Arial" w:cs="Arial"/>
          <w:szCs w:val="21"/>
        </w:rPr>
        <w:t xml:space="preserve">DMX control mode - each </w:t>
      </w:r>
      <w:r>
        <w:rPr>
          <w:rFonts w:hint="eastAsia" w:ascii="Arial" w:hAnsi="Arial" w:cs="Arial"/>
          <w:szCs w:val="21"/>
        </w:rPr>
        <w:t>light</w:t>
      </w:r>
      <w:r>
        <w:rPr>
          <w:rFonts w:ascii="Arial" w:hAnsi="Arial" w:cs="Arial"/>
          <w:szCs w:val="21"/>
        </w:rPr>
        <w:t xml:space="preserve"> can be individually controlled by a standard DMX512 console</w:t>
      </w:r>
    </w:p>
    <w:p w14:paraId="7B3BC482">
      <w:pPr>
        <w:keepNext w:val="0"/>
        <w:keepLines w:val="0"/>
        <w:pageBreakBefore w:val="0"/>
        <w:numPr>
          <w:ilvl w:val="0"/>
          <w:numId w:val="2"/>
        </w:numPr>
        <w:kinsoku/>
        <w:wordWrap/>
        <w:overflowPunct/>
        <w:topLinePunct w:val="0"/>
        <w:bidi w:val="0"/>
        <w:snapToGrid/>
        <w:spacing w:line="360" w:lineRule="auto"/>
        <w:textAlignment w:val="auto"/>
        <w:rPr>
          <w:rFonts w:ascii="Arial" w:hAnsi="Arial" w:cs="Arial"/>
          <w:szCs w:val="21"/>
        </w:rPr>
      </w:pPr>
      <w:r>
        <w:rPr>
          <w:rFonts w:hint="eastAsia" w:ascii="Arial" w:hAnsi="Arial" w:cs="Arial"/>
          <w:szCs w:val="21"/>
        </w:rPr>
        <w:t>Master mode - any light can work as a host in any of the above modes, and the other lights will work synchronously as slaves</w:t>
      </w:r>
    </w:p>
    <w:p w14:paraId="10199B96">
      <w:pPr>
        <w:rPr>
          <w:b/>
          <w:bCs/>
          <w:color w:val="FFFFFF"/>
          <w:sz w:val="28"/>
          <w:szCs w:val="28"/>
          <w:highlight w:val="black"/>
        </w:rPr>
      </w:pPr>
    </w:p>
    <w:p w14:paraId="76010BDC">
      <w:pPr>
        <w:shd w:val="solid" w:color="BFBFBF" w:fill="A6A6A6"/>
        <w:outlineLvl w:val="0"/>
        <w:rPr>
          <w:rFonts w:hint="eastAsia" w:ascii="宋体" w:hAnsi="宋体" w:cs="宋体"/>
          <w:sz w:val="24"/>
        </w:rPr>
      </w:pPr>
      <w:bookmarkStart w:id="13" w:name="_Toc23930"/>
      <w:r>
        <w:rPr>
          <w:rFonts w:hint="eastAsia" w:ascii="Arial" w:hAnsi="Arial" w:cs="Arial"/>
          <w:b/>
          <w:bCs/>
          <w:color w:val="0D0D0D"/>
          <w:sz w:val="28"/>
          <w:szCs w:val="28"/>
        </w:rPr>
        <w:t>4.</w:t>
      </w:r>
      <w:r>
        <w:rPr>
          <w:rFonts w:hint="eastAsia" w:ascii="Arial" w:hAnsi="Arial" w:cs="Arial"/>
          <w:b/>
          <w:bCs/>
          <w:color w:val="0D0D0D"/>
          <w:sz w:val="28"/>
          <w:szCs w:val="28"/>
          <w:lang w:val="en-US" w:eastAsia="zh-CN"/>
        </w:rPr>
        <w:t xml:space="preserve"> </w:t>
      </w:r>
      <w:r>
        <w:rPr>
          <w:rFonts w:hint="eastAsia" w:ascii="Arial" w:hAnsi="Arial" w:cs="Arial"/>
          <w:b/>
          <w:bCs/>
          <w:color w:val="0D0D0D"/>
          <w:sz w:val="28"/>
          <w:szCs w:val="28"/>
        </w:rPr>
        <w:t>Display</w:t>
      </w:r>
      <w:bookmarkEnd w:id="13"/>
    </w:p>
    <w:p w14:paraId="722C93D0">
      <w:pPr>
        <w:tabs>
          <w:tab w:val="right" w:pos="8902"/>
        </w:tabs>
        <w:jc w:val="left"/>
        <w:rPr>
          <w:rFonts w:ascii="Arial" w:hAnsi="Arial" w:cs="Arial"/>
          <w:szCs w:val="21"/>
        </w:rPr>
      </w:pPr>
    </w:p>
    <w:p w14:paraId="013C6B8F">
      <w:pPr>
        <w:tabs>
          <w:tab w:val="right" w:pos="8902"/>
        </w:tabs>
        <w:jc w:val="left"/>
        <w:rPr>
          <w:rFonts w:ascii="Arial" w:hAnsi="Arial" w:cs="Arial"/>
          <w:szCs w:val="21"/>
        </w:rPr>
      </w:pPr>
      <w:r>
        <w:rPr>
          <w:rFonts w:ascii="Arial" w:hAnsi="Arial" w:cs="Arial"/>
          <w:szCs w:val="21"/>
        </w:rPr>
        <w:t xml:space="preserve">There are </w:t>
      </w:r>
      <w:r>
        <w:rPr>
          <w:rFonts w:hint="eastAsia" w:ascii="Arial" w:hAnsi="Arial" w:cs="Arial"/>
          <w:szCs w:val="21"/>
          <w:lang w:val="en-US" w:eastAsia="zh-CN"/>
        </w:rPr>
        <w:t>Five</w:t>
      </w:r>
      <w:r>
        <w:rPr>
          <w:rFonts w:ascii="Arial" w:hAnsi="Arial" w:cs="Arial"/>
          <w:szCs w:val="21"/>
        </w:rPr>
        <w:t xml:space="preserve"> buttons on the LED panel: </w:t>
      </w:r>
      <w:r>
        <w:rPr>
          <w:rFonts w:hint="eastAsia" w:ascii="Arial" w:hAnsi="Arial" w:cs="Arial"/>
          <w:szCs w:val="21"/>
        </w:rPr>
        <w:t>MENU</w:t>
      </w:r>
      <w:r>
        <w:rPr>
          <w:rFonts w:ascii="Arial" w:hAnsi="Arial" w:cs="Arial"/>
          <w:szCs w:val="21"/>
        </w:rPr>
        <w:t xml:space="preserve">, </w:t>
      </w:r>
      <w:r>
        <w:rPr>
          <w:rFonts w:hint="eastAsia" w:ascii="Arial" w:hAnsi="Arial" w:cs="Arial"/>
          <w:szCs w:val="21"/>
        </w:rPr>
        <w:t>UP</w:t>
      </w:r>
      <w:r>
        <w:rPr>
          <w:rFonts w:ascii="Arial" w:hAnsi="Arial" w:cs="Arial"/>
          <w:szCs w:val="21"/>
        </w:rPr>
        <w:t xml:space="preserve">, </w:t>
      </w:r>
      <w:r>
        <w:rPr>
          <w:rFonts w:hint="eastAsia" w:ascii="Arial" w:hAnsi="Arial" w:cs="Arial"/>
          <w:szCs w:val="21"/>
        </w:rPr>
        <w:t>DOWN</w:t>
      </w:r>
      <w:r>
        <w:rPr>
          <w:rFonts w:ascii="Arial" w:hAnsi="Arial" w:cs="Arial"/>
          <w:szCs w:val="21"/>
        </w:rPr>
        <w:t xml:space="preserve">, and </w:t>
      </w:r>
      <w:r>
        <w:rPr>
          <w:rFonts w:hint="eastAsia" w:ascii="Arial" w:hAnsi="Arial" w:cs="Arial"/>
          <w:szCs w:val="21"/>
        </w:rPr>
        <w:t>ENTER</w:t>
      </w:r>
      <w:r>
        <w:rPr>
          <w:rFonts w:ascii="Arial" w:hAnsi="Arial" w:cs="Arial"/>
          <w:szCs w:val="21"/>
        </w:rPr>
        <w:t>.</w:t>
      </w:r>
    </w:p>
    <w:p w14:paraId="3D5FAF5D">
      <w:pPr>
        <w:tabs>
          <w:tab w:val="right" w:pos="8902"/>
        </w:tabs>
        <w:jc w:val="left"/>
        <w:rPr>
          <w:rFonts w:ascii="Arial" w:hAnsi="Arial" w:cs="Arial"/>
          <w:szCs w:val="21"/>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2"/>
      </w:tblGrid>
      <w:tr w14:paraId="561AC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2" w:type="dxa"/>
            <w:noWrap w:val="0"/>
            <w:vAlign w:val="top"/>
          </w:tcPr>
          <w:p w14:paraId="724F9DFE">
            <w:pPr>
              <w:tabs>
                <w:tab w:val="right" w:pos="8902"/>
              </w:tabs>
              <w:jc w:val="left"/>
              <w:rPr>
                <w:rFonts w:hint="default" w:ascii="宋体" w:hAnsi="宋体" w:eastAsia="宋体" w:cs="宋体"/>
                <w:sz w:val="22"/>
                <w:szCs w:val="22"/>
                <w:vertAlign w:val="baseline"/>
                <w:lang w:val="en-US" w:eastAsia="zh-CN"/>
              </w:rPr>
            </w:pPr>
            <w:r>
              <w:rPr>
                <w:rFonts w:hint="eastAsia" w:ascii="宋体" w:hAnsi="宋体" w:cs="宋体"/>
                <w:sz w:val="44"/>
                <w:szCs w:val="44"/>
                <w:vertAlign w:val="baseline"/>
                <w:lang w:val="en-US" w:eastAsia="zh-CN"/>
              </w:rPr>
              <w:t>Display</w:t>
            </w:r>
          </w:p>
        </w:tc>
      </w:tr>
      <w:tr w14:paraId="488C6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8" w:hRule="atLeast"/>
        </w:trPr>
        <w:tc>
          <w:tcPr>
            <w:tcW w:w="7502" w:type="dxa"/>
            <w:noWrap w:val="0"/>
            <w:vAlign w:val="top"/>
          </w:tcPr>
          <w:p w14:paraId="50646044">
            <w:pPr>
              <w:tabs>
                <w:tab w:val="right" w:pos="8902"/>
              </w:tabs>
              <w:jc w:val="left"/>
              <w:rPr>
                <w:rFonts w:hint="eastAsia" w:ascii="宋体" w:hAnsi="宋体" w:cs="宋体"/>
                <w:sz w:val="22"/>
                <w:szCs w:val="22"/>
                <w:vertAlign w:val="baseline"/>
              </w:rPr>
            </w:pPr>
            <w:r>
              <mc:AlternateContent>
                <mc:Choice Requires="wps">
                  <w:drawing>
                    <wp:anchor distT="0" distB="0" distL="114300" distR="114300" simplePos="0" relativeHeight="251669504" behindDoc="0" locked="0" layoutInCell="1" allowOverlap="1">
                      <wp:simplePos x="0" y="0"/>
                      <wp:positionH relativeFrom="column">
                        <wp:posOffset>3171825</wp:posOffset>
                      </wp:positionH>
                      <wp:positionV relativeFrom="paragraph">
                        <wp:posOffset>586105</wp:posOffset>
                      </wp:positionV>
                      <wp:extent cx="552450" cy="247650"/>
                      <wp:effectExtent l="0" t="0" r="0" b="0"/>
                      <wp:wrapNone/>
                      <wp:docPr id="14" name="矩形 14"/>
                      <wp:cNvGraphicFramePr/>
                      <a:graphic xmlns:a="http://schemas.openxmlformats.org/drawingml/2006/main">
                        <a:graphicData uri="http://schemas.microsoft.com/office/word/2010/wordprocessingShape">
                          <wps:wsp>
                            <wps:cNvSpPr/>
                            <wps:spPr>
                              <a:xfrm>
                                <a:off x="4010660" y="2676525"/>
                                <a:ext cx="552450" cy="247650"/>
                              </a:xfrm>
                              <a:prstGeom prst="rect">
                                <a:avLst/>
                              </a:prstGeom>
                              <a:noFill/>
                              <a:ln w="25400" cap="flat" cmpd="sng" algn="ctr">
                                <a:noFill/>
                                <a:prstDash val="solid"/>
                              </a:ln>
                              <a:effectLst/>
                            </wps:spPr>
                            <wps:txbx>
                              <w:txbxContent>
                                <w:p w14:paraId="24C5007A">
                                  <w:pPr>
                                    <w:pStyle w:val="10"/>
                                    <w:kinsoku/>
                                    <w:ind w:left="0"/>
                                    <w:jc w:val="left"/>
                                    <w:rPr>
                                      <w:rFonts w:hint="eastAsia" w:eastAsia="宋体"/>
                                      <w:lang w:val="en-US" w:eastAsia="zh-CN"/>
                                    </w:rPr>
                                  </w:pPr>
                                  <w:r>
                                    <w:rPr>
                                      <w:rFonts w:hint="eastAsia" w:ascii="Calibri" w:hAnsi="Times New Roman" w:eastAsia="宋体"/>
                                      <w:color w:val="000000"/>
                                      <w:kern w:val="24"/>
                                      <w:sz w:val="22"/>
                                      <w:szCs w:val="22"/>
                                      <w:lang w:val="en-US" w:eastAsia="zh-CN"/>
                                    </w:rPr>
                                    <w:t>5</w:t>
                                  </w:r>
                                </w:p>
                              </w:txbxContent>
                            </wps:txbx>
                            <wps:bodyPr vertOverflow="clip" horzOverflow="clip" rtlCol="0" anchor="t"/>
                          </wps:wsp>
                        </a:graphicData>
                      </a:graphic>
                    </wp:anchor>
                  </w:drawing>
                </mc:Choice>
                <mc:Fallback>
                  <w:pict>
                    <v:rect id="_x0000_s1026" o:spid="_x0000_s1026" o:spt="1" style="position:absolute;left:0pt;margin-left:249.75pt;margin-top:46.15pt;height:19.5pt;width:43.5pt;z-index:251669504;mso-width-relative:page;mso-height-relative:page;" filled="f" stroked="f" coordsize="21600,21600" o:gfxdata="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v4T1F2QAAAAoBAAAPAAAAAAAAAAEAIAAAACIAAABkcnMvZG93bnJldi54bWxQSwEC&#10;FAAUAAAACACHTuJAf5Y7OvMBAADSAwAADgAAAAAAAAABACAAAAAoAQAAZHJzL2Uyb0RvYy54bWxQ&#10;SwUGAAAAAAYABgBZAQAAjQUAAAAA&#10;">
                      <v:fill on="f" focussize="0,0"/>
                      <v:stroke on="f" weight="2pt"/>
                      <v:imagedata o:title=""/>
                      <o:lock v:ext="edit" aspectratio="f"/>
                      <v:textbox>
                        <w:txbxContent>
                          <w:p w14:paraId="24C5007A">
                            <w:pPr>
                              <w:pStyle w:val="10"/>
                              <w:kinsoku/>
                              <w:ind w:left="0"/>
                              <w:jc w:val="left"/>
                              <w:rPr>
                                <w:rFonts w:hint="eastAsia" w:eastAsia="宋体"/>
                                <w:lang w:val="en-US" w:eastAsia="zh-CN"/>
                              </w:rPr>
                            </w:pPr>
                            <w:r>
                              <w:rPr>
                                <w:rFonts w:hint="eastAsia" w:ascii="Calibri" w:hAnsi="Times New Roman" w:eastAsia="宋体"/>
                                <w:color w:val="000000"/>
                                <w:kern w:val="24"/>
                                <w:sz w:val="22"/>
                                <w:szCs w:val="22"/>
                                <w:lang w:val="en-US" w:eastAsia="zh-CN"/>
                              </w:rPr>
                              <w:t>5</w:t>
                            </w:r>
                          </w:p>
                        </w:txbxContent>
                      </v:textbox>
                    </v:rect>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3568700</wp:posOffset>
                      </wp:positionH>
                      <wp:positionV relativeFrom="paragraph">
                        <wp:posOffset>589280</wp:posOffset>
                      </wp:positionV>
                      <wp:extent cx="552450" cy="247650"/>
                      <wp:effectExtent l="0" t="0" r="0" b="0"/>
                      <wp:wrapNone/>
                      <wp:docPr id="27" name="矩形 27"/>
                      <wp:cNvGraphicFramePr/>
                      <a:graphic xmlns:a="http://schemas.openxmlformats.org/drawingml/2006/main">
                        <a:graphicData uri="http://schemas.microsoft.com/office/word/2010/wordprocessingShape">
                          <wps:wsp>
                            <wps:cNvSpPr/>
                            <wps:spPr>
                              <a:xfrm>
                                <a:off x="4010660" y="2676525"/>
                                <a:ext cx="552450" cy="247650"/>
                              </a:xfrm>
                              <a:prstGeom prst="rect">
                                <a:avLst/>
                              </a:prstGeom>
                              <a:noFill/>
                              <a:ln w="25400" cap="flat" cmpd="sng" algn="ctr">
                                <a:noFill/>
                                <a:prstDash val="solid"/>
                              </a:ln>
                              <a:effectLst/>
                            </wps:spPr>
                            <wps:txbx>
                              <w:txbxContent>
                                <w:p w14:paraId="0CD2D664">
                                  <w:pPr>
                                    <w:pStyle w:val="10"/>
                                    <w:kinsoku/>
                                    <w:ind w:left="0"/>
                                    <w:jc w:val="left"/>
                                  </w:pPr>
                                  <w:r>
                                    <w:rPr>
                                      <w:rFonts w:hint="eastAsia" w:ascii="Calibri" w:hAnsi="Times New Roman" w:eastAsia="宋体"/>
                                      <w:color w:val="000000"/>
                                      <w:kern w:val="24"/>
                                      <w:sz w:val="22"/>
                                      <w:szCs w:val="22"/>
                                      <w:lang w:val="en-US" w:eastAsia="zh-CN"/>
                                    </w:rPr>
                                    <w:t>4</w:t>
                                  </w:r>
                                </w:p>
                              </w:txbxContent>
                            </wps:txbx>
                            <wps:bodyPr vertOverflow="clip" horzOverflow="clip" rtlCol="0" anchor="t"/>
                          </wps:wsp>
                        </a:graphicData>
                      </a:graphic>
                    </wp:anchor>
                  </w:drawing>
                </mc:Choice>
                <mc:Fallback>
                  <w:pict>
                    <v:rect id="_x0000_s1026" o:spid="_x0000_s1026" o:spt="1" style="position:absolute;left:0pt;margin-left:281pt;margin-top:46.4pt;height:19.5pt;width:43.5pt;z-index:251668480;mso-width-relative:page;mso-height-relative:page;" filled="f" stroked="f" coordsize="21600,21600" o:gfxdata="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X0JGXYAAAACgEAAA8AAAAAAAAAAQAgAAAAIgAAAGRycy9kb3ducmV2LnhtbFBLAQIU&#10;ABQAAAAIAIdO4kA3m+Bd8wEAANIDAAAOAAAAAAAAAAEAIAAAACcBAABkcnMvZTJvRG9jLnhtbFBL&#10;BQYAAAAABgAGAFkBAACMBQAAAAA=&#10;">
                      <v:fill on="f" focussize="0,0"/>
                      <v:stroke on="f" weight="2pt"/>
                      <v:imagedata o:title=""/>
                      <o:lock v:ext="edit" aspectratio="f"/>
                      <v:textbox>
                        <w:txbxContent>
                          <w:p w14:paraId="0CD2D664">
                            <w:pPr>
                              <w:pStyle w:val="10"/>
                              <w:kinsoku/>
                              <w:ind w:left="0"/>
                              <w:jc w:val="left"/>
                            </w:pPr>
                            <w:r>
                              <w:rPr>
                                <w:rFonts w:hint="eastAsia" w:ascii="Calibri" w:hAnsi="Times New Roman" w:eastAsia="宋体"/>
                                <w:color w:val="000000"/>
                                <w:kern w:val="24"/>
                                <w:sz w:val="22"/>
                                <w:szCs w:val="22"/>
                                <w:lang w:val="en-US" w:eastAsia="zh-CN"/>
                              </w:rPr>
                              <w:t>4</w:t>
                            </w:r>
                          </w:p>
                        </w:txbxContent>
                      </v:textbox>
                    </v:rect>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3187065</wp:posOffset>
                      </wp:positionH>
                      <wp:positionV relativeFrom="paragraph">
                        <wp:posOffset>992505</wp:posOffset>
                      </wp:positionV>
                      <wp:extent cx="552450" cy="247650"/>
                      <wp:effectExtent l="0" t="0" r="0" b="0"/>
                      <wp:wrapNone/>
                      <wp:docPr id="15" name="矩形 15"/>
                      <wp:cNvGraphicFramePr/>
                      <a:graphic xmlns:a="http://schemas.openxmlformats.org/drawingml/2006/main">
                        <a:graphicData uri="http://schemas.microsoft.com/office/word/2010/wordprocessingShape">
                          <wps:wsp>
                            <wps:cNvSpPr/>
                            <wps:spPr>
                              <a:xfrm>
                                <a:off x="4010660" y="2676525"/>
                                <a:ext cx="552450" cy="247650"/>
                              </a:xfrm>
                              <a:prstGeom prst="rect">
                                <a:avLst/>
                              </a:prstGeom>
                              <a:noFill/>
                              <a:ln w="25400" cap="flat" cmpd="sng" algn="ctr">
                                <a:noFill/>
                                <a:prstDash val="solid"/>
                              </a:ln>
                              <a:effectLst/>
                            </wps:spPr>
                            <wps:txbx>
                              <w:txbxContent>
                                <w:p w14:paraId="7F170F0D">
                                  <w:pPr>
                                    <w:pStyle w:val="10"/>
                                    <w:kinsoku/>
                                    <w:ind w:left="0"/>
                                    <w:jc w:val="left"/>
                                    <w:rPr>
                                      <w:rFonts w:hint="eastAsia" w:eastAsia="宋体"/>
                                      <w:lang w:val="en-US" w:eastAsia="zh-CN"/>
                                    </w:rPr>
                                  </w:pPr>
                                  <w:r>
                                    <w:rPr>
                                      <w:rFonts w:hint="eastAsia" w:ascii="Calibri" w:hAnsi="Times New Roman" w:eastAsia="宋体"/>
                                      <w:color w:val="000000"/>
                                      <w:kern w:val="24"/>
                                      <w:sz w:val="22"/>
                                      <w:szCs w:val="22"/>
                                      <w:lang w:val="en-US" w:eastAsia="zh-CN"/>
                                    </w:rPr>
                                    <w:t>3</w:t>
                                  </w:r>
                                </w:p>
                              </w:txbxContent>
                            </wps:txbx>
                            <wps:bodyPr vertOverflow="clip" horzOverflow="clip" rtlCol="0" anchor="t"/>
                          </wps:wsp>
                        </a:graphicData>
                      </a:graphic>
                    </wp:anchor>
                  </w:drawing>
                </mc:Choice>
                <mc:Fallback>
                  <w:pict>
                    <v:rect id="_x0000_s1026" o:spid="_x0000_s1026" o:spt="1" style="position:absolute;left:0pt;margin-left:250.95pt;margin-top:78.15pt;height:19.5pt;width:43.5pt;z-index:251667456;mso-width-relative:page;mso-height-relative:page;" filled="f" stroked="f" coordsize="21600,21600" o:gfxdata="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zxanu2QAAAAsBAAAPAAAAAAAAAAEAIAAAACIAAABkcnMvZG93bnJldi54bWxQSwEC&#10;FAAUAAAACACHTuJAo41Fl/MBAADSAwAADgAAAAAAAAABACAAAAAoAQAAZHJzL2Uyb0RvYy54bWxQ&#10;SwUGAAAAAAYABgBZAQAAjQUAAAAA&#10;">
                      <v:fill on="f" focussize="0,0"/>
                      <v:stroke on="f" weight="2pt"/>
                      <v:imagedata o:title=""/>
                      <o:lock v:ext="edit" aspectratio="f"/>
                      <v:textbox>
                        <w:txbxContent>
                          <w:p w14:paraId="7F170F0D">
                            <w:pPr>
                              <w:pStyle w:val="10"/>
                              <w:kinsoku/>
                              <w:ind w:left="0"/>
                              <w:jc w:val="left"/>
                              <w:rPr>
                                <w:rFonts w:hint="eastAsia" w:eastAsia="宋体"/>
                                <w:lang w:val="en-US" w:eastAsia="zh-CN"/>
                              </w:rPr>
                            </w:pPr>
                            <w:r>
                              <w:rPr>
                                <w:rFonts w:hint="eastAsia" w:ascii="Calibri" w:hAnsi="Times New Roman" w:eastAsia="宋体"/>
                                <w:color w:val="000000"/>
                                <w:kern w:val="24"/>
                                <w:sz w:val="22"/>
                                <w:szCs w:val="22"/>
                                <w:lang w:val="en-US" w:eastAsia="zh-CN"/>
                              </w:rPr>
                              <w:t>3</w:t>
                            </w:r>
                          </w:p>
                        </w:txbxContent>
                      </v:textbox>
                    </v: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3180080</wp:posOffset>
                      </wp:positionH>
                      <wp:positionV relativeFrom="paragraph">
                        <wp:posOffset>171450</wp:posOffset>
                      </wp:positionV>
                      <wp:extent cx="552450" cy="247650"/>
                      <wp:effectExtent l="0" t="0" r="0" b="0"/>
                      <wp:wrapNone/>
                      <wp:docPr id="12" name="矩形 12"/>
                      <wp:cNvGraphicFramePr/>
                      <a:graphic xmlns:a="http://schemas.openxmlformats.org/drawingml/2006/main">
                        <a:graphicData uri="http://schemas.microsoft.com/office/word/2010/wordprocessingShape">
                          <wps:wsp>
                            <wps:cNvSpPr/>
                            <wps:spPr>
                              <a:xfrm>
                                <a:off x="4010660" y="2676525"/>
                                <a:ext cx="552450" cy="247650"/>
                              </a:xfrm>
                              <a:prstGeom prst="rect">
                                <a:avLst/>
                              </a:prstGeom>
                              <a:noFill/>
                              <a:ln w="25400" cap="flat" cmpd="sng" algn="ctr">
                                <a:noFill/>
                                <a:prstDash val="solid"/>
                              </a:ln>
                              <a:effectLst/>
                            </wps:spPr>
                            <wps:txbx>
                              <w:txbxContent>
                                <w:p w14:paraId="5452425A">
                                  <w:pPr>
                                    <w:pStyle w:val="10"/>
                                    <w:kinsoku/>
                                    <w:ind w:left="0"/>
                                    <w:jc w:val="left"/>
                                    <w:rPr>
                                      <w:rFonts w:hint="eastAsia" w:eastAsia="宋体"/>
                                      <w:lang w:val="en-US" w:eastAsia="zh-CN"/>
                                    </w:rPr>
                                  </w:pPr>
                                  <w:r>
                                    <w:rPr>
                                      <w:rFonts w:hint="eastAsia" w:ascii="Calibri" w:hAnsi="Times New Roman" w:eastAsia="宋体"/>
                                      <w:color w:val="000000"/>
                                      <w:kern w:val="24"/>
                                      <w:sz w:val="22"/>
                                      <w:szCs w:val="22"/>
                                      <w:lang w:val="en-US" w:eastAsia="zh-CN"/>
                                    </w:rPr>
                                    <w:t>2</w:t>
                                  </w:r>
                                </w:p>
                              </w:txbxContent>
                            </wps:txbx>
                            <wps:bodyPr vertOverflow="clip" horzOverflow="clip" rtlCol="0" anchor="t"/>
                          </wps:wsp>
                        </a:graphicData>
                      </a:graphic>
                    </wp:anchor>
                  </w:drawing>
                </mc:Choice>
                <mc:Fallback>
                  <w:pict>
                    <v:rect id="_x0000_s1026" o:spid="_x0000_s1026" o:spt="1" style="position:absolute;left:0pt;margin-left:250.4pt;margin-top:13.5pt;height:19.5pt;width:43.5pt;z-index:251666432;mso-width-relative:page;mso-height-relative:page;" filled="f" stroked="f" coordsize="21600,21600" o:gfxdata="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fa5yDYAAAACQEAAA8AAAAAAAAAAQAgAAAAIgAAAGRycy9kb3ducmV2LnhtbFBLAQIU&#10;ABQAAAAIAIdO4kA1wt1j8wEAANIDAAAOAAAAAAAAAAEAIAAAACcBAABkcnMvZTJvRG9jLnhtbFBL&#10;BQYAAAAABgAGAFkBAACMBQAAAAA=&#10;">
                      <v:fill on="f" focussize="0,0"/>
                      <v:stroke on="f" weight="2pt"/>
                      <v:imagedata o:title=""/>
                      <o:lock v:ext="edit" aspectratio="f"/>
                      <v:textbox>
                        <w:txbxContent>
                          <w:p w14:paraId="5452425A">
                            <w:pPr>
                              <w:pStyle w:val="10"/>
                              <w:kinsoku/>
                              <w:ind w:left="0"/>
                              <w:jc w:val="left"/>
                              <w:rPr>
                                <w:rFonts w:hint="eastAsia" w:eastAsia="宋体"/>
                                <w:lang w:val="en-US" w:eastAsia="zh-CN"/>
                              </w:rPr>
                            </w:pPr>
                            <w:r>
                              <w:rPr>
                                <w:rFonts w:hint="eastAsia" w:ascii="Calibri" w:hAnsi="Times New Roman" w:eastAsia="宋体"/>
                                <w:color w:val="000000"/>
                                <w:kern w:val="24"/>
                                <w:sz w:val="22"/>
                                <w:szCs w:val="22"/>
                                <w:lang w:val="en-US" w:eastAsia="zh-CN"/>
                              </w:rPr>
                              <w:t>2</w:t>
                            </w:r>
                          </w:p>
                        </w:txbxContent>
                      </v:textbox>
                    </v:rect>
                  </w:pict>
                </mc:Fallback>
              </mc:AlternateContent>
            </w:r>
            <w:r>
              <w:drawing>
                <wp:anchor distT="0" distB="0" distL="114300" distR="114300" simplePos="0" relativeHeight="251664384" behindDoc="0" locked="0" layoutInCell="1" allowOverlap="1">
                  <wp:simplePos x="0" y="0"/>
                  <wp:positionH relativeFrom="column">
                    <wp:posOffset>2667000</wp:posOffset>
                  </wp:positionH>
                  <wp:positionV relativeFrom="paragraph">
                    <wp:posOffset>96520</wp:posOffset>
                  </wp:positionV>
                  <wp:extent cx="1247140" cy="1228725"/>
                  <wp:effectExtent l="0" t="0" r="10160" b="9525"/>
                  <wp:wrapSquare wrapText="bothSides"/>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13"/>
                          <a:stretch>
                            <a:fillRect/>
                          </a:stretch>
                        </pic:blipFill>
                        <pic:spPr>
                          <a:xfrm>
                            <a:off x="0" y="0"/>
                            <a:ext cx="1247140" cy="1228725"/>
                          </a:xfrm>
                          <a:prstGeom prst="rect">
                            <a:avLst/>
                          </a:prstGeom>
                          <a:noFill/>
                          <a:ln>
                            <a:noFill/>
                          </a:ln>
                        </pic:spPr>
                      </pic:pic>
                    </a:graphicData>
                  </a:graphic>
                </wp:anchor>
              </w:drawing>
            </w:r>
            <w:r>
              <mc:AlternateContent>
                <mc:Choice Requires="wps">
                  <w:drawing>
                    <wp:anchor distT="0" distB="0" distL="114300" distR="114300" simplePos="0" relativeHeight="251665408" behindDoc="0" locked="0" layoutInCell="1" allowOverlap="1">
                      <wp:simplePos x="0" y="0"/>
                      <wp:positionH relativeFrom="column">
                        <wp:posOffset>2755265</wp:posOffset>
                      </wp:positionH>
                      <wp:positionV relativeFrom="paragraph">
                        <wp:posOffset>588645</wp:posOffset>
                      </wp:positionV>
                      <wp:extent cx="552450" cy="247650"/>
                      <wp:effectExtent l="0" t="0" r="0" b="0"/>
                      <wp:wrapNone/>
                      <wp:docPr id="17" name="矩形 17"/>
                      <wp:cNvGraphicFramePr/>
                      <a:graphic xmlns:a="http://schemas.openxmlformats.org/drawingml/2006/main">
                        <a:graphicData uri="http://schemas.microsoft.com/office/word/2010/wordprocessingShape">
                          <wps:wsp>
                            <wps:cNvSpPr/>
                            <wps:spPr>
                              <a:xfrm>
                                <a:off x="4010660" y="2676525"/>
                                <a:ext cx="552450" cy="247650"/>
                              </a:xfrm>
                              <a:prstGeom prst="rect">
                                <a:avLst/>
                              </a:prstGeom>
                              <a:noFill/>
                              <a:ln w="25400" cap="flat" cmpd="sng" algn="ctr">
                                <a:noFill/>
                                <a:prstDash val="solid"/>
                              </a:ln>
                              <a:effectLst/>
                            </wps:spPr>
                            <wps:txbx>
                              <w:txbxContent>
                                <w:p w14:paraId="4EAC0BE5">
                                  <w:pPr>
                                    <w:pStyle w:val="10"/>
                                    <w:kinsoku/>
                                    <w:ind w:left="0"/>
                                    <w:jc w:val="left"/>
                                  </w:pPr>
                                  <w:r>
                                    <w:rPr>
                                      <w:rFonts w:ascii="Calibri" w:hAnsi="Times New Roman" w:eastAsia="宋体"/>
                                      <w:color w:val="000000"/>
                                      <w:kern w:val="24"/>
                                      <w:sz w:val="22"/>
                                      <w:szCs w:val="22"/>
                                    </w:rPr>
                                    <w:t>1</w:t>
                                  </w:r>
                                </w:p>
                              </w:txbxContent>
                            </wps:txbx>
                            <wps:bodyPr vertOverflow="clip" horzOverflow="clip" rtlCol="0" anchor="t"/>
                          </wps:wsp>
                        </a:graphicData>
                      </a:graphic>
                    </wp:anchor>
                  </w:drawing>
                </mc:Choice>
                <mc:Fallback>
                  <w:pict>
                    <v:rect id="_x0000_s1026" o:spid="_x0000_s1026" o:spt="1" style="position:absolute;left:0pt;margin-left:216.95pt;margin-top:46.35pt;height:19.5pt;width:43.5pt;z-index:251665408;mso-width-relative:page;mso-height-relative:page;" filled="f" stroked="f" coordsize="21600,21600" o:gfxdata="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7yYH/YAAAACgEAAA8AAAAAAAAAAQAgAAAAIgAAAGRycy9kb3ducmV2LnhtbFBLAQIU&#10;ABQAAAAIAIdO4kBavMgW8wEAANIDAAAOAAAAAAAAAAEAIAAAACcBAABkcnMvZTJvRG9jLnhtbFBL&#10;BQYAAAAABgAGAFkBAACMBQAAAAA=&#10;">
                      <v:fill on="f" focussize="0,0"/>
                      <v:stroke on="f" weight="2pt"/>
                      <v:imagedata o:title=""/>
                      <o:lock v:ext="edit" aspectratio="f"/>
                      <v:textbox>
                        <w:txbxContent>
                          <w:p w14:paraId="4EAC0BE5">
                            <w:pPr>
                              <w:pStyle w:val="10"/>
                              <w:kinsoku/>
                              <w:ind w:left="0"/>
                              <w:jc w:val="left"/>
                            </w:pPr>
                            <w:r>
                              <w:rPr>
                                <w:rFonts w:ascii="Calibri" w:hAnsi="Times New Roman" w:eastAsia="宋体"/>
                                <w:color w:val="000000"/>
                                <w:kern w:val="24"/>
                                <w:sz w:val="22"/>
                                <w:szCs w:val="22"/>
                              </w:rPr>
                              <w:t>1</w:t>
                            </w: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381000</wp:posOffset>
                      </wp:positionH>
                      <wp:positionV relativeFrom="paragraph">
                        <wp:posOffset>87630</wp:posOffset>
                      </wp:positionV>
                      <wp:extent cx="1533525" cy="1200150"/>
                      <wp:effectExtent l="12700" t="12700" r="15875" b="25400"/>
                      <wp:wrapNone/>
                      <wp:docPr id="18" name="流程图: 过程 18"/>
                      <wp:cNvGraphicFramePr/>
                      <a:graphic xmlns:a="http://schemas.openxmlformats.org/drawingml/2006/main">
                        <a:graphicData uri="http://schemas.microsoft.com/office/word/2010/wordprocessingShape">
                          <wps:wsp>
                            <wps:cNvSpPr/>
                            <wps:spPr>
                              <a:xfrm>
                                <a:off x="1695450" y="2228850"/>
                                <a:ext cx="1533525" cy="1200150"/>
                              </a:xfrm>
                              <a:prstGeom prst="flowChartProcess">
                                <a:avLst/>
                              </a:prstGeom>
                              <a:noFill/>
                              <a:ln w="25400" cap="flat" cmpd="sng" algn="ctr">
                                <a:solidFill>
                                  <a:srgbClr val="FF0000"/>
                                </a:solidFill>
                                <a:prstDash val="solid"/>
                              </a:ln>
                              <a:effectLst/>
                            </wps:spPr>
                            <wps:txbx>
                              <w:txbxContent>
                                <w:p w14:paraId="30F46B60">
                                  <w:pPr>
                                    <w:pStyle w:val="10"/>
                                    <w:kinsoku/>
                                    <w:ind w:left="0"/>
                                    <w:jc w:val="center"/>
                                  </w:pPr>
                                  <w:r>
                                    <w:rPr>
                                      <w:rFonts w:ascii="Calibri" w:hAnsi="Times New Roman" w:eastAsia="宋体"/>
                                      <w:color w:val="FFFFFF"/>
                                      <w:kern w:val="24"/>
                                      <w:sz w:val="22"/>
                                      <w:szCs w:val="22"/>
                                    </w:rPr>
                                    <w:t xml:space="preserve">                                                                                                                                                                                                                      </w:t>
                                  </w:r>
                                </w:p>
                              </w:txbxContent>
                            </wps:txbx>
                            <wps:bodyPr rtlCol="0" anchor="ctr" anchorCtr="0"/>
                          </wps:wsp>
                        </a:graphicData>
                      </a:graphic>
                    </wp:anchor>
                  </w:drawing>
                </mc:Choice>
                <mc:Fallback>
                  <w:pict>
                    <v:shape id="_x0000_s1026" o:spid="_x0000_s1026" o:spt="109" type="#_x0000_t109" style="position:absolute;left:0pt;margin-left:30pt;margin-top:6.9pt;height:94.5pt;width:120.75pt;z-index:251663360;v-text-anchor:middle;mso-width-relative:page;mso-height-relative:page;" filled="f" stroked="t" coordsize="21600,21600" o:gfxdata="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JzUy7YAAAACQEAAA8AAAAA&#10;AAAAAQAgAAAAIgAAAGRycy9kb3ducmV2LnhtbFBLAQIUABQAAAAIAIdO4kCuHn5CFAIAAPwDAAAO&#10;AAAAAAAAAAEAIAAAACcBAABkcnMvZTJvRG9jLnhtbFBLBQYAAAAABgAGAFkBAACtBQAAAAA=&#10;">
                      <v:fill on="f" focussize="0,0"/>
                      <v:stroke weight="2pt" color="#FF0000" joinstyle="round"/>
                      <v:imagedata o:title=""/>
                      <o:lock v:ext="edit" aspectratio="f"/>
                      <v:textbox>
                        <w:txbxContent>
                          <w:p w14:paraId="30F46B60">
                            <w:pPr>
                              <w:pStyle w:val="10"/>
                              <w:kinsoku/>
                              <w:ind w:left="0"/>
                              <w:jc w:val="center"/>
                            </w:pPr>
                            <w:r>
                              <w:rPr>
                                <w:rFonts w:ascii="Calibri" w:hAnsi="Times New Roman" w:eastAsia="宋体"/>
                                <w:color w:val="FFFFFF"/>
                                <w:kern w:val="24"/>
                                <w:sz w:val="22"/>
                                <w:szCs w:val="22"/>
                              </w:rPr>
                              <w:t xml:space="preserve">                                                                                                                                                                                                                      </w:t>
                            </w:r>
                          </w:p>
                        </w:txbxContent>
                      </v:textbox>
                    </v:shape>
                  </w:pict>
                </mc:Fallback>
              </mc:AlternateContent>
            </w:r>
          </w:p>
        </w:tc>
      </w:tr>
      <w:tr w14:paraId="484E1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02" w:type="dxa"/>
            <w:noWrap w:val="0"/>
            <w:vAlign w:val="top"/>
          </w:tcPr>
          <w:p w14:paraId="5C56FD8D">
            <w:pPr>
              <w:tabs>
                <w:tab w:val="right" w:pos="8902"/>
              </w:tabs>
              <w:jc w:val="left"/>
              <w:rPr>
                <w:rFonts w:hint="eastAsia" w:ascii="宋体" w:hAnsi="宋体" w:cs="宋体"/>
                <w:sz w:val="22"/>
                <w:szCs w:val="22"/>
                <w:vertAlign w:val="baseline"/>
              </w:rPr>
            </w:pPr>
            <w:r>
              <w:rPr>
                <w:rFonts w:hint="eastAsia" w:ascii="宋体" w:hAnsi="宋体" w:cs="宋体"/>
                <w:sz w:val="22"/>
                <w:szCs w:val="22"/>
                <w:vertAlign w:val="baseline"/>
              </w:rPr>
              <w:t xml:space="preserve">1 previous-MENU  </w:t>
            </w:r>
            <w:r>
              <w:rPr>
                <w:rFonts w:hint="eastAsia" w:ascii="宋体" w:hAnsi="宋体" w:cs="宋体"/>
                <w:sz w:val="22"/>
                <w:szCs w:val="22"/>
                <w:vertAlign w:val="baseline"/>
                <w:lang w:val="en-US" w:eastAsia="zh-CN"/>
              </w:rPr>
              <w:t xml:space="preserve">   </w:t>
            </w:r>
            <w:r>
              <w:rPr>
                <w:rFonts w:hint="eastAsia" w:ascii="宋体" w:hAnsi="宋体" w:cs="宋体"/>
                <w:sz w:val="22"/>
                <w:szCs w:val="22"/>
                <w:vertAlign w:val="baseline"/>
              </w:rPr>
              <w:t xml:space="preserve">2 UP  </w:t>
            </w:r>
            <w:r>
              <w:rPr>
                <w:rFonts w:hint="eastAsia" w:ascii="宋体" w:hAnsi="宋体" w:cs="宋体"/>
                <w:sz w:val="22"/>
                <w:szCs w:val="22"/>
                <w:vertAlign w:val="baseline"/>
                <w:lang w:val="en-US" w:eastAsia="zh-CN"/>
              </w:rPr>
              <w:t xml:space="preserve">  </w:t>
            </w:r>
            <w:r>
              <w:rPr>
                <w:rFonts w:hint="eastAsia" w:ascii="宋体" w:hAnsi="宋体" w:cs="宋体"/>
                <w:sz w:val="22"/>
                <w:szCs w:val="22"/>
                <w:vertAlign w:val="baseline"/>
              </w:rPr>
              <w:t xml:space="preserve">3 DOWN  </w:t>
            </w:r>
            <w:r>
              <w:rPr>
                <w:rFonts w:hint="eastAsia" w:ascii="宋体" w:hAnsi="宋体" w:cs="宋体"/>
                <w:sz w:val="22"/>
                <w:szCs w:val="22"/>
                <w:vertAlign w:val="baseline"/>
                <w:lang w:val="en-US" w:eastAsia="zh-CN"/>
              </w:rPr>
              <w:t xml:space="preserve">  </w:t>
            </w:r>
            <w:r>
              <w:rPr>
                <w:rFonts w:hint="eastAsia" w:ascii="宋体" w:hAnsi="宋体" w:cs="宋体"/>
                <w:sz w:val="22"/>
                <w:szCs w:val="22"/>
                <w:vertAlign w:val="baseline"/>
              </w:rPr>
              <w:t>4 Lower-MENU  5 ENTER</w:t>
            </w:r>
          </w:p>
        </w:tc>
      </w:tr>
    </w:tbl>
    <w:p w14:paraId="1F31117A">
      <w:pPr>
        <w:jc w:val="center"/>
        <w:rPr>
          <w:sz w:val="22"/>
          <w:szCs w:val="22"/>
        </w:rPr>
      </w:pPr>
      <w:r>
        <w:rPr>
          <w:rFonts w:hint="eastAsia"/>
          <w:lang w:val="en-US" w:eastAsia="zh-CN"/>
        </w:rPr>
        <w:t xml:space="preserve">                              </w:t>
      </w:r>
    </w:p>
    <w:p w14:paraId="57432EEE">
      <w:pPr>
        <w:spacing w:line="360" w:lineRule="auto"/>
        <w:jc w:val="left"/>
        <w:rPr>
          <w:b/>
          <w:bCs/>
          <w:sz w:val="22"/>
          <w:szCs w:val="22"/>
        </w:rPr>
      </w:pPr>
    </w:p>
    <w:p w14:paraId="2D4A582B">
      <w:pPr>
        <w:keepNext w:val="0"/>
        <w:keepLines w:val="0"/>
        <w:pageBreakBefore w:val="0"/>
        <w:widowControl w:val="0"/>
        <w:tabs>
          <w:tab w:val="right" w:pos="8902"/>
        </w:tabs>
        <w:kinsoku/>
        <w:wordWrap/>
        <w:overflowPunct/>
        <w:topLinePunct w:val="0"/>
        <w:autoSpaceDE/>
        <w:autoSpaceDN/>
        <w:bidi w:val="0"/>
        <w:adjustRightInd/>
        <w:snapToGrid/>
        <w:spacing w:line="360" w:lineRule="auto"/>
        <w:jc w:val="left"/>
        <w:textAlignment w:val="auto"/>
        <w:rPr>
          <w:rFonts w:ascii="Arial" w:hAnsi="Arial" w:cs="Arial"/>
          <w:szCs w:val="21"/>
        </w:rPr>
      </w:pPr>
      <w:r>
        <w:rPr>
          <w:rFonts w:ascii="Arial" w:hAnsi="Arial" w:cs="Arial"/>
          <w:szCs w:val="21"/>
        </w:rPr>
        <w:t>Please press the "MENU"</w:t>
      </w:r>
      <w:r>
        <w:rPr>
          <w:rFonts w:hint="eastAsia" w:ascii="Arial" w:hAnsi="Arial" w:cs="Arial"/>
          <w:szCs w:val="21"/>
          <w:lang w:val="en-US" w:eastAsia="zh-CN"/>
        </w:rPr>
        <w:t xml:space="preserve"> </w:t>
      </w:r>
      <w:r>
        <w:rPr>
          <w:rFonts w:ascii="Arial" w:hAnsi="Arial" w:cs="Arial"/>
          <w:szCs w:val="21"/>
        </w:rPr>
        <w:t xml:space="preserve">to exit or return to the previous menu, press "UP" or "DOWN" to select the upper and lower menus or adjust the values, and press "ENTER" to confirm. </w:t>
      </w:r>
    </w:p>
    <w:p w14:paraId="62525A43">
      <w:pPr>
        <w:tabs>
          <w:tab w:val="right" w:pos="8902"/>
        </w:tabs>
        <w:jc w:val="left"/>
        <w:rPr>
          <w:rFonts w:ascii="Arial" w:hAnsi="Arial" w:cs="Arial"/>
          <w:sz w:val="18"/>
          <w:szCs w:val="18"/>
        </w:rPr>
      </w:pPr>
    </w:p>
    <w:p w14:paraId="0B76A1D4">
      <w:pPr>
        <w:tabs>
          <w:tab w:val="right" w:pos="8902"/>
        </w:tabs>
        <w:jc w:val="center"/>
        <w:rPr>
          <w:rFonts w:hint="eastAsia" w:ascii="宋体" w:hAnsi="宋体" w:cs="宋体"/>
          <w:sz w:val="22"/>
          <w:szCs w:val="22"/>
        </w:rPr>
      </w:pPr>
      <w:r>
        <w:drawing>
          <wp:inline distT="0" distB="0" distL="114300" distR="114300">
            <wp:extent cx="4626610" cy="1320800"/>
            <wp:effectExtent l="0" t="0" r="2540" b="12700"/>
            <wp:docPr id="28" name="图片 28" descr="1940B-Z MINI IP 按钮与接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940B-Z MINI IP 按钮与接口"/>
                    <pic:cNvPicPr>
                      <a:picLocks noChangeAspect="1"/>
                    </pic:cNvPicPr>
                  </pic:nvPicPr>
                  <pic:blipFill>
                    <a:blip r:embed="rId14"/>
                    <a:stretch>
                      <a:fillRect/>
                    </a:stretch>
                  </pic:blipFill>
                  <pic:spPr>
                    <a:xfrm>
                      <a:off x="0" y="0"/>
                      <a:ext cx="4626610" cy="1320800"/>
                    </a:xfrm>
                    <a:prstGeom prst="rect">
                      <a:avLst/>
                    </a:prstGeom>
                  </pic:spPr>
                </pic:pic>
              </a:graphicData>
            </a:graphic>
          </wp:inline>
        </w:drawing>
      </w:r>
    </w:p>
    <w:p w14:paraId="2CE9DE4B">
      <w:pPr>
        <w:tabs>
          <w:tab w:val="right" w:pos="8902"/>
        </w:tabs>
        <w:jc w:val="left"/>
        <w:rPr>
          <w:rFonts w:hint="eastAsia" w:ascii="宋体" w:hAnsi="宋体" w:cs="宋体"/>
          <w:sz w:val="22"/>
          <w:szCs w:val="22"/>
        </w:rPr>
      </w:pPr>
    </w:p>
    <w:p w14:paraId="0BE2B9A0">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hAnsi="Arial" w:cs="Arial"/>
          <w:szCs w:val="21"/>
        </w:rPr>
      </w:pPr>
      <w:r>
        <w:rPr>
          <w:rFonts w:ascii="Arial" w:hAnsi="Arial" w:cs="Arial"/>
          <w:szCs w:val="21"/>
        </w:rPr>
        <w:t>After powering o</w:t>
      </w:r>
      <w:r>
        <w:rPr>
          <w:rFonts w:ascii="Arial" w:hAnsi="Arial" w:cs="Arial"/>
          <w:szCs w:val="21"/>
          <w:highlight w:val="none"/>
        </w:rPr>
        <w:t xml:space="preserve">n, the </w:t>
      </w:r>
      <w:r>
        <w:rPr>
          <w:rFonts w:hint="eastAsia" w:ascii="Arial" w:hAnsi="Arial" w:cs="Arial"/>
          <w:szCs w:val="21"/>
          <w:highlight w:val="none"/>
          <w:lang w:val="en-US" w:eastAsia="zh-CN"/>
        </w:rPr>
        <w:t xml:space="preserve">facility </w:t>
      </w:r>
      <w:r>
        <w:rPr>
          <w:rFonts w:ascii="Arial" w:hAnsi="Arial" w:cs="Arial"/>
          <w:szCs w:val="21"/>
          <w:highlight w:val="none"/>
        </w:rPr>
        <w:t>will auto</w:t>
      </w:r>
      <w:r>
        <w:rPr>
          <w:rFonts w:ascii="Arial" w:hAnsi="Arial" w:cs="Arial"/>
          <w:szCs w:val="21"/>
        </w:rPr>
        <w:t xml:space="preserve">matically return to the last operation </w:t>
      </w:r>
      <w:r>
        <w:rPr>
          <w:rFonts w:hint="eastAsia" w:ascii="Arial" w:hAnsi="Arial" w:cs="Arial"/>
          <w:szCs w:val="21"/>
          <w:lang w:val="en-US" w:eastAsia="zh-CN"/>
        </w:rPr>
        <w:t xml:space="preserve">when it was </w:t>
      </w:r>
      <w:r>
        <w:rPr>
          <w:rFonts w:ascii="Arial" w:hAnsi="Arial" w:cs="Arial"/>
          <w:szCs w:val="21"/>
        </w:rPr>
        <w:t>power</w:t>
      </w:r>
      <w:r>
        <w:rPr>
          <w:rFonts w:hint="eastAsia" w:ascii="Arial" w:hAnsi="Arial" w:cs="Arial"/>
          <w:szCs w:val="21"/>
          <w:lang w:val="en-US" w:eastAsia="zh-CN"/>
        </w:rPr>
        <w:t xml:space="preserve">ed </w:t>
      </w:r>
      <w:r>
        <w:rPr>
          <w:rFonts w:ascii="Arial" w:hAnsi="Arial" w:cs="Arial"/>
          <w:szCs w:val="21"/>
        </w:rPr>
        <w:t>off</w:t>
      </w:r>
      <w:r>
        <w:rPr>
          <w:rFonts w:hint="eastAsia" w:ascii="Arial" w:hAnsi="Arial" w:cs="Arial"/>
          <w:szCs w:val="21"/>
          <w:lang w:val="en-US" w:eastAsia="zh-CN"/>
        </w:rPr>
        <w:t>, then get into standby status</w:t>
      </w:r>
      <w:r>
        <w:rPr>
          <w:rFonts w:ascii="Arial" w:hAnsi="Arial" w:cs="Arial"/>
          <w:szCs w:val="21"/>
        </w:rPr>
        <w:t xml:space="preserve">. For </w:t>
      </w:r>
      <w:r>
        <w:rPr>
          <w:rFonts w:hint="eastAsia" w:ascii="Arial" w:hAnsi="Arial" w:cs="Arial"/>
          <w:szCs w:val="21"/>
          <w:lang w:val="en-US" w:eastAsia="zh-CN"/>
        </w:rPr>
        <w:t xml:space="preserve">more </w:t>
      </w:r>
      <w:r>
        <w:rPr>
          <w:rFonts w:ascii="Arial" w:hAnsi="Arial" w:cs="Arial"/>
          <w:szCs w:val="21"/>
        </w:rPr>
        <w:t>details, please refer to the information below↓</w:t>
      </w:r>
    </w:p>
    <w:p w14:paraId="4B922D60">
      <w:pPr>
        <w:rPr>
          <w:rFonts w:ascii="Arial" w:hAnsi="Arial" w:cs="Arial"/>
          <w:sz w:val="18"/>
          <w:szCs w:val="18"/>
        </w:rPr>
      </w:pPr>
    </w:p>
    <w:p w14:paraId="0C56BF0D">
      <w:pPr>
        <w:rPr>
          <w:szCs w:val="21"/>
        </w:rPr>
      </w:pPr>
    </w:p>
    <w:p w14:paraId="2F6EC60B">
      <w:pPr>
        <w:rPr>
          <w:szCs w:val="21"/>
        </w:rPr>
      </w:pPr>
    </w:p>
    <w:p w14:paraId="1407BE3A">
      <w:pPr>
        <w:numPr>
          <w:ilvl w:val="0"/>
          <w:numId w:val="3"/>
        </w:numPr>
        <w:shd w:val="solid" w:color="BFBFBF" w:fill="A6A6A6"/>
        <w:outlineLvl w:val="0"/>
        <w:rPr>
          <w:rFonts w:ascii="Arial" w:hAnsi="Arial" w:cs="Arial"/>
          <w:b/>
          <w:bCs/>
          <w:color w:val="0D0D0D"/>
          <w:sz w:val="28"/>
          <w:szCs w:val="28"/>
        </w:rPr>
      </w:pPr>
      <w:bookmarkStart w:id="14" w:name="_Toc5379"/>
      <w:r>
        <w:rPr>
          <w:rFonts w:hint="eastAsia" w:ascii="Arial" w:hAnsi="Arial" w:cs="Arial"/>
          <w:b/>
          <w:bCs/>
          <w:color w:val="0D0D0D"/>
          <w:sz w:val="28"/>
          <w:szCs w:val="28"/>
        </w:rPr>
        <w:t>Menu</w:t>
      </w:r>
      <w:bookmarkEnd w:id="14"/>
    </w:p>
    <w:p w14:paraId="299A64AA">
      <w:pPr>
        <w:rPr>
          <w:sz w:val="22"/>
          <w:szCs w:val="22"/>
        </w:rPr>
      </w:pPr>
    </w:p>
    <w:tbl>
      <w:tblPr>
        <w:tblStyle w:val="11"/>
        <w:tblW w:w="7293" w:type="dxa"/>
        <w:tblInd w:w="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293"/>
        <w:gridCol w:w="2187"/>
        <w:gridCol w:w="2235"/>
        <w:gridCol w:w="1578"/>
      </w:tblGrid>
      <w:tr w14:paraId="10483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7293" w:type="dxa"/>
            <w:gridSpan w:val="4"/>
            <w:tcBorders>
              <w:tl2br w:val="nil"/>
              <w:tr2bl w:val="nil"/>
            </w:tcBorders>
            <w:shd w:val="clear" w:color="auto" w:fill="auto"/>
            <w:noWrap/>
            <w:vAlign w:val="center"/>
          </w:tcPr>
          <w:p w14:paraId="443AEE9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1-MENU  2-UP  3-DOWN  4-ENTER</w:t>
            </w:r>
          </w:p>
        </w:tc>
      </w:tr>
      <w:tr w14:paraId="3E71D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93" w:type="dxa"/>
            <w:vMerge w:val="restart"/>
            <w:tcBorders>
              <w:tl2br w:val="nil"/>
              <w:tr2bl w:val="nil"/>
            </w:tcBorders>
            <w:shd w:val="clear" w:color="auto" w:fill="auto"/>
            <w:vAlign w:val="center"/>
          </w:tcPr>
          <w:p w14:paraId="1617348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Menu</w:t>
            </w:r>
          </w:p>
        </w:tc>
        <w:tc>
          <w:tcPr>
            <w:tcW w:w="2187" w:type="dxa"/>
            <w:tcBorders>
              <w:tl2br w:val="nil"/>
              <w:tr2bl w:val="nil"/>
            </w:tcBorders>
            <w:shd w:val="clear" w:color="auto" w:fill="auto"/>
            <w:noWrap/>
            <w:vAlign w:val="center"/>
          </w:tcPr>
          <w:p w14:paraId="75F93BE0">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1.Pan Degree</w:t>
            </w:r>
          </w:p>
        </w:tc>
        <w:tc>
          <w:tcPr>
            <w:tcW w:w="2235" w:type="dxa"/>
            <w:tcBorders>
              <w:tl2br w:val="nil"/>
              <w:tr2bl w:val="nil"/>
            </w:tcBorders>
            <w:shd w:val="clear" w:color="auto" w:fill="auto"/>
            <w:noWrap/>
            <w:vAlign w:val="center"/>
          </w:tcPr>
          <w:p w14:paraId="1F2330E0">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1.540    2.360</w:t>
            </w:r>
          </w:p>
        </w:tc>
        <w:tc>
          <w:tcPr>
            <w:tcW w:w="1578" w:type="dxa"/>
            <w:tcBorders>
              <w:tl2br w:val="nil"/>
              <w:tr2bl w:val="nil"/>
            </w:tcBorders>
            <w:shd w:val="clear" w:color="auto" w:fill="auto"/>
            <w:noWrap/>
            <w:vAlign w:val="center"/>
          </w:tcPr>
          <w:p w14:paraId="124D42A1">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Pan running angle selection</w:t>
            </w:r>
          </w:p>
        </w:tc>
      </w:tr>
      <w:tr w14:paraId="001EE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73950570">
            <w:pPr>
              <w:jc w:val="center"/>
              <w:rPr>
                <w:rFonts w:hint="default" w:ascii="Arial" w:hAnsi="Arial" w:eastAsia="宋体" w:cs="Arial"/>
                <w:i w:val="0"/>
                <w:iCs w:val="0"/>
                <w:color w:val="000000"/>
                <w:sz w:val="22"/>
                <w:szCs w:val="22"/>
                <w:u w:val="none"/>
              </w:rPr>
            </w:pPr>
          </w:p>
        </w:tc>
        <w:tc>
          <w:tcPr>
            <w:tcW w:w="2187" w:type="dxa"/>
            <w:tcBorders>
              <w:tl2br w:val="nil"/>
              <w:tr2bl w:val="nil"/>
            </w:tcBorders>
            <w:shd w:val="clear" w:color="auto" w:fill="auto"/>
            <w:noWrap/>
            <w:vAlign w:val="center"/>
          </w:tcPr>
          <w:p w14:paraId="3640E93F">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2.Mic Sense</w:t>
            </w:r>
          </w:p>
        </w:tc>
        <w:tc>
          <w:tcPr>
            <w:tcW w:w="2235" w:type="dxa"/>
            <w:tcBorders>
              <w:tl2br w:val="nil"/>
              <w:tr2bl w:val="nil"/>
            </w:tcBorders>
            <w:shd w:val="clear" w:color="auto" w:fill="auto"/>
            <w:noWrap/>
            <w:vAlign w:val="center"/>
          </w:tcPr>
          <w:p w14:paraId="6277420F">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001--100</w:t>
            </w:r>
          </w:p>
        </w:tc>
        <w:tc>
          <w:tcPr>
            <w:tcW w:w="1578" w:type="dxa"/>
            <w:tcBorders>
              <w:tl2br w:val="nil"/>
              <w:tr2bl w:val="nil"/>
            </w:tcBorders>
            <w:shd w:val="clear" w:color="auto" w:fill="auto"/>
            <w:noWrap/>
            <w:vAlign w:val="center"/>
          </w:tcPr>
          <w:p w14:paraId="64B6584E">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Sound sensitivity</w:t>
            </w:r>
          </w:p>
        </w:tc>
      </w:tr>
      <w:tr w14:paraId="14F83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04A1A14B">
            <w:pPr>
              <w:jc w:val="center"/>
              <w:rPr>
                <w:rFonts w:hint="default" w:ascii="Arial" w:hAnsi="Arial" w:eastAsia="宋体" w:cs="Arial"/>
                <w:i w:val="0"/>
                <w:iCs w:val="0"/>
                <w:color w:val="000000"/>
                <w:sz w:val="22"/>
                <w:szCs w:val="22"/>
                <w:u w:val="none"/>
              </w:rPr>
            </w:pPr>
          </w:p>
        </w:tc>
        <w:tc>
          <w:tcPr>
            <w:tcW w:w="2187" w:type="dxa"/>
            <w:tcBorders>
              <w:tl2br w:val="nil"/>
              <w:tr2bl w:val="nil"/>
            </w:tcBorders>
            <w:shd w:val="clear" w:color="auto" w:fill="auto"/>
            <w:noWrap/>
            <w:vAlign w:val="center"/>
          </w:tcPr>
          <w:p w14:paraId="176BA011">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3.Language</w:t>
            </w:r>
          </w:p>
        </w:tc>
        <w:tc>
          <w:tcPr>
            <w:tcW w:w="2235" w:type="dxa"/>
            <w:tcBorders>
              <w:tl2br w:val="nil"/>
              <w:tr2bl w:val="nil"/>
            </w:tcBorders>
            <w:shd w:val="clear" w:color="auto" w:fill="auto"/>
            <w:noWrap/>
            <w:vAlign w:val="center"/>
          </w:tcPr>
          <w:p w14:paraId="66344DAD">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1.English    2.Chinese</w:t>
            </w:r>
          </w:p>
        </w:tc>
        <w:tc>
          <w:tcPr>
            <w:tcW w:w="1578" w:type="dxa"/>
            <w:tcBorders>
              <w:tl2br w:val="nil"/>
              <w:tr2bl w:val="nil"/>
            </w:tcBorders>
            <w:shd w:val="clear" w:color="auto" w:fill="auto"/>
            <w:noWrap/>
            <w:vAlign w:val="center"/>
          </w:tcPr>
          <w:p w14:paraId="34AD7592">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Select Display Language</w:t>
            </w:r>
          </w:p>
        </w:tc>
      </w:tr>
      <w:tr w14:paraId="13CD2D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169B9A78">
            <w:pPr>
              <w:jc w:val="center"/>
              <w:rPr>
                <w:rFonts w:hint="default" w:ascii="Arial" w:hAnsi="Arial" w:eastAsia="宋体" w:cs="Arial"/>
                <w:i w:val="0"/>
                <w:iCs w:val="0"/>
                <w:color w:val="000000"/>
                <w:sz w:val="22"/>
                <w:szCs w:val="22"/>
                <w:u w:val="none"/>
              </w:rPr>
            </w:pPr>
          </w:p>
        </w:tc>
        <w:tc>
          <w:tcPr>
            <w:tcW w:w="2187" w:type="dxa"/>
            <w:tcBorders>
              <w:tl2br w:val="nil"/>
              <w:tr2bl w:val="nil"/>
            </w:tcBorders>
            <w:shd w:val="clear" w:color="auto" w:fill="auto"/>
            <w:noWrap/>
            <w:vAlign w:val="center"/>
          </w:tcPr>
          <w:p w14:paraId="769C2D9D">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4.No Signal</w:t>
            </w:r>
          </w:p>
        </w:tc>
        <w:tc>
          <w:tcPr>
            <w:tcW w:w="2235" w:type="dxa"/>
            <w:tcBorders>
              <w:tl2br w:val="nil"/>
              <w:tr2bl w:val="nil"/>
            </w:tcBorders>
            <w:shd w:val="clear" w:color="auto" w:fill="auto"/>
            <w:noWrap/>
            <w:vAlign w:val="center"/>
          </w:tcPr>
          <w:p w14:paraId="1EA47F0C">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1.BlackOut   2.Hold</w:t>
            </w:r>
          </w:p>
        </w:tc>
        <w:tc>
          <w:tcPr>
            <w:tcW w:w="1578" w:type="dxa"/>
            <w:tcBorders>
              <w:tl2br w:val="nil"/>
              <w:tr2bl w:val="nil"/>
            </w:tcBorders>
            <w:shd w:val="clear" w:color="auto" w:fill="auto"/>
            <w:noWrap/>
            <w:vAlign w:val="center"/>
          </w:tcPr>
          <w:p w14:paraId="16696FF1">
            <w:pPr>
              <w:jc w:val="left"/>
              <w:rPr>
                <w:rFonts w:hint="default" w:ascii="Arial" w:hAnsi="Arial" w:eastAsia="宋体" w:cs="Arial"/>
                <w:i w:val="0"/>
                <w:iCs w:val="0"/>
                <w:color w:val="000000"/>
                <w:sz w:val="22"/>
                <w:szCs w:val="22"/>
                <w:u w:val="none"/>
              </w:rPr>
            </w:pPr>
          </w:p>
        </w:tc>
      </w:tr>
      <w:tr w14:paraId="7DA3A8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1DC57965">
            <w:pPr>
              <w:jc w:val="center"/>
              <w:rPr>
                <w:rFonts w:hint="default" w:ascii="Arial" w:hAnsi="Arial" w:eastAsia="宋体" w:cs="Arial"/>
                <w:i w:val="0"/>
                <w:iCs w:val="0"/>
                <w:color w:val="000000"/>
                <w:sz w:val="22"/>
                <w:szCs w:val="22"/>
                <w:u w:val="none"/>
              </w:rPr>
            </w:pPr>
          </w:p>
        </w:tc>
        <w:tc>
          <w:tcPr>
            <w:tcW w:w="2187" w:type="dxa"/>
            <w:tcBorders>
              <w:tl2br w:val="nil"/>
              <w:tr2bl w:val="nil"/>
            </w:tcBorders>
            <w:shd w:val="clear" w:color="auto" w:fill="auto"/>
            <w:noWrap/>
            <w:vAlign w:val="center"/>
          </w:tcPr>
          <w:p w14:paraId="4FAB5FEE">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5.Fan Set</w:t>
            </w:r>
          </w:p>
        </w:tc>
        <w:tc>
          <w:tcPr>
            <w:tcW w:w="2235" w:type="dxa"/>
            <w:tcBorders>
              <w:tl2br w:val="nil"/>
              <w:tr2bl w:val="nil"/>
            </w:tcBorders>
            <w:shd w:val="clear" w:color="auto" w:fill="auto"/>
            <w:noWrap/>
            <w:vAlign w:val="center"/>
          </w:tcPr>
          <w:p w14:paraId="5E8A091F">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1.Auto   2.Low   3.High</w:t>
            </w:r>
          </w:p>
        </w:tc>
        <w:tc>
          <w:tcPr>
            <w:tcW w:w="1578" w:type="dxa"/>
            <w:tcBorders>
              <w:tl2br w:val="nil"/>
              <w:tr2bl w:val="nil"/>
            </w:tcBorders>
            <w:shd w:val="clear" w:color="auto" w:fill="auto"/>
            <w:noWrap/>
            <w:vAlign w:val="center"/>
          </w:tcPr>
          <w:p w14:paraId="6413214C">
            <w:pPr>
              <w:jc w:val="center"/>
              <w:rPr>
                <w:rFonts w:hint="default" w:ascii="Arial" w:hAnsi="Arial" w:eastAsia="宋体" w:cs="Arial"/>
                <w:i w:val="0"/>
                <w:iCs w:val="0"/>
                <w:color w:val="000000"/>
                <w:sz w:val="22"/>
                <w:szCs w:val="22"/>
                <w:u w:val="none"/>
              </w:rPr>
            </w:pPr>
          </w:p>
        </w:tc>
      </w:tr>
      <w:tr w14:paraId="12CD8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77DD6BDB">
            <w:pPr>
              <w:jc w:val="center"/>
              <w:rPr>
                <w:rFonts w:hint="default" w:ascii="Arial" w:hAnsi="Arial" w:eastAsia="宋体" w:cs="Arial"/>
                <w:i w:val="0"/>
                <w:iCs w:val="0"/>
                <w:color w:val="000000"/>
                <w:sz w:val="22"/>
                <w:szCs w:val="22"/>
                <w:u w:val="none"/>
              </w:rPr>
            </w:pPr>
          </w:p>
        </w:tc>
        <w:tc>
          <w:tcPr>
            <w:tcW w:w="2187" w:type="dxa"/>
            <w:vMerge w:val="restart"/>
            <w:tcBorders>
              <w:tl2br w:val="nil"/>
              <w:tr2bl w:val="nil"/>
            </w:tcBorders>
            <w:shd w:val="clear" w:color="auto" w:fill="auto"/>
            <w:noWrap/>
            <w:vAlign w:val="center"/>
          </w:tcPr>
          <w:p w14:paraId="0DEBAF47">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6.ArtNet Set</w:t>
            </w:r>
          </w:p>
        </w:tc>
        <w:tc>
          <w:tcPr>
            <w:tcW w:w="2235" w:type="dxa"/>
            <w:tcBorders>
              <w:tl2br w:val="nil"/>
              <w:tr2bl w:val="nil"/>
            </w:tcBorders>
            <w:shd w:val="clear" w:color="auto" w:fill="auto"/>
            <w:noWrap/>
            <w:vAlign w:val="center"/>
          </w:tcPr>
          <w:p w14:paraId="7A85CA5A">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1.ArtNet Enable: 1.ON  2.OFF</w:t>
            </w:r>
          </w:p>
        </w:tc>
        <w:tc>
          <w:tcPr>
            <w:tcW w:w="1578" w:type="dxa"/>
            <w:vMerge w:val="restart"/>
            <w:tcBorders>
              <w:tl2br w:val="nil"/>
              <w:tr2bl w:val="nil"/>
            </w:tcBorders>
            <w:shd w:val="clear" w:color="auto" w:fill="auto"/>
            <w:noWrap/>
            <w:vAlign w:val="center"/>
          </w:tcPr>
          <w:p w14:paraId="0DBA01FF">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FF0000"/>
                <w:kern w:val="0"/>
                <w:sz w:val="22"/>
                <w:szCs w:val="22"/>
                <w:u w:val="none"/>
                <w:lang w:val="en-US" w:eastAsia="zh-CN" w:bidi="ar"/>
              </w:rPr>
              <w:t>when ArtNet function is available</w:t>
            </w:r>
          </w:p>
        </w:tc>
      </w:tr>
      <w:tr w14:paraId="5811D3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545F5688">
            <w:pPr>
              <w:jc w:val="center"/>
              <w:rPr>
                <w:rFonts w:hint="default" w:ascii="Arial" w:hAnsi="Arial" w:eastAsia="宋体" w:cs="Arial"/>
                <w:i w:val="0"/>
                <w:iCs w:val="0"/>
                <w:color w:val="000000"/>
                <w:sz w:val="22"/>
                <w:szCs w:val="22"/>
                <w:u w:val="none"/>
              </w:rPr>
            </w:pPr>
          </w:p>
        </w:tc>
        <w:tc>
          <w:tcPr>
            <w:tcW w:w="2187" w:type="dxa"/>
            <w:vMerge w:val="continue"/>
            <w:tcBorders>
              <w:tl2br w:val="nil"/>
              <w:tr2bl w:val="nil"/>
            </w:tcBorders>
            <w:shd w:val="clear" w:color="auto" w:fill="auto"/>
            <w:noWrap/>
            <w:vAlign w:val="center"/>
          </w:tcPr>
          <w:p w14:paraId="271C750F">
            <w:pPr>
              <w:jc w:val="left"/>
              <w:rPr>
                <w:rFonts w:hint="default" w:ascii="Arial" w:hAnsi="Arial" w:eastAsia="宋体" w:cs="Arial"/>
                <w:i w:val="0"/>
                <w:iCs w:val="0"/>
                <w:color w:val="000000"/>
                <w:sz w:val="22"/>
                <w:szCs w:val="22"/>
                <w:u w:val="none"/>
              </w:rPr>
            </w:pPr>
          </w:p>
        </w:tc>
        <w:tc>
          <w:tcPr>
            <w:tcW w:w="2235" w:type="dxa"/>
            <w:tcBorders>
              <w:tl2br w:val="nil"/>
              <w:tr2bl w:val="nil"/>
            </w:tcBorders>
            <w:shd w:val="clear" w:color="auto" w:fill="auto"/>
            <w:noWrap/>
            <w:vAlign w:val="center"/>
          </w:tcPr>
          <w:p w14:paraId="0CAE1F98">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2.Universe:0---255</w:t>
            </w:r>
          </w:p>
        </w:tc>
        <w:tc>
          <w:tcPr>
            <w:tcW w:w="1578" w:type="dxa"/>
            <w:vMerge w:val="continue"/>
            <w:tcBorders>
              <w:tl2br w:val="nil"/>
              <w:tr2bl w:val="nil"/>
            </w:tcBorders>
            <w:shd w:val="clear" w:color="auto" w:fill="auto"/>
            <w:noWrap/>
            <w:vAlign w:val="center"/>
          </w:tcPr>
          <w:p w14:paraId="594B77D6">
            <w:pPr>
              <w:jc w:val="left"/>
              <w:rPr>
                <w:rFonts w:hint="default" w:ascii="Arial" w:hAnsi="Arial" w:eastAsia="宋体" w:cs="Arial"/>
                <w:i w:val="0"/>
                <w:iCs w:val="0"/>
                <w:color w:val="000000"/>
                <w:sz w:val="22"/>
                <w:szCs w:val="22"/>
                <w:u w:val="none"/>
              </w:rPr>
            </w:pPr>
          </w:p>
        </w:tc>
      </w:tr>
      <w:tr w14:paraId="54422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59449D60">
            <w:pPr>
              <w:jc w:val="center"/>
              <w:rPr>
                <w:rFonts w:hint="default" w:ascii="Arial" w:hAnsi="Arial" w:eastAsia="宋体" w:cs="Arial"/>
                <w:i w:val="0"/>
                <w:iCs w:val="0"/>
                <w:color w:val="000000"/>
                <w:sz w:val="22"/>
                <w:szCs w:val="22"/>
                <w:u w:val="none"/>
              </w:rPr>
            </w:pPr>
          </w:p>
        </w:tc>
        <w:tc>
          <w:tcPr>
            <w:tcW w:w="2187" w:type="dxa"/>
            <w:vMerge w:val="continue"/>
            <w:tcBorders>
              <w:tl2br w:val="nil"/>
              <w:tr2bl w:val="nil"/>
            </w:tcBorders>
            <w:shd w:val="clear" w:color="auto" w:fill="auto"/>
            <w:noWrap/>
            <w:vAlign w:val="center"/>
          </w:tcPr>
          <w:p w14:paraId="3F209ADE">
            <w:pPr>
              <w:jc w:val="left"/>
              <w:rPr>
                <w:rFonts w:hint="default" w:ascii="Arial" w:hAnsi="Arial" w:eastAsia="宋体" w:cs="Arial"/>
                <w:i w:val="0"/>
                <w:iCs w:val="0"/>
                <w:color w:val="000000"/>
                <w:sz w:val="22"/>
                <w:szCs w:val="22"/>
                <w:u w:val="none"/>
              </w:rPr>
            </w:pPr>
          </w:p>
        </w:tc>
        <w:tc>
          <w:tcPr>
            <w:tcW w:w="2235" w:type="dxa"/>
            <w:tcBorders>
              <w:tl2br w:val="nil"/>
              <w:tr2bl w:val="nil"/>
            </w:tcBorders>
            <w:shd w:val="clear" w:color="auto" w:fill="auto"/>
            <w:noWrap/>
            <w:vAlign w:val="center"/>
          </w:tcPr>
          <w:p w14:paraId="05C20ABB">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3.IP Mode：A.2.X.X.X Auto B.10.X.X.X Auto C.Custom</w:t>
            </w:r>
          </w:p>
        </w:tc>
        <w:tc>
          <w:tcPr>
            <w:tcW w:w="1578" w:type="dxa"/>
            <w:vMerge w:val="continue"/>
            <w:tcBorders>
              <w:tl2br w:val="nil"/>
              <w:tr2bl w:val="nil"/>
            </w:tcBorders>
            <w:shd w:val="clear" w:color="auto" w:fill="auto"/>
            <w:noWrap/>
            <w:vAlign w:val="center"/>
          </w:tcPr>
          <w:p w14:paraId="4B3A4E37">
            <w:pPr>
              <w:jc w:val="left"/>
              <w:rPr>
                <w:rFonts w:hint="default" w:ascii="Arial" w:hAnsi="Arial" w:eastAsia="宋体" w:cs="Arial"/>
                <w:i w:val="0"/>
                <w:iCs w:val="0"/>
                <w:color w:val="000000"/>
                <w:sz w:val="22"/>
                <w:szCs w:val="22"/>
                <w:u w:val="none"/>
              </w:rPr>
            </w:pPr>
          </w:p>
        </w:tc>
      </w:tr>
      <w:tr w14:paraId="14599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208AC419">
            <w:pPr>
              <w:jc w:val="center"/>
              <w:rPr>
                <w:rFonts w:hint="default" w:ascii="Arial" w:hAnsi="Arial" w:eastAsia="宋体" w:cs="Arial"/>
                <w:i w:val="0"/>
                <w:iCs w:val="0"/>
                <w:color w:val="000000"/>
                <w:sz w:val="22"/>
                <w:szCs w:val="22"/>
                <w:u w:val="none"/>
              </w:rPr>
            </w:pPr>
          </w:p>
        </w:tc>
        <w:tc>
          <w:tcPr>
            <w:tcW w:w="2187" w:type="dxa"/>
            <w:vMerge w:val="continue"/>
            <w:tcBorders>
              <w:tl2br w:val="nil"/>
              <w:tr2bl w:val="nil"/>
            </w:tcBorders>
            <w:shd w:val="clear" w:color="auto" w:fill="auto"/>
            <w:noWrap/>
            <w:vAlign w:val="center"/>
          </w:tcPr>
          <w:p w14:paraId="6191AA94">
            <w:pPr>
              <w:jc w:val="left"/>
              <w:rPr>
                <w:rFonts w:hint="default" w:ascii="Arial" w:hAnsi="Arial" w:eastAsia="宋体" w:cs="Arial"/>
                <w:i w:val="0"/>
                <w:iCs w:val="0"/>
                <w:color w:val="000000"/>
                <w:sz w:val="22"/>
                <w:szCs w:val="22"/>
                <w:u w:val="none"/>
              </w:rPr>
            </w:pPr>
          </w:p>
        </w:tc>
        <w:tc>
          <w:tcPr>
            <w:tcW w:w="2235" w:type="dxa"/>
            <w:tcBorders>
              <w:tl2br w:val="nil"/>
              <w:tr2bl w:val="nil"/>
            </w:tcBorders>
            <w:shd w:val="clear" w:color="auto" w:fill="auto"/>
            <w:noWrap/>
            <w:vAlign w:val="center"/>
          </w:tcPr>
          <w:p w14:paraId="0A433F23">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4.Custom IP:192.168.000.001</w:t>
            </w:r>
          </w:p>
        </w:tc>
        <w:tc>
          <w:tcPr>
            <w:tcW w:w="1578" w:type="dxa"/>
            <w:vMerge w:val="continue"/>
            <w:tcBorders>
              <w:tl2br w:val="nil"/>
              <w:tr2bl w:val="nil"/>
            </w:tcBorders>
            <w:shd w:val="clear" w:color="auto" w:fill="auto"/>
            <w:noWrap/>
            <w:vAlign w:val="center"/>
          </w:tcPr>
          <w:p w14:paraId="396D6003">
            <w:pPr>
              <w:jc w:val="left"/>
              <w:rPr>
                <w:rFonts w:hint="default" w:ascii="Arial" w:hAnsi="Arial" w:eastAsia="宋体" w:cs="Arial"/>
                <w:i w:val="0"/>
                <w:iCs w:val="0"/>
                <w:color w:val="000000"/>
                <w:sz w:val="22"/>
                <w:szCs w:val="22"/>
                <w:u w:val="none"/>
              </w:rPr>
            </w:pPr>
          </w:p>
        </w:tc>
      </w:tr>
      <w:tr w14:paraId="70DD9E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428BB512">
            <w:pPr>
              <w:jc w:val="center"/>
              <w:rPr>
                <w:rFonts w:hint="default" w:ascii="Arial" w:hAnsi="Arial" w:eastAsia="宋体" w:cs="Arial"/>
                <w:i w:val="0"/>
                <w:iCs w:val="0"/>
                <w:color w:val="000000"/>
                <w:sz w:val="22"/>
                <w:szCs w:val="22"/>
                <w:u w:val="none"/>
              </w:rPr>
            </w:pPr>
          </w:p>
        </w:tc>
        <w:tc>
          <w:tcPr>
            <w:tcW w:w="2187" w:type="dxa"/>
            <w:vMerge w:val="continue"/>
            <w:tcBorders>
              <w:tl2br w:val="nil"/>
              <w:tr2bl w:val="nil"/>
            </w:tcBorders>
            <w:shd w:val="clear" w:color="auto" w:fill="auto"/>
            <w:noWrap/>
            <w:vAlign w:val="center"/>
          </w:tcPr>
          <w:p w14:paraId="5515F2BF">
            <w:pPr>
              <w:jc w:val="left"/>
              <w:rPr>
                <w:rFonts w:hint="default" w:ascii="Arial" w:hAnsi="Arial" w:eastAsia="宋体" w:cs="Arial"/>
                <w:i w:val="0"/>
                <w:iCs w:val="0"/>
                <w:color w:val="000000"/>
                <w:sz w:val="22"/>
                <w:szCs w:val="22"/>
                <w:u w:val="none"/>
              </w:rPr>
            </w:pPr>
          </w:p>
        </w:tc>
        <w:tc>
          <w:tcPr>
            <w:tcW w:w="2235" w:type="dxa"/>
            <w:tcBorders>
              <w:tl2br w:val="nil"/>
              <w:tr2bl w:val="nil"/>
            </w:tcBorders>
            <w:shd w:val="clear" w:color="auto" w:fill="auto"/>
            <w:noWrap/>
            <w:vAlign w:val="center"/>
          </w:tcPr>
          <w:p w14:paraId="4AC26485">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5.SubNetMask：255.000.000.000</w:t>
            </w:r>
          </w:p>
        </w:tc>
        <w:tc>
          <w:tcPr>
            <w:tcW w:w="1578" w:type="dxa"/>
            <w:vMerge w:val="continue"/>
            <w:tcBorders>
              <w:tl2br w:val="nil"/>
              <w:tr2bl w:val="nil"/>
            </w:tcBorders>
            <w:shd w:val="clear" w:color="auto" w:fill="auto"/>
            <w:noWrap/>
            <w:vAlign w:val="center"/>
          </w:tcPr>
          <w:p w14:paraId="733D3EE4">
            <w:pPr>
              <w:jc w:val="left"/>
              <w:rPr>
                <w:rFonts w:hint="default" w:ascii="Arial" w:hAnsi="Arial" w:eastAsia="宋体" w:cs="Arial"/>
                <w:i w:val="0"/>
                <w:iCs w:val="0"/>
                <w:color w:val="000000"/>
                <w:sz w:val="22"/>
                <w:szCs w:val="22"/>
                <w:u w:val="none"/>
              </w:rPr>
            </w:pPr>
          </w:p>
        </w:tc>
      </w:tr>
      <w:tr w14:paraId="7DCF00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66BA1695">
            <w:pPr>
              <w:jc w:val="center"/>
              <w:rPr>
                <w:rFonts w:hint="default" w:ascii="Arial" w:hAnsi="Arial" w:eastAsia="宋体" w:cs="Arial"/>
                <w:i w:val="0"/>
                <w:iCs w:val="0"/>
                <w:color w:val="000000"/>
                <w:sz w:val="22"/>
                <w:szCs w:val="22"/>
                <w:u w:val="none"/>
              </w:rPr>
            </w:pPr>
          </w:p>
        </w:tc>
        <w:tc>
          <w:tcPr>
            <w:tcW w:w="2187" w:type="dxa"/>
            <w:vMerge w:val="restart"/>
            <w:tcBorders>
              <w:tl2br w:val="nil"/>
              <w:tr2bl w:val="nil"/>
            </w:tcBorders>
            <w:shd w:val="clear" w:color="auto" w:fill="auto"/>
            <w:noWrap/>
            <w:vAlign w:val="center"/>
          </w:tcPr>
          <w:p w14:paraId="426CEB2D">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7.Reset</w:t>
            </w:r>
          </w:p>
        </w:tc>
        <w:tc>
          <w:tcPr>
            <w:tcW w:w="2235" w:type="dxa"/>
            <w:tcBorders>
              <w:tl2br w:val="nil"/>
              <w:tr2bl w:val="nil"/>
            </w:tcBorders>
            <w:shd w:val="clear" w:color="auto" w:fill="auto"/>
            <w:noWrap/>
            <w:vAlign w:val="center"/>
          </w:tcPr>
          <w:p w14:paraId="02C5F67B">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1.Yes</w:t>
            </w:r>
          </w:p>
        </w:tc>
        <w:tc>
          <w:tcPr>
            <w:tcW w:w="1578" w:type="dxa"/>
            <w:vMerge w:val="restart"/>
            <w:tcBorders>
              <w:tl2br w:val="nil"/>
              <w:tr2bl w:val="nil"/>
            </w:tcBorders>
            <w:shd w:val="clear" w:color="auto" w:fill="auto"/>
            <w:vAlign w:val="center"/>
          </w:tcPr>
          <w:p w14:paraId="51FFF641">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Reset</w:t>
            </w:r>
          </w:p>
        </w:tc>
      </w:tr>
      <w:tr w14:paraId="2A4B3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1413BD7B">
            <w:pPr>
              <w:jc w:val="center"/>
              <w:rPr>
                <w:rFonts w:hint="default" w:ascii="Arial" w:hAnsi="Arial" w:eastAsia="宋体" w:cs="Arial"/>
                <w:i w:val="0"/>
                <w:iCs w:val="0"/>
                <w:color w:val="000000"/>
                <w:sz w:val="22"/>
                <w:szCs w:val="22"/>
                <w:u w:val="none"/>
              </w:rPr>
            </w:pPr>
          </w:p>
        </w:tc>
        <w:tc>
          <w:tcPr>
            <w:tcW w:w="2187" w:type="dxa"/>
            <w:vMerge w:val="continue"/>
            <w:tcBorders>
              <w:tl2br w:val="nil"/>
              <w:tr2bl w:val="nil"/>
            </w:tcBorders>
            <w:shd w:val="clear" w:color="auto" w:fill="auto"/>
            <w:noWrap/>
            <w:vAlign w:val="center"/>
          </w:tcPr>
          <w:p w14:paraId="6130D673">
            <w:pPr>
              <w:jc w:val="left"/>
              <w:rPr>
                <w:rFonts w:hint="default" w:ascii="Arial" w:hAnsi="Arial" w:eastAsia="宋体" w:cs="Arial"/>
                <w:i w:val="0"/>
                <w:iCs w:val="0"/>
                <w:color w:val="000000"/>
                <w:sz w:val="22"/>
                <w:szCs w:val="22"/>
                <w:u w:val="none"/>
              </w:rPr>
            </w:pPr>
          </w:p>
        </w:tc>
        <w:tc>
          <w:tcPr>
            <w:tcW w:w="2235" w:type="dxa"/>
            <w:tcBorders>
              <w:tl2br w:val="nil"/>
              <w:tr2bl w:val="nil"/>
            </w:tcBorders>
            <w:shd w:val="clear" w:color="auto" w:fill="auto"/>
            <w:noWrap/>
            <w:vAlign w:val="center"/>
          </w:tcPr>
          <w:p w14:paraId="4728C82D">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2.No</w:t>
            </w:r>
          </w:p>
        </w:tc>
        <w:tc>
          <w:tcPr>
            <w:tcW w:w="1578" w:type="dxa"/>
            <w:vMerge w:val="continue"/>
            <w:tcBorders>
              <w:tl2br w:val="nil"/>
              <w:tr2bl w:val="nil"/>
            </w:tcBorders>
            <w:shd w:val="clear" w:color="auto" w:fill="auto"/>
            <w:vAlign w:val="center"/>
          </w:tcPr>
          <w:p w14:paraId="48BD7B01">
            <w:pPr>
              <w:jc w:val="left"/>
              <w:rPr>
                <w:rFonts w:hint="default" w:ascii="Arial" w:hAnsi="Arial" w:eastAsia="宋体" w:cs="Arial"/>
                <w:i w:val="0"/>
                <w:iCs w:val="0"/>
                <w:color w:val="000000"/>
                <w:sz w:val="22"/>
                <w:szCs w:val="22"/>
                <w:u w:val="none"/>
              </w:rPr>
            </w:pPr>
          </w:p>
        </w:tc>
      </w:tr>
      <w:tr w14:paraId="2EE1B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49502685">
            <w:pPr>
              <w:jc w:val="center"/>
              <w:rPr>
                <w:rFonts w:hint="default" w:ascii="Arial" w:hAnsi="Arial" w:eastAsia="宋体" w:cs="Arial"/>
                <w:i w:val="0"/>
                <w:iCs w:val="0"/>
                <w:color w:val="000000"/>
                <w:sz w:val="22"/>
                <w:szCs w:val="22"/>
                <w:u w:val="none"/>
              </w:rPr>
            </w:pPr>
          </w:p>
        </w:tc>
        <w:tc>
          <w:tcPr>
            <w:tcW w:w="2187" w:type="dxa"/>
            <w:vMerge w:val="restart"/>
            <w:tcBorders>
              <w:tl2br w:val="nil"/>
              <w:tr2bl w:val="nil"/>
            </w:tcBorders>
            <w:shd w:val="clear" w:color="auto" w:fill="auto"/>
            <w:noWrap/>
            <w:vAlign w:val="center"/>
          </w:tcPr>
          <w:p w14:paraId="3AFFC55B">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8.Default</w:t>
            </w:r>
          </w:p>
        </w:tc>
        <w:tc>
          <w:tcPr>
            <w:tcW w:w="2235" w:type="dxa"/>
            <w:tcBorders>
              <w:tl2br w:val="nil"/>
              <w:tr2bl w:val="nil"/>
            </w:tcBorders>
            <w:shd w:val="clear" w:color="auto" w:fill="auto"/>
            <w:noWrap/>
            <w:vAlign w:val="center"/>
          </w:tcPr>
          <w:p w14:paraId="1EE1A37A">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1.Yes</w:t>
            </w:r>
          </w:p>
        </w:tc>
        <w:tc>
          <w:tcPr>
            <w:tcW w:w="1578" w:type="dxa"/>
            <w:vMerge w:val="restart"/>
            <w:tcBorders>
              <w:tl2br w:val="nil"/>
              <w:tr2bl w:val="nil"/>
            </w:tcBorders>
            <w:shd w:val="clear" w:color="auto" w:fill="auto"/>
            <w:vAlign w:val="center"/>
          </w:tcPr>
          <w:p w14:paraId="72E923DA">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Factory setting</w:t>
            </w:r>
          </w:p>
        </w:tc>
      </w:tr>
      <w:tr w14:paraId="11B92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6C22E9ED">
            <w:pPr>
              <w:jc w:val="center"/>
              <w:rPr>
                <w:rFonts w:hint="default" w:ascii="Arial" w:hAnsi="Arial" w:eastAsia="宋体" w:cs="Arial"/>
                <w:i w:val="0"/>
                <w:iCs w:val="0"/>
                <w:color w:val="000000"/>
                <w:sz w:val="22"/>
                <w:szCs w:val="22"/>
                <w:u w:val="none"/>
              </w:rPr>
            </w:pPr>
          </w:p>
        </w:tc>
        <w:tc>
          <w:tcPr>
            <w:tcW w:w="2187" w:type="dxa"/>
            <w:vMerge w:val="continue"/>
            <w:tcBorders>
              <w:tl2br w:val="nil"/>
              <w:tr2bl w:val="nil"/>
            </w:tcBorders>
            <w:shd w:val="clear" w:color="auto" w:fill="auto"/>
            <w:noWrap/>
            <w:vAlign w:val="center"/>
          </w:tcPr>
          <w:p w14:paraId="671F9363">
            <w:pPr>
              <w:jc w:val="left"/>
              <w:rPr>
                <w:rFonts w:hint="default" w:ascii="Arial" w:hAnsi="Arial" w:eastAsia="宋体" w:cs="Arial"/>
                <w:i w:val="0"/>
                <w:iCs w:val="0"/>
                <w:color w:val="000000"/>
                <w:sz w:val="22"/>
                <w:szCs w:val="22"/>
                <w:u w:val="none"/>
              </w:rPr>
            </w:pPr>
          </w:p>
        </w:tc>
        <w:tc>
          <w:tcPr>
            <w:tcW w:w="2235" w:type="dxa"/>
            <w:tcBorders>
              <w:tl2br w:val="nil"/>
              <w:tr2bl w:val="nil"/>
            </w:tcBorders>
            <w:shd w:val="clear" w:color="auto" w:fill="auto"/>
            <w:noWrap/>
            <w:vAlign w:val="center"/>
          </w:tcPr>
          <w:p w14:paraId="7F07E294">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2.No</w:t>
            </w:r>
          </w:p>
        </w:tc>
        <w:tc>
          <w:tcPr>
            <w:tcW w:w="1578" w:type="dxa"/>
            <w:vMerge w:val="continue"/>
            <w:tcBorders>
              <w:tl2br w:val="nil"/>
              <w:tr2bl w:val="nil"/>
            </w:tcBorders>
            <w:shd w:val="clear" w:color="auto" w:fill="auto"/>
            <w:vAlign w:val="center"/>
          </w:tcPr>
          <w:p w14:paraId="01527FC0">
            <w:pPr>
              <w:jc w:val="left"/>
              <w:rPr>
                <w:rFonts w:hint="default" w:ascii="Arial" w:hAnsi="Arial" w:eastAsia="宋体" w:cs="Arial"/>
                <w:i w:val="0"/>
                <w:iCs w:val="0"/>
                <w:color w:val="000000"/>
                <w:sz w:val="22"/>
                <w:szCs w:val="22"/>
                <w:u w:val="none"/>
              </w:rPr>
            </w:pPr>
          </w:p>
        </w:tc>
      </w:tr>
      <w:tr w14:paraId="5509F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41406ACD">
            <w:pPr>
              <w:jc w:val="center"/>
              <w:rPr>
                <w:rFonts w:hint="default" w:ascii="Arial" w:hAnsi="Arial" w:eastAsia="宋体" w:cs="Arial"/>
                <w:i w:val="0"/>
                <w:iCs w:val="0"/>
                <w:color w:val="000000"/>
                <w:sz w:val="22"/>
                <w:szCs w:val="22"/>
                <w:u w:val="none"/>
              </w:rPr>
            </w:pPr>
          </w:p>
        </w:tc>
        <w:tc>
          <w:tcPr>
            <w:tcW w:w="2187" w:type="dxa"/>
            <w:vMerge w:val="restart"/>
            <w:tcBorders>
              <w:tl2br w:val="nil"/>
              <w:tr2bl w:val="nil"/>
            </w:tcBorders>
            <w:shd w:val="clear" w:color="auto" w:fill="auto"/>
            <w:noWrap/>
            <w:vAlign w:val="center"/>
          </w:tcPr>
          <w:p w14:paraId="536AEEAD">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9.Adjust</w:t>
            </w:r>
          </w:p>
        </w:tc>
        <w:tc>
          <w:tcPr>
            <w:tcW w:w="2235" w:type="dxa"/>
            <w:tcBorders>
              <w:tl2br w:val="nil"/>
              <w:tr2bl w:val="nil"/>
            </w:tcBorders>
            <w:shd w:val="clear" w:color="auto" w:fill="auto"/>
            <w:noWrap/>
            <w:vAlign w:val="center"/>
          </w:tcPr>
          <w:p w14:paraId="3576655F">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Pass Word：up+down+up+down</w:t>
            </w:r>
          </w:p>
        </w:tc>
        <w:tc>
          <w:tcPr>
            <w:tcW w:w="1578" w:type="dxa"/>
            <w:vMerge w:val="restart"/>
            <w:tcBorders>
              <w:tl2br w:val="nil"/>
              <w:tr2bl w:val="nil"/>
            </w:tcBorders>
            <w:shd w:val="clear" w:color="auto" w:fill="auto"/>
            <w:vAlign w:val="center"/>
          </w:tcPr>
          <w:p w14:paraId="6119A657">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Change the value of Pan/Tilt/Focus/Rota to correct the angle; change the value of R/G/B/W to adjust the white balance.</w:t>
            </w:r>
          </w:p>
        </w:tc>
      </w:tr>
      <w:tr w14:paraId="6DE2EE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441E99D7">
            <w:pPr>
              <w:jc w:val="center"/>
              <w:rPr>
                <w:rFonts w:hint="default" w:ascii="Arial" w:hAnsi="Arial" w:eastAsia="宋体" w:cs="Arial"/>
                <w:i w:val="0"/>
                <w:iCs w:val="0"/>
                <w:color w:val="000000"/>
                <w:sz w:val="22"/>
                <w:szCs w:val="22"/>
                <w:u w:val="none"/>
              </w:rPr>
            </w:pPr>
          </w:p>
        </w:tc>
        <w:tc>
          <w:tcPr>
            <w:tcW w:w="2187" w:type="dxa"/>
            <w:vMerge w:val="continue"/>
            <w:tcBorders>
              <w:tl2br w:val="nil"/>
              <w:tr2bl w:val="nil"/>
            </w:tcBorders>
            <w:shd w:val="clear" w:color="auto" w:fill="auto"/>
            <w:noWrap/>
            <w:vAlign w:val="center"/>
          </w:tcPr>
          <w:p w14:paraId="734901B9">
            <w:pPr>
              <w:jc w:val="left"/>
              <w:rPr>
                <w:rFonts w:hint="default" w:ascii="Arial" w:hAnsi="Arial" w:eastAsia="宋体" w:cs="Arial"/>
                <w:i w:val="0"/>
                <w:iCs w:val="0"/>
                <w:color w:val="000000"/>
                <w:sz w:val="22"/>
                <w:szCs w:val="22"/>
                <w:u w:val="none"/>
              </w:rPr>
            </w:pPr>
          </w:p>
        </w:tc>
        <w:tc>
          <w:tcPr>
            <w:tcW w:w="2235" w:type="dxa"/>
            <w:tcBorders>
              <w:tl2br w:val="nil"/>
              <w:tr2bl w:val="nil"/>
            </w:tcBorders>
            <w:shd w:val="clear" w:color="auto" w:fill="auto"/>
            <w:noWrap/>
            <w:vAlign w:val="center"/>
          </w:tcPr>
          <w:p w14:paraId="3E9DAA4E">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1.Pan: 0--255</w:t>
            </w:r>
          </w:p>
        </w:tc>
        <w:tc>
          <w:tcPr>
            <w:tcW w:w="1578" w:type="dxa"/>
            <w:vMerge w:val="continue"/>
            <w:tcBorders>
              <w:tl2br w:val="nil"/>
              <w:tr2bl w:val="nil"/>
            </w:tcBorders>
            <w:shd w:val="clear" w:color="auto" w:fill="auto"/>
            <w:vAlign w:val="center"/>
          </w:tcPr>
          <w:p w14:paraId="35389FA8">
            <w:pPr>
              <w:jc w:val="left"/>
              <w:rPr>
                <w:rFonts w:hint="default" w:ascii="Arial" w:hAnsi="Arial" w:eastAsia="宋体" w:cs="Arial"/>
                <w:i w:val="0"/>
                <w:iCs w:val="0"/>
                <w:color w:val="000000"/>
                <w:sz w:val="22"/>
                <w:szCs w:val="22"/>
                <w:u w:val="none"/>
              </w:rPr>
            </w:pPr>
          </w:p>
        </w:tc>
      </w:tr>
      <w:tr w14:paraId="7418B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7A050BEC">
            <w:pPr>
              <w:jc w:val="center"/>
              <w:rPr>
                <w:rFonts w:hint="default" w:ascii="Arial" w:hAnsi="Arial" w:eastAsia="宋体" w:cs="Arial"/>
                <w:i w:val="0"/>
                <w:iCs w:val="0"/>
                <w:color w:val="000000"/>
                <w:sz w:val="22"/>
                <w:szCs w:val="22"/>
                <w:u w:val="none"/>
              </w:rPr>
            </w:pPr>
          </w:p>
        </w:tc>
        <w:tc>
          <w:tcPr>
            <w:tcW w:w="2187" w:type="dxa"/>
            <w:vMerge w:val="continue"/>
            <w:tcBorders>
              <w:tl2br w:val="nil"/>
              <w:tr2bl w:val="nil"/>
            </w:tcBorders>
            <w:shd w:val="clear" w:color="auto" w:fill="auto"/>
            <w:noWrap/>
            <w:vAlign w:val="center"/>
          </w:tcPr>
          <w:p w14:paraId="362305D8">
            <w:pPr>
              <w:jc w:val="left"/>
              <w:rPr>
                <w:rFonts w:hint="default" w:ascii="Arial" w:hAnsi="Arial" w:eastAsia="宋体" w:cs="Arial"/>
                <w:i w:val="0"/>
                <w:iCs w:val="0"/>
                <w:color w:val="000000"/>
                <w:sz w:val="22"/>
                <w:szCs w:val="22"/>
                <w:u w:val="none"/>
              </w:rPr>
            </w:pPr>
          </w:p>
        </w:tc>
        <w:tc>
          <w:tcPr>
            <w:tcW w:w="2235" w:type="dxa"/>
            <w:tcBorders>
              <w:tl2br w:val="nil"/>
              <w:tr2bl w:val="nil"/>
            </w:tcBorders>
            <w:shd w:val="clear" w:color="auto" w:fill="auto"/>
            <w:noWrap/>
            <w:vAlign w:val="center"/>
          </w:tcPr>
          <w:p w14:paraId="2A44D2E7">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2.Tilt: 0--255</w:t>
            </w:r>
          </w:p>
        </w:tc>
        <w:tc>
          <w:tcPr>
            <w:tcW w:w="1578" w:type="dxa"/>
            <w:vMerge w:val="continue"/>
            <w:tcBorders>
              <w:tl2br w:val="nil"/>
              <w:tr2bl w:val="nil"/>
            </w:tcBorders>
            <w:shd w:val="clear" w:color="auto" w:fill="auto"/>
            <w:vAlign w:val="center"/>
          </w:tcPr>
          <w:p w14:paraId="3CB2B16B">
            <w:pPr>
              <w:jc w:val="left"/>
              <w:rPr>
                <w:rFonts w:hint="default" w:ascii="Arial" w:hAnsi="Arial" w:eastAsia="宋体" w:cs="Arial"/>
                <w:i w:val="0"/>
                <w:iCs w:val="0"/>
                <w:color w:val="000000"/>
                <w:sz w:val="22"/>
                <w:szCs w:val="22"/>
                <w:u w:val="none"/>
              </w:rPr>
            </w:pPr>
          </w:p>
        </w:tc>
      </w:tr>
      <w:tr w14:paraId="68CBC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33A9EFEB">
            <w:pPr>
              <w:jc w:val="center"/>
              <w:rPr>
                <w:rFonts w:hint="default" w:ascii="Arial" w:hAnsi="Arial" w:eastAsia="宋体" w:cs="Arial"/>
                <w:i w:val="0"/>
                <w:iCs w:val="0"/>
                <w:color w:val="000000"/>
                <w:sz w:val="22"/>
                <w:szCs w:val="22"/>
                <w:u w:val="none"/>
              </w:rPr>
            </w:pPr>
          </w:p>
        </w:tc>
        <w:tc>
          <w:tcPr>
            <w:tcW w:w="2187" w:type="dxa"/>
            <w:vMerge w:val="continue"/>
            <w:tcBorders>
              <w:tl2br w:val="nil"/>
              <w:tr2bl w:val="nil"/>
            </w:tcBorders>
            <w:shd w:val="clear" w:color="auto" w:fill="auto"/>
            <w:noWrap/>
            <w:vAlign w:val="center"/>
          </w:tcPr>
          <w:p w14:paraId="5B8F4A84">
            <w:pPr>
              <w:jc w:val="left"/>
              <w:rPr>
                <w:rFonts w:hint="default" w:ascii="Arial" w:hAnsi="Arial" w:eastAsia="宋体" w:cs="Arial"/>
                <w:i w:val="0"/>
                <w:iCs w:val="0"/>
                <w:color w:val="000000"/>
                <w:sz w:val="22"/>
                <w:szCs w:val="22"/>
                <w:u w:val="none"/>
              </w:rPr>
            </w:pPr>
          </w:p>
        </w:tc>
        <w:tc>
          <w:tcPr>
            <w:tcW w:w="2235" w:type="dxa"/>
            <w:tcBorders>
              <w:tl2br w:val="nil"/>
              <w:tr2bl w:val="nil"/>
            </w:tcBorders>
            <w:shd w:val="clear" w:color="auto" w:fill="auto"/>
            <w:noWrap/>
            <w:vAlign w:val="center"/>
          </w:tcPr>
          <w:p w14:paraId="54DD5AF2">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3.Focus: 0--255</w:t>
            </w:r>
          </w:p>
        </w:tc>
        <w:tc>
          <w:tcPr>
            <w:tcW w:w="1578" w:type="dxa"/>
            <w:vMerge w:val="continue"/>
            <w:tcBorders>
              <w:tl2br w:val="nil"/>
              <w:tr2bl w:val="nil"/>
            </w:tcBorders>
            <w:shd w:val="clear" w:color="auto" w:fill="auto"/>
            <w:vAlign w:val="center"/>
          </w:tcPr>
          <w:p w14:paraId="4DC8F409">
            <w:pPr>
              <w:jc w:val="left"/>
              <w:rPr>
                <w:rFonts w:hint="default" w:ascii="Arial" w:hAnsi="Arial" w:eastAsia="宋体" w:cs="Arial"/>
                <w:i w:val="0"/>
                <w:iCs w:val="0"/>
                <w:color w:val="000000"/>
                <w:sz w:val="22"/>
                <w:szCs w:val="22"/>
                <w:u w:val="none"/>
              </w:rPr>
            </w:pPr>
          </w:p>
        </w:tc>
      </w:tr>
      <w:tr w14:paraId="380F2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24C6B4EA">
            <w:pPr>
              <w:jc w:val="center"/>
              <w:rPr>
                <w:rFonts w:hint="default" w:ascii="Arial" w:hAnsi="Arial" w:eastAsia="宋体" w:cs="Arial"/>
                <w:i w:val="0"/>
                <w:iCs w:val="0"/>
                <w:color w:val="000000"/>
                <w:sz w:val="22"/>
                <w:szCs w:val="22"/>
                <w:u w:val="none"/>
              </w:rPr>
            </w:pPr>
          </w:p>
        </w:tc>
        <w:tc>
          <w:tcPr>
            <w:tcW w:w="2187" w:type="dxa"/>
            <w:vMerge w:val="continue"/>
            <w:tcBorders>
              <w:tl2br w:val="nil"/>
              <w:tr2bl w:val="nil"/>
            </w:tcBorders>
            <w:shd w:val="clear" w:color="auto" w:fill="auto"/>
            <w:noWrap/>
            <w:vAlign w:val="center"/>
          </w:tcPr>
          <w:p w14:paraId="5AB70D76">
            <w:pPr>
              <w:jc w:val="left"/>
              <w:rPr>
                <w:rFonts w:hint="default" w:ascii="Arial" w:hAnsi="Arial" w:eastAsia="宋体" w:cs="Arial"/>
                <w:i w:val="0"/>
                <w:iCs w:val="0"/>
                <w:color w:val="000000"/>
                <w:sz w:val="22"/>
                <w:szCs w:val="22"/>
                <w:u w:val="none"/>
              </w:rPr>
            </w:pPr>
          </w:p>
        </w:tc>
        <w:tc>
          <w:tcPr>
            <w:tcW w:w="2235" w:type="dxa"/>
            <w:tcBorders>
              <w:tl2br w:val="nil"/>
              <w:tr2bl w:val="nil"/>
            </w:tcBorders>
            <w:shd w:val="clear" w:color="auto" w:fill="auto"/>
            <w:noWrap/>
            <w:vAlign w:val="center"/>
          </w:tcPr>
          <w:p w14:paraId="45369226">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4.Rota：0--255</w:t>
            </w:r>
          </w:p>
        </w:tc>
        <w:tc>
          <w:tcPr>
            <w:tcW w:w="1578" w:type="dxa"/>
            <w:vMerge w:val="continue"/>
            <w:tcBorders>
              <w:tl2br w:val="nil"/>
              <w:tr2bl w:val="nil"/>
            </w:tcBorders>
            <w:shd w:val="clear" w:color="auto" w:fill="auto"/>
            <w:vAlign w:val="center"/>
          </w:tcPr>
          <w:p w14:paraId="54F09E12">
            <w:pPr>
              <w:jc w:val="left"/>
              <w:rPr>
                <w:rFonts w:hint="default" w:ascii="Arial" w:hAnsi="Arial" w:eastAsia="宋体" w:cs="Arial"/>
                <w:i w:val="0"/>
                <w:iCs w:val="0"/>
                <w:color w:val="000000"/>
                <w:sz w:val="22"/>
                <w:szCs w:val="22"/>
                <w:u w:val="none"/>
              </w:rPr>
            </w:pPr>
          </w:p>
        </w:tc>
      </w:tr>
      <w:tr w14:paraId="49581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64DBEAB3">
            <w:pPr>
              <w:jc w:val="center"/>
              <w:rPr>
                <w:rFonts w:hint="default" w:ascii="Arial" w:hAnsi="Arial" w:eastAsia="宋体" w:cs="Arial"/>
                <w:i w:val="0"/>
                <w:iCs w:val="0"/>
                <w:color w:val="000000"/>
                <w:sz w:val="22"/>
                <w:szCs w:val="22"/>
                <w:u w:val="none"/>
              </w:rPr>
            </w:pPr>
          </w:p>
        </w:tc>
        <w:tc>
          <w:tcPr>
            <w:tcW w:w="2187" w:type="dxa"/>
            <w:vMerge w:val="continue"/>
            <w:tcBorders>
              <w:tl2br w:val="nil"/>
              <w:tr2bl w:val="nil"/>
            </w:tcBorders>
            <w:shd w:val="clear" w:color="auto" w:fill="auto"/>
            <w:noWrap/>
            <w:vAlign w:val="center"/>
          </w:tcPr>
          <w:p w14:paraId="4B51D854">
            <w:pPr>
              <w:jc w:val="left"/>
              <w:rPr>
                <w:rFonts w:hint="default" w:ascii="Arial" w:hAnsi="Arial" w:eastAsia="宋体" w:cs="Arial"/>
                <w:i w:val="0"/>
                <w:iCs w:val="0"/>
                <w:color w:val="000000"/>
                <w:sz w:val="22"/>
                <w:szCs w:val="22"/>
                <w:u w:val="none"/>
              </w:rPr>
            </w:pPr>
          </w:p>
        </w:tc>
        <w:tc>
          <w:tcPr>
            <w:tcW w:w="2235" w:type="dxa"/>
            <w:tcBorders>
              <w:tl2br w:val="nil"/>
              <w:tr2bl w:val="nil"/>
            </w:tcBorders>
            <w:shd w:val="clear" w:color="auto" w:fill="auto"/>
            <w:noWrap/>
            <w:vAlign w:val="center"/>
          </w:tcPr>
          <w:p w14:paraId="0AE662B7">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5.Red：0--255</w:t>
            </w:r>
          </w:p>
        </w:tc>
        <w:tc>
          <w:tcPr>
            <w:tcW w:w="1578" w:type="dxa"/>
            <w:vMerge w:val="continue"/>
            <w:tcBorders>
              <w:tl2br w:val="nil"/>
              <w:tr2bl w:val="nil"/>
            </w:tcBorders>
            <w:shd w:val="clear" w:color="auto" w:fill="auto"/>
            <w:noWrap/>
            <w:vAlign w:val="center"/>
          </w:tcPr>
          <w:p w14:paraId="607603A2">
            <w:pPr>
              <w:jc w:val="left"/>
              <w:rPr>
                <w:rFonts w:hint="default" w:ascii="Arial" w:hAnsi="Arial" w:eastAsia="宋体" w:cs="Arial"/>
                <w:i w:val="0"/>
                <w:iCs w:val="0"/>
                <w:color w:val="000000"/>
                <w:sz w:val="22"/>
                <w:szCs w:val="22"/>
                <w:u w:val="none"/>
              </w:rPr>
            </w:pPr>
          </w:p>
        </w:tc>
      </w:tr>
      <w:tr w14:paraId="272C55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6AC1AD90">
            <w:pPr>
              <w:jc w:val="center"/>
              <w:rPr>
                <w:rFonts w:hint="default" w:ascii="Arial" w:hAnsi="Arial" w:eastAsia="宋体" w:cs="Arial"/>
                <w:i w:val="0"/>
                <w:iCs w:val="0"/>
                <w:color w:val="000000"/>
                <w:sz w:val="22"/>
                <w:szCs w:val="22"/>
                <w:u w:val="none"/>
                <w:lang w:val="en-US"/>
              </w:rPr>
            </w:pPr>
          </w:p>
        </w:tc>
        <w:tc>
          <w:tcPr>
            <w:tcW w:w="2187" w:type="dxa"/>
            <w:vMerge w:val="continue"/>
            <w:tcBorders>
              <w:tl2br w:val="nil"/>
              <w:tr2bl w:val="nil"/>
            </w:tcBorders>
            <w:shd w:val="clear" w:color="auto" w:fill="auto"/>
            <w:noWrap/>
            <w:vAlign w:val="center"/>
          </w:tcPr>
          <w:p w14:paraId="5BC87B99">
            <w:pPr>
              <w:jc w:val="left"/>
              <w:rPr>
                <w:rFonts w:hint="default" w:ascii="Arial" w:hAnsi="Arial" w:eastAsia="宋体" w:cs="Arial"/>
                <w:i w:val="0"/>
                <w:iCs w:val="0"/>
                <w:color w:val="000000"/>
                <w:sz w:val="22"/>
                <w:szCs w:val="22"/>
                <w:u w:val="none"/>
              </w:rPr>
            </w:pPr>
          </w:p>
        </w:tc>
        <w:tc>
          <w:tcPr>
            <w:tcW w:w="2235" w:type="dxa"/>
            <w:tcBorders>
              <w:tl2br w:val="nil"/>
              <w:tr2bl w:val="nil"/>
            </w:tcBorders>
            <w:shd w:val="clear" w:color="auto" w:fill="auto"/>
            <w:noWrap/>
            <w:vAlign w:val="center"/>
          </w:tcPr>
          <w:p w14:paraId="4D3A2485">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6.Greed：0--255</w:t>
            </w:r>
          </w:p>
        </w:tc>
        <w:tc>
          <w:tcPr>
            <w:tcW w:w="1578" w:type="dxa"/>
            <w:vMerge w:val="continue"/>
            <w:tcBorders>
              <w:tl2br w:val="nil"/>
              <w:tr2bl w:val="nil"/>
            </w:tcBorders>
            <w:shd w:val="clear" w:color="auto" w:fill="auto"/>
            <w:vAlign w:val="center"/>
          </w:tcPr>
          <w:p w14:paraId="64C450A7">
            <w:pPr>
              <w:jc w:val="left"/>
              <w:rPr>
                <w:rFonts w:hint="default" w:ascii="Arial" w:hAnsi="Arial" w:eastAsia="宋体" w:cs="Arial"/>
                <w:i w:val="0"/>
                <w:iCs w:val="0"/>
                <w:color w:val="000000"/>
                <w:sz w:val="22"/>
                <w:szCs w:val="22"/>
                <w:u w:val="none"/>
              </w:rPr>
            </w:pPr>
          </w:p>
        </w:tc>
      </w:tr>
      <w:tr w14:paraId="6187C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743F9E6A">
            <w:pPr>
              <w:jc w:val="center"/>
              <w:rPr>
                <w:rFonts w:hint="default" w:ascii="Arial" w:hAnsi="Arial" w:eastAsia="宋体" w:cs="Arial"/>
                <w:i w:val="0"/>
                <w:iCs w:val="0"/>
                <w:color w:val="000000"/>
                <w:sz w:val="22"/>
                <w:szCs w:val="22"/>
                <w:u w:val="none"/>
              </w:rPr>
            </w:pPr>
          </w:p>
        </w:tc>
        <w:tc>
          <w:tcPr>
            <w:tcW w:w="2187" w:type="dxa"/>
            <w:vMerge w:val="continue"/>
            <w:tcBorders>
              <w:tl2br w:val="nil"/>
              <w:tr2bl w:val="nil"/>
            </w:tcBorders>
            <w:shd w:val="clear" w:color="auto" w:fill="auto"/>
            <w:noWrap/>
            <w:vAlign w:val="center"/>
          </w:tcPr>
          <w:p w14:paraId="53064257">
            <w:pPr>
              <w:jc w:val="left"/>
              <w:rPr>
                <w:rFonts w:hint="default" w:ascii="Arial" w:hAnsi="Arial" w:eastAsia="宋体" w:cs="Arial"/>
                <w:i w:val="0"/>
                <w:iCs w:val="0"/>
                <w:color w:val="000000"/>
                <w:sz w:val="22"/>
                <w:szCs w:val="22"/>
                <w:u w:val="none"/>
              </w:rPr>
            </w:pPr>
          </w:p>
        </w:tc>
        <w:tc>
          <w:tcPr>
            <w:tcW w:w="2235" w:type="dxa"/>
            <w:tcBorders>
              <w:tl2br w:val="nil"/>
              <w:tr2bl w:val="nil"/>
            </w:tcBorders>
            <w:shd w:val="clear" w:color="auto" w:fill="auto"/>
            <w:noWrap/>
            <w:vAlign w:val="center"/>
          </w:tcPr>
          <w:p w14:paraId="7FD5473E">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7.Blue：0--255</w:t>
            </w:r>
          </w:p>
        </w:tc>
        <w:tc>
          <w:tcPr>
            <w:tcW w:w="1578" w:type="dxa"/>
            <w:vMerge w:val="continue"/>
            <w:tcBorders>
              <w:tl2br w:val="nil"/>
              <w:tr2bl w:val="nil"/>
            </w:tcBorders>
            <w:shd w:val="clear" w:color="auto" w:fill="auto"/>
            <w:vAlign w:val="center"/>
          </w:tcPr>
          <w:p w14:paraId="075AC481">
            <w:pPr>
              <w:jc w:val="left"/>
              <w:rPr>
                <w:rFonts w:hint="default" w:ascii="Arial" w:hAnsi="Arial" w:eastAsia="宋体" w:cs="Arial"/>
                <w:i w:val="0"/>
                <w:iCs w:val="0"/>
                <w:color w:val="000000"/>
                <w:sz w:val="22"/>
                <w:szCs w:val="22"/>
                <w:u w:val="none"/>
              </w:rPr>
            </w:pPr>
          </w:p>
        </w:tc>
      </w:tr>
      <w:tr w14:paraId="4BAB27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400ED4CC">
            <w:pPr>
              <w:jc w:val="center"/>
              <w:rPr>
                <w:rFonts w:hint="default" w:ascii="Arial" w:hAnsi="Arial" w:eastAsia="宋体" w:cs="Arial"/>
                <w:i w:val="0"/>
                <w:iCs w:val="0"/>
                <w:color w:val="000000"/>
                <w:sz w:val="22"/>
                <w:szCs w:val="22"/>
                <w:u w:val="none"/>
              </w:rPr>
            </w:pPr>
          </w:p>
        </w:tc>
        <w:tc>
          <w:tcPr>
            <w:tcW w:w="2187" w:type="dxa"/>
            <w:vMerge w:val="continue"/>
            <w:tcBorders>
              <w:tl2br w:val="nil"/>
              <w:tr2bl w:val="nil"/>
            </w:tcBorders>
            <w:shd w:val="clear" w:color="auto" w:fill="auto"/>
            <w:noWrap/>
            <w:vAlign w:val="center"/>
          </w:tcPr>
          <w:p w14:paraId="22C9F4D5">
            <w:pPr>
              <w:jc w:val="left"/>
              <w:rPr>
                <w:rFonts w:hint="default" w:ascii="Arial" w:hAnsi="Arial" w:eastAsia="宋体" w:cs="Arial"/>
                <w:i w:val="0"/>
                <w:iCs w:val="0"/>
                <w:color w:val="000000"/>
                <w:sz w:val="22"/>
                <w:szCs w:val="22"/>
                <w:u w:val="none"/>
              </w:rPr>
            </w:pPr>
          </w:p>
        </w:tc>
        <w:tc>
          <w:tcPr>
            <w:tcW w:w="2235" w:type="dxa"/>
            <w:tcBorders>
              <w:tl2br w:val="nil"/>
              <w:tr2bl w:val="nil"/>
            </w:tcBorders>
            <w:shd w:val="clear" w:color="auto" w:fill="auto"/>
            <w:noWrap/>
            <w:vAlign w:val="center"/>
          </w:tcPr>
          <w:p w14:paraId="64530BC8">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8.White：0--255</w:t>
            </w:r>
          </w:p>
        </w:tc>
        <w:tc>
          <w:tcPr>
            <w:tcW w:w="1578" w:type="dxa"/>
            <w:vMerge w:val="continue"/>
            <w:tcBorders>
              <w:tl2br w:val="nil"/>
              <w:tr2bl w:val="nil"/>
            </w:tcBorders>
            <w:shd w:val="clear" w:color="auto" w:fill="auto"/>
            <w:vAlign w:val="center"/>
          </w:tcPr>
          <w:p w14:paraId="727018A3">
            <w:pPr>
              <w:jc w:val="left"/>
              <w:rPr>
                <w:rFonts w:hint="default" w:ascii="Arial" w:hAnsi="Arial" w:eastAsia="宋体" w:cs="Arial"/>
                <w:i w:val="0"/>
                <w:iCs w:val="0"/>
                <w:color w:val="000000"/>
                <w:sz w:val="22"/>
                <w:szCs w:val="22"/>
                <w:u w:val="none"/>
              </w:rPr>
            </w:pPr>
          </w:p>
        </w:tc>
      </w:tr>
      <w:tr w14:paraId="313FF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293" w:type="dxa"/>
            <w:tcBorders>
              <w:tl2br w:val="nil"/>
              <w:tr2bl w:val="nil"/>
            </w:tcBorders>
            <w:shd w:val="clear" w:color="auto" w:fill="auto"/>
            <w:vAlign w:val="center"/>
          </w:tcPr>
          <w:p w14:paraId="209E760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Addr</w:t>
            </w:r>
          </w:p>
        </w:tc>
        <w:tc>
          <w:tcPr>
            <w:tcW w:w="2187" w:type="dxa"/>
            <w:tcBorders>
              <w:tl2br w:val="nil"/>
              <w:tr2bl w:val="nil"/>
            </w:tcBorders>
            <w:shd w:val="clear" w:color="auto" w:fill="auto"/>
            <w:noWrap/>
            <w:vAlign w:val="center"/>
          </w:tcPr>
          <w:p w14:paraId="0D6E8B58">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001--512</w:t>
            </w:r>
          </w:p>
        </w:tc>
        <w:tc>
          <w:tcPr>
            <w:tcW w:w="2235" w:type="dxa"/>
            <w:tcBorders>
              <w:tl2br w:val="nil"/>
              <w:tr2bl w:val="nil"/>
            </w:tcBorders>
            <w:shd w:val="clear" w:color="auto" w:fill="auto"/>
            <w:noWrap/>
            <w:vAlign w:val="center"/>
          </w:tcPr>
          <w:p w14:paraId="76C6C9A3">
            <w:pPr>
              <w:jc w:val="left"/>
              <w:rPr>
                <w:rFonts w:hint="default" w:ascii="Arial" w:hAnsi="Arial" w:eastAsia="宋体" w:cs="Arial"/>
                <w:i w:val="0"/>
                <w:iCs w:val="0"/>
                <w:color w:val="000000"/>
                <w:sz w:val="22"/>
                <w:szCs w:val="22"/>
                <w:u w:val="none"/>
              </w:rPr>
            </w:pPr>
          </w:p>
        </w:tc>
        <w:tc>
          <w:tcPr>
            <w:tcW w:w="1578" w:type="dxa"/>
            <w:tcBorders>
              <w:tl2br w:val="nil"/>
              <w:tr2bl w:val="nil"/>
            </w:tcBorders>
            <w:shd w:val="clear" w:color="auto" w:fill="auto"/>
            <w:noWrap/>
            <w:vAlign w:val="center"/>
          </w:tcPr>
          <w:p w14:paraId="494E2A63">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Setting the address from 001-512</w:t>
            </w:r>
          </w:p>
        </w:tc>
      </w:tr>
      <w:tr w14:paraId="41B4F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293" w:type="dxa"/>
            <w:vMerge w:val="restart"/>
            <w:tcBorders>
              <w:tl2br w:val="nil"/>
              <w:tr2bl w:val="nil"/>
            </w:tcBorders>
            <w:shd w:val="clear" w:color="auto" w:fill="auto"/>
            <w:vAlign w:val="center"/>
          </w:tcPr>
          <w:p w14:paraId="6E984AA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Rever</w:t>
            </w:r>
          </w:p>
        </w:tc>
        <w:tc>
          <w:tcPr>
            <w:tcW w:w="2187" w:type="dxa"/>
            <w:tcBorders>
              <w:tl2br w:val="nil"/>
              <w:tr2bl w:val="nil"/>
            </w:tcBorders>
            <w:shd w:val="clear" w:color="auto" w:fill="auto"/>
            <w:noWrap/>
            <w:vAlign w:val="center"/>
          </w:tcPr>
          <w:p w14:paraId="2FC9485C">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1.Pan Invert</w:t>
            </w:r>
          </w:p>
        </w:tc>
        <w:tc>
          <w:tcPr>
            <w:tcW w:w="2235" w:type="dxa"/>
            <w:tcBorders>
              <w:tl2br w:val="nil"/>
              <w:tr2bl w:val="nil"/>
            </w:tcBorders>
            <w:shd w:val="clear" w:color="auto" w:fill="auto"/>
            <w:noWrap/>
            <w:vAlign w:val="center"/>
          </w:tcPr>
          <w:p w14:paraId="7348C61C">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1.YES     2.NO</w:t>
            </w:r>
          </w:p>
        </w:tc>
        <w:tc>
          <w:tcPr>
            <w:tcW w:w="1578" w:type="dxa"/>
            <w:tcBorders>
              <w:tl2br w:val="nil"/>
              <w:tr2bl w:val="nil"/>
            </w:tcBorders>
            <w:shd w:val="clear" w:color="auto" w:fill="auto"/>
            <w:noWrap/>
            <w:vAlign w:val="center"/>
          </w:tcPr>
          <w:p w14:paraId="1ACC7C71">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Pan Font Forward and Reverse Switching</w:t>
            </w:r>
          </w:p>
        </w:tc>
      </w:tr>
      <w:tr w14:paraId="2BF63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7DA21FB1">
            <w:pPr>
              <w:jc w:val="center"/>
              <w:rPr>
                <w:rFonts w:hint="default" w:ascii="Arial" w:hAnsi="Arial" w:eastAsia="宋体" w:cs="Arial"/>
                <w:i w:val="0"/>
                <w:iCs w:val="0"/>
                <w:color w:val="000000"/>
                <w:sz w:val="22"/>
                <w:szCs w:val="22"/>
                <w:u w:val="none"/>
              </w:rPr>
            </w:pPr>
          </w:p>
        </w:tc>
        <w:tc>
          <w:tcPr>
            <w:tcW w:w="2187" w:type="dxa"/>
            <w:tcBorders>
              <w:tl2br w:val="nil"/>
              <w:tr2bl w:val="nil"/>
            </w:tcBorders>
            <w:shd w:val="clear" w:color="auto" w:fill="auto"/>
            <w:noWrap/>
            <w:vAlign w:val="center"/>
          </w:tcPr>
          <w:p w14:paraId="7849D78C">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2.Tilt Invert</w:t>
            </w:r>
          </w:p>
        </w:tc>
        <w:tc>
          <w:tcPr>
            <w:tcW w:w="2235" w:type="dxa"/>
            <w:tcBorders>
              <w:tl2br w:val="nil"/>
              <w:tr2bl w:val="nil"/>
            </w:tcBorders>
            <w:shd w:val="clear" w:color="auto" w:fill="auto"/>
            <w:noWrap/>
            <w:vAlign w:val="center"/>
          </w:tcPr>
          <w:p w14:paraId="09839693">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1.YES     2.NO</w:t>
            </w:r>
          </w:p>
        </w:tc>
        <w:tc>
          <w:tcPr>
            <w:tcW w:w="1578" w:type="dxa"/>
            <w:tcBorders>
              <w:tl2br w:val="nil"/>
              <w:tr2bl w:val="nil"/>
            </w:tcBorders>
            <w:shd w:val="clear" w:color="auto" w:fill="auto"/>
            <w:noWrap/>
            <w:vAlign w:val="center"/>
          </w:tcPr>
          <w:p w14:paraId="1B461059">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Tilt Font Forward and Reverse Switching</w:t>
            </w:r>
          </w:p>
        </w:tc>
      </w:tr>
      <w:tr w14:paraId="519CD1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79B3ADCF">
            <w:pPr>
              <w:jc w:val="center"/>
              <w:rPr>
                <w:rFonts w:hint="default" w:ascii="Arial" w:hAnsi="Arial" w:eastAsia="宋体" w:cs="Arial"/>
                <w:i w:val="0"/>
                <w:iCs w:val="0"/>
                <w:color w:val="000000"/>
                <w:sz w:val="22"/>
                <w:szCs w:val="22"/>
                <w:u w:val="none"/>
              </w:rPr>
            </w:pPr>
          </w:p>
        </w:tc>
        <w:tc>
          <w:tcPr>
            <w:tcW w:w="2187" w:type="dxa"/>
            <w:tcBorders>
              <w:tl2br w:val="nil"/>
              <w:tr2bl w:val="nil"/>
            </w:tcBorders>
            <w:shd w:val="clear" w:color="auto" w:fill="auto"/>
            <w:noWrap/>
            <w:vAlign w:val="center"/>
          </w:tcPr>
          <w:p w14:paraId="620CF587">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3.Display Invert</w:t>
            </w:r>
          </w:p>
        </w:tc>
        <w:tc>
          <w:tcPr>
            <w:tcW w:w="2235" w:type="dxa"/>
            <w:tcBorders>
              <w:tl2br w:val="nil"/>
              <w:tr2bl w:val="nil"/>
            </w:tcBorders>
            <w:shd w:val="clear" w:color="auto" w:fill="auto"/>
            <w:noWrap/>
            <w:vAlign w:val="center"/>
          </w:tcPr>
          <w:p w14:paraId="7BC68D6F">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1.YES     2.NO</w:t>
            </w:r>
          </w:p>
        </w:tc>
        <w:tc>
          <w:tcPr>
            <w:tcW w:w="1578" w:type="dxa"/>
            <w:tcBorders>
              <w:tl2br w:val="nil"/>
              <w:tr2bl w:val="nil"/>
            </w:tcBorders>
            <w:shd w:val="clear" w:color="auto" w:fill="auto"/>
            <w:noWrap/>
            <w:vAlign w:val="center"/>
          </w:tcPr>
          <w:p w14:paraId="49E5C206">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Display Font Forward and Reverse Switching</w:t>
            </w:r>
          </w:p>
        </w:tc>
      </w:tr>
      <w:tr w14:paraId="60E72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293" w:type="dxa"/>
            <w:vMerge w:val="restart"/>
            <w:tcBorders>
              <w:tl2br w:val="nil"/>
              <w:tr2bl w:val="nil"/>
            </w:tcBorders>
            <w:shd w:val="clear" w:color="auto" w:fill="auto"/>
            <w:vAlign w:val="center"/>
          </w:tcPr>
          <w:p w14:paraId="6A783E7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Inform</w:t>
            </w:r>
          </w:p>
        </w:tc>
        <w:tc>
          <w:tcPr>
            <w:tcW w:w="2187" w:type="dxa"/>
            <w:tcBorders>
              <w:tl2br w:val="nil"/>
              <w:tr2bl w:val="nil"/>
            </w:tcBorders>
            <w:shd w:val="clear" w:color="auto" w:fill="auto"/>
            <w:noWrap/>
            <w:vAlign w:val="center"/>
          </w:tcPr>
          <w:p w14:paraId="6FC0585A">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1.CH Value</w:t>
            </w:r>
          </w:p>
        </w:tc>
        <w:tc>
          <w:tcPr>
            <w:tcW w:w="2235" w:type="dxa"/>
            <w:tcBorders>
              <w:tl2br w:val="nil"/>
              <w:tr2bl w:val="nil"/>
            </w:tcBorders>
            <w:shd w:val="clear" w:color="auto" w:fill="auto"/>
            <w:noWrap/>
            <w:vAlign w:val="center"/>
          </w:tcPr>
          <w:p w14:paraId="7A66D7F6">
            <w:pPr>
              <w:jc w:val="left"/>
              <w:rPr>
                <w:rFonts w:hint="default" w:ascii="Arial" w:hAnsi="Arial" w:eastAsia="宋体" w:cs="Arial"/>
                <w:i w:val="0"/>
                <w:iCs w:val="0"/>
                <w:color w:val="000000"/>
                <w:sz w:val="22"/>
                <w:szCs w:val="22"/>
                <w:u w:val="none"/>
              </w:rPr>
            </w:pPr>
          </w:p>
        </w:tc>
        <w:tc>
          <w:tcPr>
            <w:tcW w:w="1578" w:type="dxa"/>
            <w:tcBorders>
              <w:tl2br w:val="nil"/>
              <w:tr2bl w:val="nil"/>
            </w:tcBorders>
            <w:shd w:val="clear" w:color="auto" w:fill="auto"/>
            <w:noWrap/>
            <w:vAlign w:val="center"/>
          </w:tcPr>
          <w:p w14:paraId="422D080F">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Shown all channel information</w:t>
            </w:r>
          </w:p>
        </w:tc>
      </w:tr>
      <w:tr w14:paraId="6CF28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676FEB8E">
            <w:pPr>
              <w:jc w:val="center"/>
              <w:rPr>
                <w:rFonts w:hint="default" w:ascii="Arial" w:hAnsi="Arial" w:eastAsia="宋体" w:cs="Arial"/>
                <w:i w:val="0"/>
                <w:iCs w:val="0"/>
                <w:color w:val="000000"/>
                <w:sz w:val="22"/>
                <w:szCs w:val="22"/>
                <w:u w:val="none"/>
              </w:rPr>
            </w:pPr>
          </w:p>
        </w:tc>
        <w:tc>
          <w:tcPr>
            <w:tcW w:w="2187" w:type="dxa"/>
            <w:tcBorders>
              <w:tl2br w:val="nil"/>
              <w:tr2bl w:val="nil"/>
            </w:tcBorders>
            <w:shd w:val="clear" w:color="auto" w:fill="auto"/>
            <w:noWrap/>
            <w:vAlign w:val="center"/>
          </w:tcPr>
          <w:p w14:paraId="3DA9DB8F">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2.Tem**℃</w:t>
            </w:r>
          </w:p>
        </w:tc>
        <w:tc>
          <w:tcPr>
            <w:tcW w:w="2235" w:type="dxa"/>
            <w:tcBorders>
              <w:tl2br w:val="nil"/>
              <w:tr2bl w:val="nil"/>
            </w:tcBorders>
            <w:shd w:val="clear" w:color="auto" w:fill="auto"/>
            <w:noWrap/>
            <w:vAlign w:val="center"/>
          </w:tcPr>
          <w:p w14:paraId="3CD37CD7">
            <w:pPr>
              <w:jc w:val="left"/>
              <w:rPr>
                <w:rFonts w:hint="default" w:ascii="Arial" w:hAnsi="Arial" w:eastAsia="宋体" w:cs="Arial"/>
                <w:i w:val="0"/>
                <w:iCs w:val="0"/>
                <w:color w:val="000000"/>
                <w:sz w:val="22"/>
                <w:szCs w:val="22"/>
                <w:u w:val="none"/>
              </w:rPr>
            </w:pPr>
          </w:p>
        </w:tc>
        <w:tc>
          <w:tcPr>
            <w:tcW w:w="1578" w:type="dxa"/>
            <w:tcBorders>
              <w:tl2br w:val="nil"/>
              <w:tr2bl w:val="nil"/>
            </w:tcBorders>
            <w:shd w:val="clear" w:color="auto" w:fill="auto"/>
            <w:noWrap/>
            <w:vAlign w:val="center"/>
          </w:tcPr>
          <w:p w14:paraId="1532E8E5">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Show the temperature of LED board</w:t>
            </w:r>
          </w:p>
        </w:tc>
      </w:tr>
      <w:tr w14:paraId="32CA8F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3BD7365C">
            <w:pPr>
              <w:jc w:val="center"/>
              <w:rPr>
                <w:rFonts w:hint="default" w:ascii="Arial" w:hAnsi="Arial" w:eastAsia="宋体" w:cs="Arial"/>
                <w:i w:val="0"/>
                <w:iCs w:val="0"/>
                <w:color w:val="000000"/>
                <w:sz w:val="22"/>
                <w:szCs w:val="22"/>
                <w:u w:val="none"/>
              </w:rPr>
            </w:pPr>
          </w:p>
        </w:tc>
        <w:tc>
          <w:tcPr>
            <w:tcW w:w="2187" w:type="dxa"/>
            <w:tcBorders>
              <w:tl2br w:val="nil"/>
              <w:tr2bl w:val="nil"/>
            </w:tcBorders>
            <w:shd w:val="clear" w:color="auto" w:fill="auto"/>
            <w:noWrap/>
            <w:vAlign w:val="center"/>
          </w:tcPr>
          <w:p w14:paraId="7E381613">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3.Version:**</w:t>
            </w:r>
          </w:p>
        </w:tc>
        <w:tc>
          <w:tcPr>
            <w:tcW w:w="2235" w:type="dxa"/>
            <w:tcBorders>
              <w:tl2br w:val="nil"/>
              <w:tr2bl w:val="nil"/>
            </w:tcBorders>
            <w:shd w:val="clear" w:color="auto" w:fill="auto"/>
            <w:noWrap/>
            <w:vAlign w:val="center"/>
          </w:tcPr>
          <w:p w14:paraId="2519FB97">
            <w:pPr>
              <w:jc w:val="center"/>
              <w:rPr>
                <w:rFonts w:hint="default" w:ascii="Arial" w:hAnsi="Arial" w:eastAsia="宋体" w:cs="Arial"/>
                <w:i w:val="0"/>
                <w:iCs w:val="0"/>
                <w:color w:val="000000"/>
                <w:sz w:val="22"/>
                <w:szCs w:val="22"/>
                <w:u w:val="none"/>
              </w:rPr>
            </w:pPr>
          </w:p>
        </w:tc>
        <w:tc>
          <w:tcPr>
            <w:tcW w:w="1578" w:type="dxa"/>
            <w:tcBorders>
              <w:tl2br w:val="nil"/>
              <w:tr2bl w:val="nil"/>
            </w:tcBorders>
            <w:shd w:val="clear" w:color="auto" w:fill="auto"/>
            <w:noWrap/>
            <w:vAlign w:val="center"/>
          </w:tcPr>
          <w:p w14:paraId="40258C0B">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Program version number</w:t>
            </w:r>
          </w:p>
        </w:tc>
      </w:tr>
      <w:tr w14:paraId="53E6CE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3F3396CF">
            <w:pPr>
              <w:jc w:val="center"/>
              <w:rPr>
                <w:rFonts w:hint="default" w:ascii="Arial" w:hAnsi="Arial" w:eastAsia="宋体" w:cs="Arial"/>
                <w:i w:val="0"/>
                <w:iCs w:val="0"/>
                <w:color w:val="000000"/>
                <w:sz w:val="22"/>
                <w:szCs w:val="22"/>
                <w:u w:val="none"/>
              </w:rPr>
            </w:pPr>
          </w:p>
        </w:tc>
        <w:tc>
          <w:tcPr>
            <w:tcW w:w="2187" w:type="dxa"/>
            <w:tcBorders>
              <w:tl2br w:val="nil"/>
              <w:tr2bl w:val="nil"/>
            </w:tcBorders>
            <w:shd w:val="clear" w:color="auto" w:fill="auto"/>
            <w:noWrap/>
            <w:vAlign w:val="center"/>
          </w:tcPr>
          <w:p w14:paraId="03A73663">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4.IP:** ** ** **</w:t>
            </w:r>
          </w:p>
        </w:tc>
        <w:tc>
          <w:tcPr>
            <w:tcW w:w="2235" w:type="dxa"/>
            <w:tcBorders>
              <w:tl2br w:val="nil"/>
              <w:tr2bl w:val="nil"/>
            </w:tcBorders>
            <w:shd w:val="clear" w:color="auto" w:fill="auto"/>
            <w:noWrap/>
            <w:vAlign w:val="center"/>
          </w:tcPr>
          <w:p w14:paraId="40CBBFF3">
            <w:pPr>
              <w:jc w:val="center"/>
              <w:rPr>
                <w:rFonts w:hint="default" w:ascii="Arial" w:hAnsi="Arial" w:eastAsia="宋体" w:cs="Arial"/>
                <w:i w:val="0"/>
                <w:iCs w:val="0"/>
                <w:color w:val="000000"/>
                <w:sz w:val="22"/>
                <w:szCs w:val="22"/>
                <w:u w:val="none"/>
              </w:rPr>
            </w:pPr>
          </w:p>
        </w:tc>
        <w:tc>
          <w:tcPr>
            <w:tcW w:w="1578" w:type="dxa"/>
            <w:tcBorders>
              <w:tl2br w:val="nil"/>
              <w:tr2bl w:val="nil"/>
            </w:tcBorders>
            <w:shd w:val="clear" w:color="auto" w:fill="auto"/>
            <w:noWrap/>
            <w:vAlign w:val="center"/>
          </w:tcPr>
          <w:p w14:paraId="63D5564B">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FF0000"/>
                <w:kern w:val="0"/>
                <w:sz w:val="22"/>
                <w:szCs w:val="22"/>
                <w:u w:val="none"/>
                <w:lang w:val="en-US" w:eastAsia="zh-CN" w:bidi="ar"/>
              </w:rPr>
              <w:t>With ArtNet</w:t>
            </w:r>
          </w:p>
        </w:tc>
      </w:tr>
      <w:tr w14:paraId="583A6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1CCB4060">
            <w:pPr>
              <w:jc w:val="center"/>
              <w:rPr>
                <w:rFonts w:hint="default" w:ascii="Arial" w:hAnsi="Arial" w:eastAsia="宋体" w:cs="Arial"/>
                <w:i w:val="0"/>
                <w:iCs w:val="0"/>
                <w:color w:val="000000"/>
                <w:sz w:val="22"/>
                <w:szCs w:val="22"/>
                <w:u w:val="none"/>
              </w:rPr>
            </w:pPr>
          </w:p>
        </w:tc>
        <w:tc>
          <w:tcPr>
            <w:tcW w:w="2187" w:type="dxa"/>
            <w:tcBorders>
              <w:tl2br w:val="nil"/>
              <w:tr2bl w:val="nil"/>
            </w:tcBorders>
            <w:shd w:val="clear" w:color="auto" w:fill="auto"/>
            <w:noWrap/>
            <w:vAlign w:val="center"/>
          </w:tcPr>
          <w:p w14:paraId="6A2968C8">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3.Kask:** ** ** **）</w:t>
            </w:r>
          </w:p>
        </w:tc>
        <w:tc>
          <w:tcPr>
            <w:tcW w:w="2235" w:type="dxa"/>
            <w:tcBorders>
              <w:tl2br w:val="nil"/>
              <w:tr2bl w:val="nil"/>
            </w:tcBorders>
            <w:shd w:val="clear" w:color="auto" w:fill="auto"/>
            <w:noWrap/>
            <w:vAlign w:val="center"/>
          </w:tcPr>
          <w:p w14:paraId="7AD7C070">
            <w:pPr>
              <w:jc w:val="center"/>
              <w:rPr>
                <w:rFonts w:hint="default" w:ascii="Arial" w:hAnsi="Arial" w:eastAsia="宋体" w:cs="Arial"/>
                <w:i w:val="0"/>
                <w:iCs w:val="0"/>
                <w:color w:val="000000"/>
                <w:sz w:val="22"/>
                <w:szCs w:val="22"/>
                <w:u w:val="none"/>
              </w:rPr>
            </w:pPr>
          </w:p>
        </w:tc>
        <w:tc>
          <w:tcPr>
            <w:tcW w:w="1578" w:type="dxa"/>
            <w:tcBorders>
              <w:tl2br w:val="nil"/>
              <w:tr2bl w:val="nil"/>
            </w:tcBorders>
            <w:shd w:val="clear" w:color="auto" w:fill="auto"/>
            <w:noWrap/>
            <w:vAlign w:val="center"/>
          </w:tcPr>
          <w:p w14:paraId="1DCD2FDC">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FF0000"/>
                <w:kern w:val="0"/>
                <w:sz w:val="22"/>
                <w:szCs w:val="22"/>
                <w:u w:val="none"/>
                <w:lang w:val="en-US" w:eastAsia="zh-CN" w:bidi="ar"/>
              </w:rPr>
              <w:t>With ArtNet</w:t>
            </w:r>
          </w:p>
        </w:tc>
      </w:tr>
      <w:tr w14:paraId="7C90A2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93" w:type="dxa"/>
            <w:vMerge w:val="restart"/>
            <w:tcBorders>
              <w:tl2br w:val="nil"/>
              <w:tr2bl w:val="nil"/>
            </w:tcBorders>
            <w:shd w:val="clear" w:color="auto" w:fill="auto"/>
            <w:vAlign w:val="center"/>
          </w:tcPr>
          <w:p w14:paraId="341FB91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Mode</w:t>
            </w:r>
          </w:p>
        </w:tc>
        <w:tc>
          <w:tcPr>
            <w:tcW w:w="2187" w:type="dxa"/>
            <w:tcBorders>
              <w:tl2br w:val="nil"/>
              <w:tr2bl w:val="nil"/>
            </w:tcBorders>
            <w:shd w:val="clear" w:color="auto" w:fill="auto"/>
            <w:noWrap/>
            <w:vAlign w:val="center"/>
          </w:tcPr>
          <w:p w14:paraId="4F4F09E0">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1.DMX512</w:t>
            </w:r>
          </w:p>
        </w:tc>
        <w:tc>
          <w:tcPr>
            <w:tcW w:w="2235" w:type="dxa"/>
            <w:tcBorders>
              <w:tl2br w:val="nil"/>
              <w:tr2bl w:val="nil"/>
            </w:tcBorders>
            <w:shd w:val="clear" w:color="auto" w:fill="auto"/>
            <w:noWrap/>
            <w:vAlign w:val="center"/>
          </w:tcPr>
          <w:p w14:paraId="556DDC83">
            <w:pPr>
              <w:jc w:val="center"/>
              <w:rPr>
                <w:rFonts w:hint="default" w:ascii="Arial" w:hAnsi="Arial" w:eastAsia="宋体" w:cs="Arial"/>
                <w:i w:val="0"/>
                <w:iCs w:val="0"/>
                <w:color w:val="000000"/>
                <w:sz w:val="22"/>
                <w:szCs w:val="22"/>
                <w:u w:val="none"/>
              </w:rPr>
            </w:pPr>
          </w:p>
        </w:tc>
        <w:tc>
          <w:tcPr>
            <w:tcW w:w="1578" w:type="dxa"/>
            <w:vMerge w:val="restart"/>
            <w:tcBorders>
              <w:tl2br w:val="nil"/>
              <w:tr2bl w:val="nil"/>
            </w:tcBorders>
            <w:shd w:val="clear" w:color="auto" w:fill="auto"/>
            <w:noWrap/>
            <w:vAlign w:val="center"/>
          </w:tcPr>
          <w:p w14:paraId="32E56078">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Setting control mode</w:t>
            </w:r>
          </w:p>
        </w:tc>
      </w:tr>
      <w:tr w14:paraId="78B05B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4DA34117">
            <w:pPr>
              <w:jc w:val="center"/>
              <w:rPr>
                <w:rFonts w:hint="default" w:ascii="Arial" w:hAnsi="Arial" w:eastAsia="宋体" w:cs="Arial"/>
                <w:i w:val="0"/>
                <w:iCs w:val="0"/>
                <w:color w:val="000000"/>
                <w:sz w:val="22"/>
                <w:szCs w:val="22"/>
                <w:u w:val="none"/>
              </w:rPr>
            </w:pPr>
          </w:p>
        </w:tc>
        <w:tc>
          <w:tcPr>
            <w:tcW w:w="2187" w:type="dxa"/>
            <w:tcBorders>
              <w:tl2br w:val="nil"/>
              <w:tr2bl w:val="nil"/>
            </w:tcBorders>
            <w:shd w:val="clear" w:color="auto" w:fill="auto"/>
            <w:noWrap/>
            <w:vAlign w:val="center"/>
          </w:tcPr>
          <w:p w14:paraId="3D826AFC">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2.Auto</w:t>
            </w:r>
          </w:p>
        </w:tc>
        <w:tc>
          <w:tcPr>
            <w:tcW w:w="2235" w:type="dxa"/>
            <w:tcBorders>
              <w:tl2br w:val="nil"/>
              <w:tr2bl w:val="nil"/>
            </w:tcBorders>
            <w:shd w:val="clear" w:color="auto" w:fill="auto"/>
            <w:noWrap/>
            <w:vAlign w:val="center"/>
          </w:tcPr>
          <w:p w14:paraId="530B8BAB">
            <w:pPr>
              <w:jc w:val="center"/>
              <w:rPr>
                <w:rFonts w:hint="default" w:ascii="Arial" w:hAnsi="Arial" w:eastAsia="宋体" w:cs="Arial"/>
                <w:i w:val="0"/>
                <w:iCs w:val="0"/>
                <w:color w:val="000000"/>
                <w:sz w:val="22"/>
                <w:szCs w:val="22"/>
                <w:u w:val="none"/>
              </w:rPr>
            </w:pPr>
          </w:p>
        </w:tc>
        <w:tc>
          <w:tcPr>
            <w:tcW w:w="1578" w:type="dxa"/>
            <w:vMerge w:val="continue"/>
            <w:tcBorders>
              <w:tl2br w:val="nil"/>
              <w:tr2bl w:val="nil"/>
            </w:tcBorders>
            <w:shd w:val="clear" w:color="auto" w:fill="auto"/>
            <w:noWrap/>
            <w:vAlign w:val="center"/>
          </w:tcPr>
          <w:p w14:paraId="68917029">
            <w:pPr>
              <w:jc w:val="left"/>
              <w:rPr>
                <w:rFonts w:hint="default" w:ascii="Arial" w:hAnsi="Arial" w:eastAsia="宋体" w:cs="Arial"/>
                <w:i w:val="0"/>
                <w:iCs w:val="0"/>
                <w:color w:val="000000"/>
                <w:sz w:val="22"/>
                <w:szCs w:val="22"/>
                <w:u w:val="none"/>
              </w:rPr>
            </w:pPr>
          </w:p>
        </w:tc>
      </w:tr>
      <w:tr w14:paraId="63B4B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7BAD170F">
            <w:pPr>
              <w:jc w:val="center"/>
              <w:rPr>
                <w:rFonts w:hint="default" w:ascii="Arial" w:hAnsi="Arial" w:eastAsia="宋体" w:cs="Arial"/>
                <w:i w:val="0"/>
                <w:iCs w:val="0"/>
                <w:color w:val="000000"/>
                <w:sz w:val="22"/>
                <w:szCs w:val="22"/>
                <w:u w:val="none"/>
              </w:rPr>
            </w:pPr>
          </w:p>
        </w:tc>
        <w:tc>
          <w:tcPr>
            <w:tcW w:w="2187" w:type="dxa"/>
            <w:tcBorders>
              <w:tl2br w:val="nil"/>
              <w:tr2bl w:val="nil"/>
            </w:tcBorders>
            <w:shd w:val="clear" w:color="auto" w:fill="auto"/>
            <w:noWrap/>
            <w:vAlign w:val="center"/>
          </w:tcPr>
          <w:p w14:paraId="17F0D74F">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3.Sound</w:t>
            </w:r>
          </w:p>
        </w:tc>
        <w:tc>
          <w:tcPr>
            <w:tcW w:w="2235" w:type="dxa"/>
            <w:tcBorders>
              <w:tl2br w:val="nil"/>
              <w:tr2bl w:val="nil"/>
            </w:tcBorders>
            <w:shd w:val="clear" w:color="auto" w:fill="auto"/>
            <w:noWrap/>
            <w:vAlign w:val="center"/>
          </w:tcPr>
          <w:p w14:paraId="11F1ABC9">
            <w:pPr>
              <w:jc w:val="center"/>
              <w:rPr>
                <w:rFonts w:hint="default" w:ascii="Arial" w:hAnsi="Arial" w:eastAsia="宋体" w:cs="Arial"/>
                <w:i w:val="0"/>
                <w:iCs w:val="0"/>
                <w:color w:val="000000"/>
                <w:sz w:val="22"/>
                <w:szCs w:val="22"/>
                <w:u w:val="none"/>
              </w:rPr>
            </w:pPr>
          </w:p>
        </w:tc>
        <w:tc>
          <w:tcPr>
            <w:tcW w:w="1578" w:type="dxa"/>
            <w:vMerge w:val="continue"/>
            <w:tcBorders>
              <w:tl2br w:val="nil"/>
              <w:tr2bl w:val="nil"/>
            </w:tcBorders>
            <w:shd w:val="clear" w:color="auto" w:fill="auto"/>
            <w:noWrap/>
            <w:vAlign w:val="center"/>
          </w:tcPr>
          <w:p w14:paraId="1ED6AE61">
            <w:pPr>
              <w:jc w:val="left"/>
              <w:rPr>
                <w:rFonts w:hint="default" w:ascii="Arial" w:hAnsi="Arial" w:eastAsia="宋体" w:cs="Arial"/>
                <w:i w:val="0"/>
                <w:iCs w:val="0"/>
                <w:color w:val="000000"/>
                <w:sz w:val="22"/>
                <w:szCs w:val="22"/>
                <w:u w:val="none"/>
              </w:rPr>
            </w:pPr>
          </w:p>
        </w:tc>
      </w:tr>
      <w:tr w14:paraId="712422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6DE15E9F">
            <w:pPr>
              <w:jc w:val="center"/>
              <w:rPr>
                <w:rFonts w:hint="default" w:ascii="Arial" w:hAnsi="Arial" w:eastAsia="宋体" w:cs="Arial"/>
                <w:i w:val="0"/>
                <w:iCs w:val="0"/>
                <w:color w:val="000000"/>
                <w:sz w:val="22"/>
                <w:szCs w:val="22"/>
                <w:u w:val="none"/>
              </w:rPr>
            </w:pPr>
          </w:p>
        </w:tc>
        <w:tc>
          <w:tcPr>
            <w:tcW w:w="2187" w:type="dxa"/>
            <w:vMerge w:val="restart"/>
            <w:tcBorders>
              <w:tl2br w:val="nil"/>
              <w:tr2bl w:val="nil"/>
            </w:tcBorders>
            <w:shd w:val="clear" w:color="auto" w:fill="auto"/>
            <w:noWrap/>
            <w:vAlign w:val="center"/>
          </w:tcPr>
          <w:p w14:paraId="119A6FBA">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4.Manual</w:t>
            </w:r>
          </w:p>
        </w:tc>
        <w:tc>
          <w:tcPr>
            <w:tcW w:w="2235" w:type="dxa"/>
            <w:tcBorders>
              <w:tl2br w:val="nil"/>
              <w:tr2bl w:val="nil"/>
            </w:tcBorders>
            <w:shd w:val="clear" w:color="auto" w:fill="auto"/>
            <w:noWrap/>
            <w:vAlign w:val="center"/>
          </w:tcPr>
          <w:p w14:paraId="2DFD9277">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Master/Alone</w:t>
            </w:r>
          </w:p>
        </w:tc>
        <w:tc>
          <w:tcPr>
            <w:tcW w:w="1578" w:type="dxa"/>
            <w:tcBorders>
              <w:tl2br w:val="nil"/>
              <w:tr2bl w:val="nil"/>
            </w:tcBorders>
            <w:shd w:val="clear" w:color="auto" w:fill="auto"/>
            <w:noWrap/>
            <w:vAlign w:val="center"/>
          </w:tcPr>
          <w:p w14:paraId="3123C0E3">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Master/Alone</w:t>
            </w:r>
          </w:p>
        </w:tc>
      </w:tr>
      <w:tr w14:paraId="32F0E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26F0232F">
            <w:pPr>
              <w:jc w:val="center"/>
              <w:rPr>
                <w:rFonts w:hint="default" w:ascii="Arial" w:hAnsi="Arial" w:eastAsia="宋体" w:cs="Arial"/>
                <w:i w:val="0"/>
                <w:iCs w:val="0"/>
                <w:color w:val="000000"/>
                <w:sz w:val="22"/>
                <w:szCs w:val="22"/>
                <w:u w:val="none"/>
              </w:rPr>
            </w:pPr>
          </w:p>
        </w:tc>
        <w:tc>
          <w:tcPr>
            <w:tcW w:w="2187" w:type="dxa"/>
            <w:vMerge w:val="continue"/>
            <w:tcBorders>
              <w:tl2br w:val="nil"/>
              <w:tr2bl w:val="nil"/>
            </w:tcBorders>
            <w:shd w:val="clear" w:color="auto" w:fill="auto"/>
            <w:noWrap/>
            <w:vAlign w:val="center"/>
          </w:tcPr>
          <w:p w14:paraId="60492FF3">
            <w:pPr>
              <w:jc w:val="left"/>
              <w:rPr>
                <w:rFonts w:hint="default" w:ascii="Arial" w:hAnsi="Arial" w:eastAsia="宋体" w:cs="Arial"/>
                <w:i w:val="0"/>
                <w:iCs w:val="0"/>
                <w:color w:val="000000"/>
                <w:sz w:val="22"/>
                <w:szCs w:val="22"/>
                <w:u w:val="none"/>
              </w:rPr>
            </w:pPr>
          </w:p>
        </w:tc>
        <w:tc>
          <w:tcPr>
            <w:tcW w:w="2235" w:type="dxa"/>
            <w:tcBorders>
              <w:tl2br w:val="nil"/>
              <w:tr2bl w:val="nil"/>
            </w:tcBorders>
            <w:shd w:val="clear" w:color="auto" w:fill="auto"/>
            <w:noWrap/>
            <w:vAlign w:val="center"/>
          </w:tcPr>
          <w:p w14:paraId="1964D264">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1.Pan: 0--255</w:t>
            </w:r>
          </w:p>
        </w:tc>
        <w:tc>
          <w:tcPr>
            <w:tcW w:w="1578" w:type="dxa"/>
            <w:vMerge w:val="restart"/>
            <w:tcBorders>
              <w:tl2br w:val="nil"/>
              <w:tr2bl w:val="nil"/>
            </w:tcBorders>
            <w:shd w:val="clear" w:color="auto" w:fill="auto"/>
            <w:noWrap/>
            <w:vAlign w:val="center"/>
          </w:tcPr>
          <w:p w14:paraId="08F8ACD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Manual control</w:t>
            </w:r>
          </w:p>
        </w:tc>
      </w:tr>
      <w:tr w14:paraId="58DB8E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084D0B72">
            <w:pPr>
              <w:jc w:val="center"/>
              <w:rPr>
                <w:rFonts w:hint="default" w:ascii="Arial" w:hAnsi="Arial" w:eastAsia="宋体" w:cs="Arial"/>
                <w:i w:val="0"/>
                <w:iCs w:val="0"/>
                <w:color w:val="000000"/>
                <w:sz w:val="22"/>
                <w:szCs w:val="22"/>
                <w:u w:val="none"/>
              </w:rPr>
            </w:pPr>
          </w:p>
        </w:tc>
        <w:tc>
          <w:tcPr>
            <w:tcW w:w="2187" w:type="dxa"/>
            <w:vMerge w:val="continue"/>
            <w:tcBorders>
              <w:tl2br w:val="nil"/>
              <w:tr2bl w:val="nil"/>
            </w:tcBorders>
            <w:shd w:val="clear" w:color="auto" w:fill="auto"/>
            <w:noWrap/>
            <w:vAlign w:val="center"/>
          </w:tcPr>
          <w:p w14:paraId="47B0E8C5">
            <w:pPr>
              <w:jc w:val="left"/>
              <w:rPr>
                <w:rFonts w:hint="default" w:ascii="Arial" w:hAnsi="Arial" w:eastAsia="宋体" w:cs="Arial"/>
                <w:i w:val="0"/>
                <w:iCs w:val="0"/>
                <w:color w:val="000000"/>
                <w:sz w:val="22"/>
                <w:szCs w:val="22"/>
                <w:u w:val="none"/>
              </w:rPr>
            </w:pPr>
          </w:p>
        </w:tc>
        <w:tc>
          <w:tcPr>
            <w:tcW w:w="2235" w:type="dxa"/>
            <w:tcBorders>
              <w:tl2br w:val="nil"/>
              <w:tr2bl w:val="nil"/>
            </w:tcBorders>
            <w:shd w:val="clear" w:color="auto" w:fill="auto"/>
            <w:noWrap/>
            <w:vAlign w:val="center"/>
          </w:tcPr>
          <w:p w14:paraId="62632C22">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2.Tilt: 0--255</w:t>
            </w:r>
          </w:p>
        </w:tc>
        <w:tc>
          <w:tcPr>
            <w:tcW w:w="1578" w:type="dxa"/>
            <w:vMerge w:val="continue"/>
            <w:tcBorders>
              <w:tl2br w:val="nil"/>
              <w:tr2bl w:val="nil"/>
            </w:tcBorders>
            <w:shd w:val="clear" w:color="auto" w:fill="auto"/>
            <w:noWrap/>
            <w:vAlign w:val="center"/>
          </w:tcPr>
          <w:p w14:paraId="5A9FD66C">
            <w:pPr>
              <w:jc w:val="center"/>
              <w:rPr>
                <w:rFonts w:hint="default" w:ascii="Arial" w:hAnsi="Arial" w:eastAsia="宋体" w:cs="Arial"/>
                <w:i w:val="0"/>
                <w:iCs w:val="0"/>
                <w:color w:val="000000"/>
                <w:sz w:val="22"/>
                <w:szCs w:val="22"/>
                <w:u w:val="none"/>
              </w:rPr>
            </w:pPr>
          </w:p>
        </w:tc>
      </w:tr>
      <w:tr w14:paraId="0C542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551FE3AC">
            <w:pPr>
              <w:jc w:val="center"/>
              <w:rPr>
                <w:rFonts w:hint="default" w:ascii="Arial" w:hAnsi="Arial" w:eastAsia="宋体" w:cs="Arial"/>
                <w:i w:val="0"/>
                <w:iCs w:val="0"/>
                <w:color w:val="000000"/>
                <w:sz w:val="22"/>
                <w:szCs w:val="22"/>
                <w:u w:val="none"/>
              </w:rPr>
            </w:pPr>
          </w:p>
        </w:tc>
        <w:tc>
          <w:tcPr>
            <w:tcW w:w="2187" w:type="dxa"/>
            <w:vMerge w:val="continue"/>
            <w:tcBorders>
              <w:tl2br w:val="nil"/>
              <w:tr2bl w:val="nil"/>
            </w:tcBorders>
            <w:shd w:val="clear" w:color="auto" w:fill="auto"/>
            <w:noWrap/>
            <w:vAlign w:val="center"/>
          </w:tcPr>
          <w:p w14:paraId="32DBC970">
            <w:pPr>
              <w:jc w:val="left"/>
              <w:rPr>
                <w:rFonts w:hint="default" w:ascii="Arial" w:hAnsi="Arial" w:eastAsia="宋体" w:cs="Arial"/>
                <w:i w:val="0"/>
                <w:iCs w:val="0"/>
                <w:color w:val="000000"/>
                <w:sz w:val="22"/>
                <w:szCs w:val="22"/>
                <w:u w:val="none"/>
              </w:rPr>
            </w:pPr>
          </w:p>
        </w:tc>
        <w:tc>
          <w:tcPr>
            <w:tcW w:w="2235" w:type="dxa"/>
            <w:tcBorders>
              <w:tl2br w:val="nil"/>
              <w:tr2bl w:val="nil"/>
            </w:tcBorders>
            <w:shd w:val="clear" w:color="auto" w:fill="auto"/>
            <w:noWrap/>
            <w:vAlign w:val="center"/>
          </w:tcPr>
          <w:p w14:paraId="7DD11EE4">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3.Focus: 0--255</w:t>
            </w:r>
          </w:p>
        </w:tc>
        <w:tc>
          <w:tcPr>
            <w:tcW w:w="1578" w:type="dxa"/>
            <w:vMerge w:val="continue"/>
            <w:tcBorders>
              <w:tl2br w:val="nil"/>
              <w:tr2bl w:val="nil"/>
            </w:tcBorders>
            <w:shd w:val="clear" w:color="auto" w:fill="auto"/>
            <w:noWrap/>
            <w:vAlign w:val="center"/>
          </w:tcPr>
          <w:p w14:paraId="408F391A">
            <w:pPr>
              <w:jc w:val="center"/>
              <w:rPr>
                <w:rFonts w:hint="default" w:ascii="Arial" w:hAnsi="Arial" w:eastAsia="宋体" w:cs="Arial"/>
                <w:i w:val="0"/>
                <w:iCs w:val="0"/>
                <w:color w:val="000000"/>
                <w:sz w:val="22"/>
                <w:szCs w:val="22"/>
                <w:u w:val="none"/>
              </w:rPr>
            </w:pPr>
          </w:p>
        </w:tc>
      </w:tr>
      <w:tr w14:paraId="46062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4E622CE0">
            <w:pPr>
              <w:jc w:val="center"/>
              <w:rPr>
                <w:rFonts w:hint="default" w:ascii="Arial" w:hAnsi="Arial" w:eastAsia="宋体" w:cs="Arial"/>
                <w:i w:val="0"/>
                <w:iCs w:val="0"/>
                <w:color w:val="000000"/>
                <w:sz w:val="22"/>
                <w:szCs w:val="22"/>
                <w:u w:val="none"/>
              </w:rPr>
            </w:pPr>
          </w:p>
        </w:tc>
        <w:tc>
          <w:tcPr>
            <w:tcW w:w="2187" w:type="dxa"/>
            <w:vMerge w:val="continue"/>
            <w:tcBorders>
              <w:tl2br w:val="nil"/>
              <w:tr2bl w:val="nil"/>
            </w:tcBorders>
            <w:shd w:val="clear" w:color="auto" w:fill="auto"/>
            <w:noWrap/>
            <w:vAlign w:val="center"/>
          </w:tcPr>
          <w:p w14:paraId="60B05127">
            <w:pPr>
              <w:jc w:val="left"/>
              <w:rPr>
                <w:rFonts w:hint="default" w:ascii="Arial" w:hAnsi="Arial" w:eastAsia="宋体" w:cs="Arial"/>
                <w:i w:val="0"/>
                <w:iCs w:val="0"/>
                <w:color w:val="000000"/>
                <w:sz w:val="22"/>
                <w:szCs w:val="22"/>
                <w:u w:val="none"/>
              </w:rPr>
            </w:pPr>
          </w:p>
        </w:tc>
        <w:tc>
          <w:tcPr>
            <w:tcW w:w="2235" w:type="dxa"/>
            <w:tcBorders>
              <w:tl2br w:val="nil"/>
              <w:tr2bl w:val="nil"/>
            </w:tcBorders>
            <w:shd w:val="clear" w:color="auto" w:fill="auto"/>
            <w:noWrap/>
            <w:vAlign w:val="center"/>
          </w:tcPr>
          <w:p w14:paraId="583B7E77">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4.Rota: 0--255</w:t>
            </w:r>
          </w:p>
        </w:tc>
        <w:tc>
          <w:tcPr>
            <w:tcW w:w="1578" w:type="dxa"/>
            <w:vMerge w:val="continue"/>
            <w:tcBorders>
              <w:tl2br w:val="nil"/>
              <w:tr2bl w:val="nil"/>
            </w:tcBorders>
            <w:shd w:val="clear" w:color="auto" w:fill="auto"/>
            <w:noWrap/>
            <w:vAlign w:val="center"/>
          </w:tcPr>
          <w:p w14:paraId="13BB4A73">
            <w:pPr>
              <w:jc w:val="center"/>
              <w:rPr>
                <w:rFonts w:hint="default" w:ascii="Arial" w:hAnsi="Arial" w:eastAsia="宋体" w:cs="Arial"/>
                <w:i w:val="0"/>
                <w:iCs w:val="0"/>
                <w:color w:val="000000"/>
                <w:sz w:val="22"/>
                <w:szCs w:val="22"/>
                <w:u w:val="none"/>
              </w:rPr>
            </w:pPr>
          </w:p>
        </w:tc>
      </w:tr>
      <w:tr w14:paraId="65AC9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331D0773">
            <w:pPr>
              <w:jc w:val="center"/>
              <w:rPr>
                <w:rFonts w:hint="default" w:ascii="Arial" w:hAnsi="Arial" w:eastAsia="宋体" w:cs="Arial"/>
                <w:i w:val="0"/>
                <w:iCs w:val="0"/>
                <w:color w:val="000000"/>
                <w:sz w:val="22"/>
                <w:szCs w:val="22"/>
                <w:u w:val="none"/>
              </w:rPr>
            </w:pPr>
          </w:p>
        </w:tc>
        <w:tc>
          <w:tcPr>
            <w:tcW w:w="2187" w:type="dxa"/>
            <w:vMerge w:val="continue"/>
            <w:tcBorders>
              <w:tl2br w:val="nil"/>
              <w:tr2bl w:val="nil"/>
            </w:tcBorders>
            <w:shd w:val="clear" w:color="auto" w:fill="auto"/>
            <w:noWrap/>
            <w:vAlign w:val="center"/>
          </w:tcPr>
          <w:p w14:paraId="69E50F36">
            <w:pPr>
              <w:jc w:val="left"/>
              <w:rPr>
                <w:rFonts w:hint="default" w:ascii="Arial" w:hAnsi="Arial" w:eastAsia="宋体" w:cs="Arial"/>
                <w:i w:val="0"/>
                <w:iCs w:val="0"/>
                <w:color w:val="000000"/>
                <w:sz w:val="22"/>
                <w:szCs w:val="22"/>
                <w:u w:val="none"/>
              </w:rPr>
            </w:pPr>
          </w:p>
        </w:tc>
        <w:tc>
          <w:tcPr>
            <w:tcW w:w="2235" w:type="dxa"/>
            <w:tcBorders>
              <w:tl2br w:val="nil"/>
              <w:tr2bl w:val="nil"/>
            </w:tcBorders>
            <w:shd w:val="clear" w:color="auto" w:fill="auto"/>
            <w:noWrap/>
            <w:vAlign w:val="center"/>
          </w:tcPr>
          <w:p w14:paraId="626D785E">
            <w:pPr>
              <w:keepNext w:val="0"/>
              <w:keepLines w:val="0"/>
              <w:widowControl/>
              <w:suppressLineNumbers w:val="0"/>
              <w:jc w:val="left"/>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5.Red1: 0--255</w:t>
            </w:r>
          </w:p>
        </w:tc>
        <w:tc>
          <w:tcPr>
            <w:tcW w:w="1578" w:type="dxa"/>
            <w:vMerge w:val="continue"/>
            <w:tcBorders>
              <w:tl2br w:val="nil"/>
              <w:tr2bl w:val="nil"/>
            </w:tcBorders>
            <w:shd w:val="clear" w:color="auto" w:fill="auto"/>
            <w:noWrap/>
            <w:vAlign w:val="center"/>
          </w:tcPr>
          <w:p w14:paraId="2278FD35">
            <w:pPr>
              <w:jc w:val="center"/>
              <w:rPr>
                <w:rFonts w:hint="default" w:ascii="Arial" w:hAnsi="Arial" w:eastAsia="宋体" w:cs="Arial"/>
                <w:i w:val="0"/>
                <w:iCs w:val="0"/>
                <w:color w:val="000000"/>
                <w:sz w:val="22"/>
                <w:szCs w:val="22"/>
                <w:u w:val="none"/>
              </w:rPr>
            </w:pPr>
          </w:p>
        </w:tc>
      </w:tr>
      <w:tr w14:paraId="3E7E2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64104AB6">
            <w:pPr>
              <w:jc w:val="center"/>
              <w:rPr>
                <w:rFonts w:hint="default" w:ascii="Arial" w:hAnsi="Arial" w:eastAsia="宋体" w:cs="Arial"/>
                <w:i w:val="0"/>
                <w:iCs w:val="0"/>
                <w:color w:val="000000"/>
                <w:sz w:val="22"/>
                <w:szCs w:val="22"/>
                <w:u w:val="none"/>
              </w:rPr>
            </w:pPr>
          </w:p>
        </w:tc>
        <w:tc>
          <w:tcPr>
            <w:tcW w:w="2187" w:type="dxa"/>
            <w:vMerge w:val="continue"/>
            <w:tcBorders>
              <w:tl2br w:val="nil"/>
              <w:tr2bl w:val="nil"/>
            </w:tcBorders>
            <w:shd w:val="clear" w:color="auto" w:fill="auto"/>
            <w:noWrap/>
            <w:vAlign w:val="center"/>
          </w:tcPr>
          <w:p w14:paraId="45DEB258">
            <w:pPr>
              <w:jc w:val="left"/>
              <w:rPr>
                <w:rFonts w:hint="default" w:ascii="Arial" w:hAnsi="Arial" w:eastAsia="宋体" w:cs="Arial"/>
                <w:i w:val="0"/>
                <w:iCs w:val="0"/>
                <w:color w:val="000000"/>
                <w:sz w:val="22"/>
                <w:szCs w:val="22"/>
                <w:u w:val="none"/>
                <w:lang w:val="en-US"/>
              </w:rPr>
            </w:pPr>
          </w:p>
        </w:tc>
        <w:tc>
          <w:tcPr>
            <w:tcW w:w="2235" w:type="dxa"/>
            <w:tcBorders>
              <w:tl2br w:val="nil"/>
              <w:tr2bl w:val="nil"/>
            </w:tcBorders>
            <w:shd w:val="clear" w:color="auto" w:fill="auto"/>
            <w:noWrap/>
            <w:vAlign w:val="center"/>
          </w:tcPr>
          <w:p w14:paraId="48803812">
            <w:pPr>
              <w:keepNext w:val="0"/>
              <w:keepLines w:val="0"/>
              <w:widowControl/>
              <w:suppressLineNumbers w:val="0"/>
              <w:jc w:val="left"/>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6.Greed1: 0--255</w:t>
            </w:r>
          </w:p>
        </w:tc>
        <w:tc>
          <w:tcPr>
            <w:tcW w:w="1578" w:type="dxa"/>
            <w:vMerge w:val="continue"/>
            <w:tcBorders>
              <w:tl2br w:val="nil"/>
              <w:tr2bl w:val="nil"/>
            </w:tcBorders>
            <w:shd w:val="clear" w:color="auto" w:fill="auto"/>
            <w:noWrap/>
            <w:vAlign w:val="center"/>
          </w:tcPr>
          <w:p w14:paraId="1F673DCC">
            <w:pPr>
              <w:jc w:val="center"/>
              <w:rPr>
                <w:rFonts w:hint="default" w:ascii="Arial" w:hAnsi="Arial" w:eastAsia="宋体" w:cs="Arial"/>
                <w:i w:val="0"/>
                <w:iCs w:val="0"/>
                <w:color w:val="000000"/>
                <w:kern w:val="0"/>
                <w:sz w:val="22"/>
                <w:szCs w:val="22"/>
                <w:u w:val="none"/>
                <w:lang w:val="en-US" w:eastAsia="zh-CN" w:bidi="ar"/>
              </w:rPr>
            </w:pPr>
          </w:p>
        </w:tc>
      </w:tr>
      <w:tr w14:paraId="608E2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764A4669">
            <w:pPr>
              <w:jc w:val="center"/>
              <w:rPr>
                <w:rFonts w:hint="default" w:ascii="Arial" w:hAnsi="Arial" w:eastAsia="宋体" w:cs="Arial"/>
                <w:i w:val="0"/>
                <w:iCs w:val="0"/>
                <w:color w:val="000000"/>
                <w:sz w:val="22"/>
                <w:szCs w:val="22"/>
                <w:u w:val="none"/>
              </w:rPr>
            </w:pPr>
          </w:p>
        </w:tc>
        <w:tc>
          <w:tcPr>
            <w:tcW w:w="2187" w:type="dxa"/>
            <w:vMerge w:val="continue"/>
            <w:tcBorders>
              <w:tl2br w:val="nil"/>
              <w:tr2bl w:val="nil"/>
            </w:tcBorders>
            <w:shd w:val="clear" w:color="auto" w:fill="auto"/>
            <w:noWrap/>
            <w:vAlign w:val="center"/>
          </w:tcPr>
          <w:p w14:paraId="7F97C499">
            <w:pPr>
              <w:jc w:val="left"/>
              <w:rPr>
                <w:rFonts w:hint="default" w:ascii="Arial" w:hAnsi="Arial" w:eastAsia="宋体" w:cs="Arial"/>
                <w:i w:val="0"/>
                <w:iCs w:val="0"/>
                <w:color w:val="000000"/>
                <w:sz w:val="22"/>
                <w:szCs w:val="22"/>
                <w:u w:val="none"/>
              </w:rPr>
            </w:pPr>
          </w:p>
        </w:tc>
        <w:tc>
          <w:tcPr>
            <w:tcW w:w="2235" w:type="dxa"/>
            <w:tcBorders>
              <w:tl2br w:val="nil"/>
              <w:tr2bl w:val="nil"/>
            </w:tcBorders>
            <w:shd w:val="clear" w:color="auto" w:fill="auto"/>
            <w:noWrap/>
            <w:vAlign w:val="center"/>
          </w:tcPr>
          <w:p w14:paraId="5E0C8CEE">
            <w:pPr>
              <w:keepNext w:val="0"/>
              <w:keepLines w:val="0"/>
              <w:widowControl/>
              <w:suppressLineNumbers w:val="0"/>
              <w:jc w:val="left"/>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7.Blue1: 0--255</w:t>
            </w:r>
          </w:p>
        </w:tc>
        <w:tc>
          <w:tcPr>
            <w:tcW w:w="1578" w:type="dxa"/>
            <w:vMerge w:val="continue"/>
            <w:tcBorders>
              <w:tl2br w:val="nil"/>
              <w:tr2bl w:val="nil"/>
            </w:tcBorders>
            <w:shd w:val="clear" w:color="auto" w:fill="auto"/>
            <w:noWrap/>
            <w:vAlign w:val="center"/>
          </w:tcPr>
          <w:p w14:paraId="2EE5F7E3">
            <w:pPr>
              <w:jc w:val="center"/>
              <w:rPr>
                <w:rFonts w:hint="default" w:ascii="Arial" w:hAnsi="Arial" w:eastAsia="宋体" w:cs="Arial"/>
                <w:i w:val="0"/>
                <w:iCs w:val="0"/>
                <w:color w:val="000000"/>
                <w:kern w:val="0"/>
                <w:sz w:val="22"/>
                <w:szCs w:val="22"/>
                <w:u w:val="none"/>
                <w:lang w:val="en-US" w:eastAsia="zh-CN" w:bidi="ar"/>
              </w:rPr>
            </w:pPr>
          </w:p>
        </w:tc>
      </w:tr>
      <w:tr w14:paraId="4C16B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0C6D1DBC">
            <w:pPr>
              <w:jc w:val="center"/>
              <w:rPr>
                <w:rFonts w:hint="default" w:ascii="Arial" w:hAnsi="Arial" w:eastAsia="宋体" w:cs="Arial"/>
                <w:i w:val="0"/>
                <w:iCs w:val="0"/>
                <w:color w:val="000000"/>
                <w:sz w:val="22"/>
                <w:szCs w:val="22"/>
                <w:u w:val="none"/>
              </w:rPr>
            </w:pPr>
          </w:p>
        </w:tc>
        <w:tc>
          <w:tcPr>
            <w:tcW w:w="2187" w:type="dxa"/>
            <w:vMerge w:val="continue"/>
            <w:tcBorders>
              <w:tl2br w:val="nil"/>
              <w:tr2bl w:val="nil"/>
            </w:tcBorders>
            <w:shd w:val="clear" w:color="auto" w:fill="auto"/>
            <w:noWrap/>
            <w:vAlign w:val="center"/>
          </w:tcPr>
          <w:p w14:paraId="602400FA">
            <w:pPr>
              <w:jc w:val="left"/>
              <w:rPr>
                <w:rFonts w:hint="default" w:ascii="Arial" w:hAnsi="Arial" w:eastAsia="宋体" w:cs="Arial"/>
                <w:i w:val="0"/>
                <w:iCs w:val="0"/>
                <w:color w:val="000000"/>
                <w:sz w:val="22"/>
                <w:szCs w:val="22"/>
                <w:u w:val="none"/>
              </w:rPr>
            </w:pPr>
          </w:p>
        </w:tc>
        <w:tc>
          <w:tcPr>
            <w:tcW w:w="2235" w:type="dxa"/>
            <w:tcBorders>
              <w:tl2br w:val="nil"/>
              <w:tr2bl w:val="nil"/>
            </w:tcBorders>
            <w:shd w:val="clear" w:color="auto" w:fill="auto"/>
            <w:noWrap/>
            <w:vAlign w:val="center"/>
          </w:tcPr>
          <w:p w14:paraId="7993876F">
            <w:pPr>
              <w:keepNext w:val="0"/>
              <w:keepLines w:val="0"/>
              <w:widowControl/>
              <w:suppressLineNumbers w:val="0"/>
              <w:jc w:val="left"/>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8.White1: 0--255</w:t>
            </w:r>
          </w:p>
        </w:tc>
        <w:tc>
          <w:tcPr>
            <w:tcW w:w="1578" w:type="dxa"/>
            <w:vMerge w:val="continue"/>
            <w:tcBorders>
              <w:tl2br w:val="nil"/>
              <w:tr2bl w:val="nil"/>
            </w:tcBorders>
            <w:shd w:val="clear" w:color="auto" w:fill="auto"/>
            <w:noWrap/>
            <w:vAlign w:val="center"/>
          </w:tcPr>
          <w:p w14:paraId="57AB9A61">
            <w:pPr>
              <w:jc w:val="center"/>
              <w:rPr>
                <w:rFonts w:hint="default" w:ascii="Arial" w:hAnsi="Arial" w:eastAsia="宋体" w:cs="Arial"/>
                <w:i w:val="0"/>
                <w:iCs w:val="0"/>
                <w:color w:val="000000"/>
                <w:kern w:val="0"/>
                <w:sz w:val="22"/>
                <w:szCs w:val="22"/>
                <w:u w:val="none"/>
                <w:lang w:val="en-US" w:eastAsia="zh-CN" w:bidi="ar"/>
              </w:rPr>
            </w:pPr>
          </w:p>
        </w:tc>
      </w:tr>
      <w:tr w14:paraId="339EB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2896F459">
            <w:pPr>
              <w:jc w:val="center"/>
              <w:rPr>
                <w:rFonts w:hint="default" w:ascii="Arial" w:hAnsi="Arial" w:eastAsia="宋体" w:cs="Arial"/>
                <w:i w:val="0"/>
                <w:iCs w:val="0"/>
                <w:color w:val="000000"/>
                <w:sz w:val="22"/>
                <w:szCs w:val="22"/>
                <w:u w:val="none"/>
              </w:rPr>
            </w:pPr>
          </w:p>
        </w:tc>
        <w:tc>
          <w:tcPr>
            <w:tcW w:w="2187" w:type="dxa"/>
            <w:vMerge w:val="continue"/>
            <w:tcBorders>
              <w:tl2br w:val="nil"/>
              <w:tr2bl w:val="nil"/>
            </w:tcBorders>
            <w:shd w:val="clear" w:color="auto" w:fill="auto"/>
            <w:noWrap/>
            <w:vAlign w:val="center"/>
          </w:tcPr>
          <w:p w14:paraId="5B7F12D3">
            <w:pPr>
              <w:jc w:val="left"/>
              <w:rPr>
                <w:rFonts w:hint="default" w:ascii="Arial" w:hAnsi="Arial" w:eastAsia="宋体" w:cs="Arial"/>
                <w:i w:val="0"/>
                <w:iCs w:val="0"/>
                <w:color w:val="000000"/>
                <w:sz w:val="22"/>
                <w:szCs w:val="22"/>
                <w:u w:val="none"/>
              </w:rPr>
            </w:pPr>
          </w:p>
        </w:tc>
        <w:tc>
          <w:tcPr>
            <w:tcW w:w="2235" w:type="dxa"/>
            <w:tcBorders>
              <w:tl2br w:val="nil"/>
              <w:tr2bl w:val="nil"/>
            </w:tcBorders>
            <w:shd w:val="clear" w:color="auto" w:fill="auto"/>
            <w:noWrap/>
            <w:vAlign w:val="center"/>
          </w:tcPr>
          <w:p w14:paraId="6A67F798">
            <w:pPr>
              <w:keepNext w:val="0"/>
              <w:keepLines w:val="0"/>
              <w:widowControl/>
              <w:suppressLineNumbers w:val="0"/>
              <w:jc w:val="left"/>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9.Strobe1: 0-255</w:t>
            </w:r>
          </w:p>
        </w:tc>
        <w:tc>
          <w:tcPr>
            <w:tcW w:w="1578" w:type="dxa"/>
            <w:vMerge w:val="continue"/>
            <w:tcBorders>
              <w:tl2br w:val="nil"/>
              <w:tr2bl w:val="nil"/>
            </w:tcBorders>
            <w:shd w:val="clear" w:color="auto" w:fill="auto"/>
            <w:noWrap/>
            <w:vAlign w:val="center"/>
          </w:tcPr>
          <w:p w14:paraId="4D3C57F1">
            <w:pPr>
              <w:jc w:val="center"/>
              <w:rPr>
                <w:rFonts w:hint="default" w:ascii="Arial" w:hAnsi="Arial" w:eastAsia="宋体" w:cs="Arial"/>
                <w:i w:val="0"/>
                <w:iCs w:val="0"/>
                <w:color w:val="000000"/>
                <w:kern w:val="0"/>
                <w:sz w:val="22"/>
                <w:szCs w:val="22"/>
                <w:u w:val="none"/>
                <w:lang w:val="en-US" w:eastAsia="zh-CN" w:bidi="ar"/>
              </w:rPr>
            </w:pPr>
          </w:p>
        </w:tc>
      </w:tr>
      <w:tr w14:paraId="0381C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93" w:type="dxa"/>
            <w:vMerge w:val="restart"/>
            <w:tcBorders>
              <w:tl2br w:val="nil"/>
              <w:tr2bl w:val="nil"/>
            </w:tcBorders>
            <w:shd w:val="clear" w:color="auto" w:fill="auto"/>
            <w:vAlign w:val="center"/>
          </w:tcPr>
          <w:p w14:paraId="41BFA12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Channel</w:t>
            </w:r>
          </w:p>
        </w:tc>
        <w:tc>
          <w:tcPr>
            <w:tcW w:w="2187" w:type="dxa"/>
            <w:tcBorders>
              <w:tl2br w:val="nil"/>
              <w:tr2bl w:val="nil"/>
            </w:tcBorders>
            <w:shd w:val="clear" w:color="auto" w:fill="auto"/>
            <w:noWrap/>
            <w:vAlign w:val="center"/>
          </w:tcPr>
          <w:p w14:paraId="2FF290A4">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1.21CH</w:t>
            </w:r>
          </w:p>
        </w:tc>
        <w:tc>
          <w:tcPr>
            <w:tcW w:w="2235" w:type="dxa"/>
            <w:tcBorders>
              <w:tl2br w:val="nil"/>
              <w:tr2bl w:val="nil"/>
            </w:tcBorders>
            <w:shd w:val="clear" w:color="auto" w:fill="auto"/>
            <w:noWrap/>
            <w:vAlign w:val="center"/>
          </w:tcPr>
          <w:p w14:paraId="15C2B96D">
            <w:pPr>
              <w:keepNext w:val="0"/>
              <w:keepLines w:val="0"/>
              <w:widowControl/>
              <w:suppressLineNumbers w:val="0"/>
              <w:jc w:val="left"/>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1.21Channels</w:t>
            </w:r>
          </w:p>
        </w:tc>
        <w:tc>
          <w:tcPr>
            <w:tcW w:w="1578" w:type="dxa"/>
            <w:tcBorders>
              <w:tl2br w:val="nil"/>
              <w:tr2bl w:val="nil"/>
            </w:tcBorders>
            <w:shd w:val="clear" w:color="auto" w:fill="auto"/>
            <w:noWrap/>
            <w:vAlign w:val="center"/>
          </w:tcPr>
          <w:p w14:paraId="40CED8D1">
            <w:pPr>
              <w:keepNext w:val="0"/>
              <w:keepLines w:val="0"/>
              <w:widowControl/>
              <w:suppressLineNumbers w:val="0"/>
              <w:jc w:val="left"/>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Select channel mode</w:t>
            </w:r>
          </w:p>
        </w:tc>
      </w:tr>
      <w:tr w14:paraId="694FD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3EE70762">
            <w:pPr>
              <w:jc w:val="center"/>
              <w:rPr>
                <w:rFonts w:hint="default" w:ascii="Arial" w:hAnsi="Arial" w:eastAsia="宋体" w:cs="Arial"/>
                <w:i w:val="0"/>
                <w:iCs w:val="0"/>
                <w:color w:val="000000"/>
                <w:sz w:val="22"/>
                <w:szCs w:val="22"/>
                <w:u w:val="none"/>
              </w:rPr>
            </w:pPr>
          </w:p>
        </w:tc>
        <w:tc>
          <w:tcPr>
            <w:tcW w:w="2187" w:type="dxa"/>
            <w:tcBorders>
              <w:tl2br w:val="nil"/>
              <w:tr2bl w:val="nil"/>
            </w:tcBorders>
            <w:shd w:val="clear" w:color="auto" w:fill="auto"/>
            <w:noWrap/>
            <w:vAlign w:val="center"/>
          </w:tcPr>
          <w:p w14:paraId="53681727">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2.23CH</w:t>
            </w:r>
          </w:p>
        </w:tc>
        <w:tc>
          <w:tcPr>
            <w:tcW w:w="2235" w:type="dxa"/>
            <w:tcBorders>
              <w:tl2br w:val="nil"/>
              <w:tr2bl w:val="nil"/>
            </w:tcBorders>
            <w:shd w:val="clear" w:color="auto" w:fill="auto"/>
            <w:noWrap/>
            <w:vAlign w:val="center"/>
          </w:tcPr>
          <w:p w14:paraId="136303AD">
            <w:pPr>
              <w:keepNext w:val="0"/>
              <w:keepLines w:val="0"/>
              <w:widowControl/>
              <w:suppressLineNumbers w:val="0"/>
              <w:jc w:val="left"/>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2.23Channels</w:t>
            </w:r>
          </w:p>
        </w:tc>
        <w:tc>
          <w:tcPr>
            <w:tcW w:w="1578" w:type="dxa"/>
            <w:tcBorders>
              <w:tl2br w:val="nil"/>
              <w:tr2bl w:val="nil"/>
            </w:tcBorders>
            <w:shd w:val="clear" w:color="auto" w:fill="auto"/>
            <w:noWrap/>
            <w:vAlign w:val="center"/>
          </w:tcPr>
          <w:p w14:paraId="74076364">
            <w:pPr>
              <w:keepNext w:val="0"/>
              <w:keepLines w:val="0"/>
              <w:widowControl/>
              <w:suppressLineNumbers w:val="0"/>
              <w:jc w:val="left"/>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Select channel mode</w:t>
            </w:r>
          </w:p>
        </w:tc>
      </w:tr>
      <w:tr w14:paraId="2F20D4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3D5A197C">
            <w:pPr>
              <w:jc w:val="center"/>
              <w:rPr>
                <w:rFonts w:hint="default" w:ascii="Arial" w:hAnsi="Arial" w:eastAsia="宋体" w:cs="Arial"/>
                <w:i w:val="0"/>
                <w:iCs w:val="0"/>
                <w:color w:val="000000"/>
                <w:sz w:val="22"/>
                <w:szCs w:val="22"/>
                <w:u w:val="none"/>
              </w:rPr>
            </w:pPr>
          </w:p>
        </w:tc>
        <w:tc>
          <w:tcPr>
            <w:tcW w:w="2187" w:type="dxa"/>
            <w:tcBorders>
              <w:tl2br w:val="nil"/>
              <w:tr2bl w:val="nil"/>
            </w:tcBorders>
            <w:shd w:val="clear" w:color="auto" w:fill="auto"/>
            <w:noWrap/>
            <w:vAlign w:val="center"/>
          </w:tcPr>
          <w:p w14:paraId="69EAF3CB">
            <w:pPr>
              <w:keepNext w:val="0"/>
              <w:keepLines w:val="0"/>
              <w:widowControl/>
              <w:suppressLineNumbers w:val="0"/>
              <w:jc w:val="left"/>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3.35CH</w:t>
            </w:r>
          </w:p>
        </w:tc>
        <w:tc>
          <w:tcPr>
            <w:tcW w:w="2235" w:type="dxa"/>
            <w:tcBorders>
              <w:tl2br w:val="nil"/>
              <w:tr2bl w:val="nil"/>
            </w:tcBorders>
            <w:shd w:val="clear" w:color="auto" w:fill="auto"/>
            <w:noWrap/>
            <w:vAlign w:val="center"/>
          </w:tcPr>
          <w:p w14:paraId="268EE76A">
            <w:pPr>
              <w:keepNext w:val="0"/>
              <w:keepLines w:val="0"/>
              <w:widowControl/>
              <w:suppressLineNumbers w:val="0"/>
              <w:jc w:val="left"/>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3.35Channels</w:t>
            </w:r>
          </w:p>
        </w:tc>
        <w:tc>
          <w:tcPr>
            <w:tcW w:w="1578" w:type="dxa"/>
            <w:tcBorders>
              <w:tl2br w:val="nil"/>
              <w:tr2bl w:val="nil"/>
            </w:tcBorders>
            <w:shd w:val="clear" w:color="auto" w:fill="auto"/>
            <w:noWrap/>
            <w:vAlign w:val="center"/>
          </w:tcPr>
          <w:p w14:paraId="01CA8C16">
            <w:pPr>
              <w:keepNext w:val="0"/>
              <w:keepLines w:val="0"/>
              <w:widowControl/>
              <w:suppressLineNumbers w:val="0"/>
              <w:jc w:val="left"/>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Select channel mode</w:t>
            </w:r>
          </w:p>
        </w:tc>
      </w:tr>
      <w:tr w14:paraId="56C38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293" w:type="dxa"/>
            <w:vMerge w:val="continue"/>
            <w:tcBorders>
              <w:tl2br w:val="nil"/>
              <w:tr2bl w:val="nil"/>
            </w:tcBorders>
            <w:shd w:val="clear" w:color="auto" w:fill="auto"/>
            <w:vAlign w:val="center"/>
          </w:tcPr>
          <w:p w14:paraId="43A81B5E">
            <w:pPr>
              <w:jc w:val="center"/>
              <w:rPr>
                <w:rFonts w:hint="default" w:ascii="Arial" w:hAnsi="Arial" w:eastAsia="宋体" w:cs="Arial"/>
                <w:i w:val="0"/>
                <w:iCs w:val="0"/>
                <w:color w:val="000000"/>
                <w:sz w:val="22"/>
                <w:szCs w:val="22"/>
                <w:u w:val="none"/>
              </w:rPr>
            </w:pPr>
          </w:p>
        </w:tc>
        <w:tc>
          <w:tcPr>
            <w:tcW w:w="2187" w:type="dxa"/>
            <w:tcBorders>
              <w:tl2br w:val="nil"/>
              <w:tr2bl w:val="nil"/>
            </w:tcBorders>
            <w:shd w:val="clear" w:color="auto" w:fill="auto"/>
            <w:noWrap/>
            <w:vAlign w:val="center"/>
          </w:tcPr>
          <w:p w14:paraId="400C37C1">
            <w:pPr>
              <w:keepNext w:val="0"/>
              <w:keepLines w:val="0"/>
              <w:widowControl/>
              <w:suppressLineNumbers w:val="0"/>
              <w:jc w:val="left"/>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4.78CH</w:t>
            </w:r>
          </w:p>
        </w:tc>
        <w:tc>
          <w:tcPr>
            <w:tcW w:w="2235" w:type="dxa"/>
            <w:tcBorders>
              <w:tl2br w:val="nil"/>
              <w:tr2bl w:val="nil"/>
            </w:tcBorders>
            <w:shd w:val="clear" w:color="auto" w:fill="auto"/>
            <w:noWrap/>
            <w:vAlign w:val="center"/>
          </w:tcPr>
          <w:p w14:paraId="19E56E77">
            <w:pPr>
              <w:keepNext w:val="0"/>
              <w:keepLines w:val="0"/>
              <w:widowControl/>
              <w:suppressLineNumbers w:val="0"/>
              <w:jc w:val="left"/>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4.78Channels</w:t>
            </w:r>
          </w:p>
        </w:tc>
        <w:tc>
          <w:tcPr>
            <w:tcW w:w="1578" w:type="dxa"/>
            <w:tcBorders>
              <w:tl2br w:val="nil"/>
              <w:tr2bl w:val="nil"/>
            </w:tcBorders>
            <w:shd w:val="clear" w:color="auto" w:fill="auto"/>
            <w:noWrap/>
            <w:vAlign w:val="center"/>
          </w:tcPr>
          <w:p w14:paraId="3A844502">
            <w:pPr>
              <w:keepNext w:val="0"/>
              <w:keepLines w:val="0"/>
              <w:widowControl/>
              <w:suppressLineNumbers w:val="0"/>
              <w:jc w:val="left"/>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Select channel mode</w:t>
            </w:r>
          </w:p>
        </w:tc>
      </w:tr>
    </w:tbl>
    <w:p w14:paraId="726FB280">
      <w:pPr>
        <w:rPr>
          <w:sz w:val="22"/>
          <w:szCs w:val="22"/>
        </w:rPr>
      </w:pPr>
    </w:p>
    <w:p w14:paraId="0EACC477">
      <w:pPr>
        <w:rPr>
          <w:sz w:val="22"/>
          <w:szCs w:val="22"/>
        </w:rPr>
      </w:pPr>
    </w:p>
    <w:p w14:paraId="72DB6AC2">
      <w:pPr>
        <w:widowControl/>
        <w:rPr>
          <w:rFonts w:hint="eastAsia" w:ascii="宋体" w:hAnsi="宋体" w:cs="宋体"/>
          <w:color w:val="000000"/>
          <w:kern w:val="0"/>
          <w:sz w:val="22"/>
          <w:szCs w:val="22"/>
        </w:rPr>
      </w:pPr>
    </w:p>
    <w:p w14:paraId="2364241D">
      <w:pPr>
        <w:shd w:val="clear" w:color="auto" w:fill="BFBFBF"/>
        <w:outlineLvl w:val="0"/>
        <w:rPr>
          <w:rFonts w:ascii="Arial" w:hAnsi="Arial" w:cs="Arial"/>
          <w:b/>
          <w:bCs/>
          <w:kern w:val="0"/>
        </w:rPr>
      </w:pPr>
      <w:bookmarkStart w:id="15" w:name="_Toc29414"/>
      <w:r>
        <w:rPr>
          <w:rFonts w:hint="eastAsia" w:ascii="Arial" w:hAnsi="Arial" w:cs="Arial"/>
          <w:b/>
          <w:bCs/>
          <w:color w:val="0D0D0D"/>
          <w:sz w:val="28"/>
          <w:szCs w:val="28"/>
        </w:rPr>
        <w:t>6. LUX Data</w:t>
      </w:r>
      <w:bookmarkEnd w:id="15"/>
    </w:p>
    <w:p w14:paraId="5FC09665">
      <w:pPr>
        <w:spacing w:line="360" w:lineRule="auto"/>
        <w:jc w:val="center"/>
        <w:rPr>
          <w:rFonts w:ascii="Arial" w:hAnsi="Arial" w:cs="Arial"/>
          <w:b/>
          <w:bCs/>
          <w:kern w:val="0"/>
        </w:rPr>
      </w:pPr>
      <w:r>
        <w:rPr>
          <w:rFonts w:hint="eastAsia" w:ascii="Arial" w:hAnsi="Arial" w:eastAsia="宋体" w:cs="Arial"/>
          <w:b/>
          <w:bCs/>
          <w:kern w:val="0"/>
          <w:lang w:eastAsia="zh-CN"/>
        </w:rPr>
        <w:drawing>
          <wp:inline distT="0" distB="0" distL="114300" distR="114300">
            <wp:extent cx="4622165" cy="4284345"/>
            <wp:effectExtent l="0" t="0" r="6985" b="1905"/>
            <wp:docPr id="3" name="图片 3" descr="1930照度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930照度图"/>
                    <pic:cNvPicPr>
                      <a:picLocks noChangeAspect="1"/>
                    </pic:cNvPicPr>
                  </pic:nvPicPr>
                  <pic:blipFill>
                    <a:blip r:embed="rId15"/>
                    <a:stretch>
                      <a:fillRect/>
                    </a:stretch>
                  </pic:blipFill>
                  <pic:spPr>
                    <a:xfrm>
                      <a:off x="0" y="0"/>
                      <a:ext cx="4622165" cy="4284345"/>
                    </a:xfrm>
                    <a:prstGeom prst="rect">
                      <a:avLst/>
                    </a:prstGeom>
                  </pic:spPr>
                </pic:pic>
              </a:graphicData>
            </a:graphic>
          </wp:inline>
        </w:drawing>
      </w:r>
    </w:p>
    <w:p w14:paraId="03AFFAC7">
      <w:pPr>
        <w:spacing w:line="360" w:lineRule="auto"/>
        <w:jc w:val="both"/>
        <w:rPr>
          <w:rFonts w:ascii="Arial" w:hAnsi="Arial" w:cs="Arial"/>
          <w:b/>
          <w:bCs/>
          <w:kern w:val="0"/>
        </w:rPr>
      </w:pPr>
    </w:p>
    <w:p w14:paraId="744C41B4">
      <w:pPr>
        <w:shd w:val="solid" w:color="BFBFBF" w:fill="A6A6A6"/>
        <w:outlineLvl w:val="0"/>
        <w:rPr>
          <w:rFonts w:ascii="Arial" w:hAnsi="Arial" w:cs="Arial"/>
          <w:b/>
          <w:bCs/>
          <w:color w:val="000000"/>
          <w:sz w:val="28"/>
          <w:szCs w:val="28"/>
        </w:rPr>
      </w:pPr>
      <w:bookmarkStart w:id="16" w:name="_Toc18678"/>
      <w:r>
        <w:rPr>
          <w:rFonts w:hint="eastAsia" w:ascii="Arial" w:hAnsi="Arial" w:cs="Arial"/>
          <w:b/>
          <w:bCs/>
          <w:color w:val="0D0D0D"/>
          <w:sz w:val="28"/>
          <w:szCs w:val="28"/>
        </w:rPr>
        <w:t>7.</w:t>
      </w:r>
      <w:r>
        <w:rPr>
          <w:rFonts w:hint="eastAsia" w:ascii="Arial" w:hAnsi="Arial" w:cs="Arial"/>
          <w:bCs/>
          <w:szCs w:val="28"/>
        </w:rPr>
        <w:t xml:space="preserve"> </w:t>
      </w:r>
      <w:r>
        <w:rPr>
          <w:rFonts w:hint="eastAsia" w:ascii="Arial" w:hAnsi="Arial" w:cs="Arial"/>
          <w:b/>
          <w:bCs/>
          <w:color w:val="0D0D0D"/>
          <w:sz w:val="28"/>
          <w:szCs w:val="28"/>
        </w:rPr>
        <w:t>DMX Channel List</w:t>
      </w:r>
      <w:bookmarkEnd w:id="16"/>
    </w:p>
    <w:p w14:paraId="60F6B12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hAnsi="Arial" w:cs="Arial"/>
          <w:b/>
          <w:bCs/>
          <w:color w:val="000000"/>
          <w:sz w:val="28"/>
          <w:szCs w:val="28"/>
        </w:rPr>
      </w:pPr>
      <w:bookmarkStart w:id="17" w:name="_Toc16400"/>
      <w:r>
        <w:rPr>
          <w:rFonts w:ascii="Arial" w:hAnsi="Arial" w:cs="Arial"/>
          <w:b/>
          <w:bCs/>
          <w:color w:val="000000"/>
          <w:sz w:val="28"/>
          <w:szCs w:val="28"/>
        </w:rPr>
        <w:t>▶21CH Mode</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75"/>
        <w:gridCol w:w="2140"/>
        <w:gridCol w:w="1409"/>
        <w:gridCol w:w="2975"/>
      </w:tblGrid>
      <w:tr w14:paraId="07C7C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40" w:hRule="atLeast"/>
          <w:tblHeader/>
        </w:trPr>
        <w:tc>
          <w:tcPr>
            <w:tcW w:w="65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107CE4A">
            <w:pPr>
              <w:keepNext w:val="0"/>
              <w:keepLines w:val="0"/>
              <w:widowControl/>
              <w:suppressLineNumbers w:val="0"/>
              <w:jc w:val="center"/>
              <w:textAlignment w:val="center"/>
              <w:rPr>
                <w:rFonts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CH</w:t>
            </w:r>
          </w:p>
        </w:tc>
        <w:tc>
          <w:tcPr>
            <w:tcW w:w="1426" w:type="pct"/>
            <w:tcBorders>
              <w:top w:val="single" w:color="000000" w:sz="8" w:space="0"/>
              <w:left w:val="nil"/>
              <w:bottom w:val="single" w:color="000000" w:sz="8" w:space="0"/>
              <w:right w:val="single" w:color="000000" w:sz="8" w:space="0"/>
            </w:tcBorders>
            <w:shd w:val="clear" w:color="auto" w:fill="auto"/>
            <w:noWrap/>
            <w:vAlign w:val="center"/>
          </w:tcPr>
          <w:p w14:paraId="27E3A509">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Function</w:t>
            </w:r>
          </w:p>
        </w:tc>
        <w:tc>
          <w:tcPr>
            <w:tcW w:w="939" w:type="pct"/>
            <w:tcBorders>
              <w:top w:val="single" w:color="000000" w:sz="8" w:space="0"/>
              <w:left w:val="nil"/>
              <w:bottom w:val="single" w:color="000000" w:sz="8" w:space="0"/>
              <w:right w:val="single" w:color="000000" w:sz="8" w:space="0"/>
            </w:tcBorders>
            <w:shd w:val="clear" w:color="auto" w:fill="auto"/>
            <w:noWrap/>
            <w:vAlign w:val="center"/>
          </w:tcPr>
          <w:p w14:paraId="2FD880E9">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DMX Value</w:t>
            </w:r>
          </w:p>
        </w:tc>
        <w:tc>
          <w:tcPr>
            <w:tcW w:w="1983" w:type="pct"/>
            <w:tcBorders>
              <w:top w:val="single" w:color="000000" w:sz="8" w:space="0"/>
              <w:left w:val="nil"/>
              <w:bottom w:val="single" w:color="000000" w:sz="8" w:space="0"/>
              <w:right w:val="single" w:color="000000" w:sz="8" w:space="0"/>
            </w:tcBorders>
            <w:shd w:val="clear" w:color="auto" w:fill="auto"/>
            <w:noWrap/>
            <w:vAlign w:val="center"/>
          </w:tcPr>
          <w:p w14:paraId="7CB481E1">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Description</w:t>
            </w:r>
          </w:p>
        </w:tc>
      </w:tr>
      <w:tr w14:paraId="70D0A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0" w:type="pct"/>
            <w:tcBorders>
              <w:top w:val="nil"/>
              <w:left w:val="single" w:color="000000" w:sz="8" w:space="0"/>
              <w:bottom w:val="single" w:color="000000" w:sz="8" w:space="0"/>
              <w:right w:val="single" w:color="000000" w:sz="8" w:space="0"/>
            </w:tcBorders>
            <w:shd w:val="clear" w:color="auto" w:fill="auto"/>
            <w:vAlign w:val="center"/>
          </w:tcPr>
          <w:p w14:paraId="637E57C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1426" w:type="pct"/>
            <w:tcBorders>
              <w:top w:val="nil"/>
              <w:left w:val="nil"/>
              <w:bottom w:val="single" w:color="000000" w:sz="8" w:space="0"/>
              <w:right w:val="single" w:color="000000" w:sz="8" w:space="0"/>
            </w:tcBorders>
            <w:shd w:val="clear" w:color="auto" w:fill="auto"/>
            <w:vAlign w:val="center"/>
          </w:tcPr>
          <w:p w14:paraId="25E40CE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Red</w:t>
            </w:r>
          </w:p>
        </w:tc>
        <w:tc>
          <w:tcPr>
            <w:tcW w:w="939" w:type="pct"/>
            <w:tcBorders>
              <w:top w:val="nil"/>
              <w:left w:val="nil"/>
              <w:bottom w:val="single" w:color="000000" w:sz="8" w:space="0"/>
              <w:right w:val="single" w:color="000000" w:sz="8" w:space="0"/>
            </w:tcBorders>
            <w:shd w:val="clear" w:color="auto" w:fill="auto"/>
            <w:vAlign w:val="center"/>
          </w:tcPr>
          <w:p w14:paraId="6958B36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nil"/>
              <w:left w:val="nil"/>
              <w:bottom w:val="single" w:color="000000" w:sz="8" w:space="0"/>
              <w:right w:val="single" w:color="000000" w:sz="8" w:space="0"/>
            </w:tcBorders>
            <w:shd w:val="clear" w:color="auto" w:fill="auto"/>
            <w:vAlign w:val="center"/>
          </w:tcPr>
          <w:p w14:paraId="0FB86CF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Red dimming</w:t>
            </w:r>
          </w:p>
        </w:tc>
      </w:tr>
      <w:tr w14:paraId="12364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0" w:type="pct"/>
            <w:tcBorders>
              <w:top w:val="nil"/>
              <w:left w:val="single" w:color="000000" w:sz="8" w:space="0"/>
              <w:bottom w:val="single" w:color="000000" w:sz="8" w:space="0"/>
              <w:right w:val="single" w:color="000000" w:sz="8" w:space="0"/>
            </w:tcBorders>
            <w:shd w:val="clear" w:color="auto" w:fill="auto"/>
            <w:vAlign w:val="center"/>
          </w:tcPr>
          <w:p w14:paraId="5A72BB8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w:t>
            </w:r>
          </w:p>
        </w:tc>
        <w:tc>
          <w:tcPr>
            <w:tcW w:w="1426" w:type="pct"/>
            <w:tcBorders>
              <w:top w:val="nil"/>
              <w:left w:val="nil"/>
              <w:bottom w:val="single" w:color="000000" w:sz="8" w:space="0"/>
              <w:right w:val="single" w:color="000000" w:sz="8" w:space="0"/>
            </w:tcBorders>
            <w:shd w:val="clear" w:color="auto" w:fill="auto"/>
            <w:vAlign w:val="center"/>
          </w:tcPr>
          <w:p w14:paraId="7754817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Red adjustment</w:t>
            </w:r>
          </w:p>
        </w:tc>
        <w:tc>
          <w:tcPr>
            <w:tcW w:w="939" w:type="pct"/>
            <w:tcBorders>
              <w:top w:val="nil"/>
              <w:left w:val="nil"/>
              <w:bottom w:val="single" w:color="000000" w:sz="8" w:space="0"/>
              <w:right w:val="single" w:color="000000" w:sz="8" w:space="0"/>
            </w:tcBorders>
            <w:shd w:val="clear" w:color="auto" w:fill="auto"/>
            <w:vAlign w:val="center"/>
          </w:tcPr>
          <w:p w14:paraId="7A7CE98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nil"/>
              <w:left w:val="nil"/>
              <w:bottom w:val="single" w:color="000000" w:sz="8" w:space="0"/>
              <w:right w:val="single" w:color="000000" w:sz="8" w:space="0"/>
            </w:tcBorders>
            <w:shd w:val="clear" w:color="auto" w:fill="auto"/>
            <w:vAlign w:val="center"/>
          </w:tcPr>
          <w:p w14:paraId="25CEE80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Red adjustment</w:t>
            </w:r>
          </w:p>
        </w:tc>
      </w:tr>
      <w:tr w14:paraId="4ABD6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tcBorders>
              <w:top w:val="nil"/>
              <w:left w:val="single" w:color="000000" w:sz="8" w:space="0"/>
              <w:bottom w:val="single" w:color="000000" w:sz="8" w:space="0"/>
              <w:right w:val="single" w:color="000000" w:sz="8" w:space="0"/>
            </w:tcBorders>
            <w:shd w:val="clear" w:color="auto" w:fill="auto"/>
            <w:vAlign w:val="center"/>
          </w:tcPr>
          <w:p w14:paraId="6BC425B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w:t>
            </w:r>
          </w:p>
        </w:tc>
        <w:tc>
          <w:tcPr>
            <w:tcW w:w="1426" w:type="pct"/>
            <w:tcBorders>
              <w:top w:val="nil"/>
              <w:left w:val="nil"/>
              <w:bottom w:val="single" w:color="000000" w:sz="8" w:space="0"/>
              <w:right w:val="single" w:color="000000" w:sz="8" w:space="0"/>
            </w:tcBorders>
            <w:shd w:val="clear" w:color="auto" w:fill="auto"/>
            <w:vAlign w:val="center"/>
          </w:tcPr>
          <w:p w14:paraId="440CD97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Green</w:t>
            </w:r>
          </w:p>
        </w:tc>
        <w:tc>
          <w:tcPr>
            <w:tcW w:w="939" w:type="pct"/>
            <w:tcBorders>
              <w:top w:val="nil"/>
              <w:left w:val="nil"/>
              <w:bottom w:val="single" w:color="000000" w:sz="8" w:space="0"/>
              <w:right w:val="single" w:color="000000" w:sz="8" w:space="0"/>
            </w:tcBorders>
            <w:shd w:val="clear" w:color="auto" w:fill="auto"/>
            <w:vAlign w:val="center"/>
          </w:tcPr>
          <w:p w14:paraId="4B8ABD1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nil"/>
              <w:left w:val="nil"/>
              <w:bottom w:val="single" w:color="000000" w:sz="8" w:space="0"/>
              <w:right w:val="single" w:color="000000" w:sz="8" w:space="0"/>
            </w:tcBorders>
            <w:shd w:val="clear" w:color="auto" w:fill="auto"/>
            <w:vAlign w:val="center"/>
          </w:tcPr>
          <w:p w14:paraId="613315B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Green dimming</w:t>
            </w:r>
          </w:p>
        </w:tc>
      </w:tr>
      <w:tr w14:paraId="76883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tcBorders>
              <w:top w:val="nil"/>
              <w:left w:val="single" w:color="000000" w:sz="8" w:space="0"/>
              <w:bottom w:val="single" w:color="000000" w:sz="8" w:space="0"/>
              <w:right w:val="single" w:color="000000" w:sz="8" w:space="0"/>
            </w:tcBorders>
            <w:shd w:val="clear" w:color="auto" w:fill="auto"/>
            <w:vAlign w:val="center"/>
          </w:tcPr>
          <w:p w14:paraId="646AB41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w:t>
            </w:r>
          </w:p>
        </w:tc>
        <w:tc>
          <w:tcPr>
            <w:tcW w:w="1426" w:type="pct"/>
            <w:tcBorders>
              <w:top w:val="nil"/>
              <w:left w:val="nil"/>
              <w:bottom w:val="single" w:color="000000" w:sz="8" w:space="0"/>
              <w:right w:val="single" w:color="000000" w:sz="8" w:space="0"/>
            </w:tcBorders>
            <w:shd w:val="clear" w:color="auto" w:fill="auto"/>
            <w:vAlign w:val="center"/>
          </w:tcPr>
          <w:p w14:paraId="25ED232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Green adjustment</w:t>
            </w:r>
          </w:p>
        </w:tc>
        <w:tc>
          <w:tcPr>
            <w:tcW w:w="939" w:type="pct"/>
            <w:tcBorders>
              <w:top w:val="nil"/>
              <w:left w:val="nil"/>
              <w:bottom w:val="single" w:color="000000" w:sz="8" w:space="0"/>
              <w:right w:val="single" w:color="000000" w:sz="8" w:space="0"/>
            </w:tcBorders>
            <w:shd w:val="clear" w:color="auto" w:fill="auto"/>
            <w:vAlign w:val="center"/>
          </w:tcPr>
          <w:p w14:paraId="2114AB1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nil"/>
              <w:left w:val="nil"/>
              <w:bottom w:val="single" w:color="000000" w:sz="8" w:space="0"/>
              <w:right w:val="single" w:color="000000" w:sz="8" w:space="0"/>
            </w:tcBorders>
            <w:shd w:val="clear" w:color="auto" w:fill="auto"/>
            <w:vAlign w:val="center"/>
          </w:tcPr>
          <w:p w14:paraId="34F6FC6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Green adjustment</w:t>
            </w:r>
          </w:p>
        </w:tc>
      </w:tr>
      <w:tr w14:paraId="5702A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tcBorders>
              <w:top w:val="nil"/>
              <w:left w:val="single" w:color="000000" w:sz="8" w:space="0"/>
              <w:bottom w:val="single" w:color="000000" w:sz="8" w:space="0"/>
              <w:right w:val="single" w:color="000000" w:sz="8" w:space="0"/>
            </w:tcBorders>
            <w:shd w:val="clear" w:color="auto" w:fill="auto"/>
            <w:vAlign w:val="center"/>
          </w:tcPr>
          <w:p w14:paraId="4C9B2FF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w:t>
            </w:r>
          </w:p>
        </w:tc>
        <w:tc>
          <w:tcPr>
            <w:tcW w:w="1426" w:type="pct"/>
            <w:tcBorders>
              <w:top w:val="nil"/>
              <w:left w:val="nil"/>
              <w:bottom w:val="single" w:color="000000" w:sz="8" w:space="0"/>
              <w:right w:val="single" w:color="000000" w:sz="8" w:space="0"/>
            </w:tcBorders>
            <w:shd w:val="clear" w:color="auto" w:fill="auto"/>
            <w:vAlign w:val="center"/>
          </w:tcPr>
          <w:p w14:paraId="1EBBC2C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Blue</w:t>
            </w:r>
          </w:p>
        </w:tc>
        <w:tc>
          <w:tcPr>
            <w:tcW w:w="939" w:type="pct"/>
            <w:tcBorders>
              <w:top w:val="nil"/>
              <w:left w:val="nil"/>
              <w:bottom w:val="single" w:color="000000" w:sz="8" w:space="0"/>
              <w:right w:val="single" w:color="000000" w:sz="8" w:space="0"/>
            </w:tcBorders>
            <w:shd w:val="clear" w:color="auto" w:fill="auto"/>
            <w:vAlign w:val="center"/>
          </w:tcPr>
          <w:p w14:paraId="7D1A0B7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nil"/>
              <w:left w:val="nil"/>
              <w:bottom w:val="single" w:color="000000" w:sz="8" w:space="0"/>
              <w:right w:val="single" w:color="000000" w:sz="8" w:space="0"/>
            </w:tcBorders>
            <w:shd w:val="clear" w:color="auto" w:fill="auto"/>
            <w:vAlign w:val="center"/>
          </w:tcPr>
          <w:p w14:paraId="373F356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Blue dimming</w:t>
            </w:r>
          </w:p>
        </w:tc>
      </w:tr>
      <w:tr w14:paraId="201A4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0" w:type="pct"/>
            <w:tcBorders>
              <w:top w:val="nil"/>
              <w:left w:val="single" w:color="000000" w:sz="8" w:space="0"/>
              <w:bottom w:val="single" w:color="000000" w:sz="8" w:space="0"/>
              <w:right w:val="single" w:color="000000" w:sz="8" w:space="0"/>
            </w:tcBorders>
            <w:shd w:val="clear" w:color="auto" w:fill="auto"/>
            <w:vAlign w:val="center"/>
          </w:tcPr>
          <w:p w14:paraId="6DFB0C7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w:t>
            </w:r>
          </w:p>
        </w:tc>
        <w:tc>
          <w:tcPr>
            <w:tcW w:w="1426" w:type="pct"/>
            <w:tcBorders>
              <w:top w:val="nil"/>
              <w:left w:val="nil"/>
              <w:bottom w:val="single" w:color="000000" w:sz="8" w:space="0"/>
              <w:right w:val="single" w:color="000000" w:sz="8" w:space="0"/>
            </w:tcBorders>
            <w:shd w:val="clear" w:color="auto" w:fill="auto"/>
            <w:vAlign w:val="center"/>
          </w:tcPr>
          <w:p w14:paraId="0DC6FAC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Blue adjustment</w:t>
            </w:r>
          </w:p>
        </w:tc>
        <w:tc>
          <w:tcPr>
            <w:tcW w:w="939" w:type="pct"/>
            <w:tcBorders>
              <w:top w:val="nil"/>
              <w:left w:val="nil"/>
              <w:bottom w:val="single" w:color="000000" w:sz="8" w:space="0"/>
              <w:right w:val="single" w:color="000000" w:sz="8" w:space="0"/>
            </w:tcBorders>
            <w:shd w:val="clear" w:color="auto" w:fill="auto"/>
            <w:vAlign w:val="center"/>
          </w:tcPr>
          <w:p w14:paraId="58831DD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nil"/>
              <w:left w:val="nil"/>
              <w:bottom w:val="single" w:color="000000" w:sz="8" w:space="0"/>
              <w:right w:val="single" w:color="000000" w:sz="8" w:space="0"/>
            </w:tcBorders>
            <w:shd w:val="clear" w:color="auto" w:fill="auto"/>
            <w:vAlign w:val="center"/>
          </w:tcPr>
          <w:p w14:paraId="7DD3276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Blue dimming</w:t>
            </w:r>
          </w:p>
        </w:tc>
      </w:tr>
      <w:tr w14:paraId="4E1BB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tcBorders>
              <w:top w:val="nil"/>
              <w:left w:val="single" w:color="000000" w:sz="8" w:space="0"/>
              <w:bottom w:val="single" w:color="000000" w:sz="8" w:space="0"/>
              <w:right w:val="single" w:color="000000" w:sz="8" w:space="0"/>
            </w:tcBorders>
            <w:shd w:val="clear" w:color="auto" w:fill="auto"/>
            <w:vAlign w:val="center"/>
          </w:tcPr>
          <w:p w14:paraId="4F712E0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w:t>
            </w:r>
          </w:p>
        </w:tc>
        <w:tc>
          <w:tcPr>
            <w:tcW w:w="1426" w:type="pct"/>
            <w:tcBorders>
              <w:top w:val="nil"/>
              <w:left w:val="nil"/>
              <w:bottom w:val="single" w:color="000000" w:sz="8" w:space="0"/>
              <w:right w:val="single" w:color="000000" w:sz="8" w:space="0"/>
            </w:tcBorders>
            <w:shd w:val="clear" w:color="auto" w:fill="auto"/>
            <w:vAlign w:val="center"/>
          </w:tcPr>
          <w:p w14:paraId="6D9688B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White</w:t>
            </w:r>
          </w:p>
        </w:tc>
        <w:tc>
          <w:tcPr>
            <w:tcW w:w="939" w:type="pct"/>
            <w:tcBorders>
              <w:top w:val="nil"/>
              <w:left w:val="nil"/>
              <w:bottom w:val="single" w:color="000000" w:sz="8" w:space="0"/>
              <w:right w:val="single" w:color="000000" w:sz="8" w:space="0"/>
            </w:tcBorders>
            <w:shd w:val="clear" w:color="auto" w:fill="auto"/>
            <w:vAlign w:val="center"/>
          </w:tcPr>
          <w:p w14:paraId="4EF9A98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nil"/>
              <w:left w:val="nil"/>
              <w:bottom w:val="single" w:color="000000" w:sz="8" w:space="0"/>
              <w:right w:val="single" w:color="000000" w:sz="8" w:space="0"/>
            </w:tcBorders>
            <w:shd w:val="clear" w:color="auto" w:fill="auto"/>
            <w:vAlign w:val="center"/>
          </w:tcPr>
          <w:p w14:paraId="47455A3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White dimming</w:t>
            </w:r>
          </w:p>
        </w:tc>
      </w:tr>
      <w:tr w14:paraId="2FD67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0" w:type="pct"/>
            <w:tcBorders>
              <w:top w:val="nil"/>
              <w:left w:val="single" w:color="000000" w:sz="8" w:space="0"/>
              <w:bottom w:val="single" w:color="000000" w:sz="8" w:space="0"/>
              <w:right w:val="single" w:color="000000" w:sz="8" w:space="0"/>
            </w:tcBorders>
            <w:shd w:val="clear" w:color="auto" w:fill="auto"/>
            <w:vAlign w:val="center"/>
          </w:tcPr>
          <w:p w14:paraId="30D7E12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8</w:t>
            </w:r>
          </w:p>
        </w:tc>
        <w:tc>
          <w:tcPr>
            <w:tcW w:w="1426" w:type="pct"/>
            <w:tcBorders>
              <w:top w:val="nil"/>
              <w:left w:val="nil"/>
              <w:bottom w:val="single" w:color="000000" w:sz="8" w:space="0"/>
              <w:right w:val="single" w:color="000000" w:sz="8" w:space="0"/>
            </w:tcBorders>
            <w:shd w:val="clear" w:color="auto" w:fill="auto"/>
            <w:vAlign w:val="center"/>
          </w:tcPr>
          <w:p w14:paraId="2950F7B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White adjustment</w:t>
            </w:r>
          </w:p>
        </w:tc>
        <w:tc>
          <w:tcPr>
            <w:tcW w:w="939" w:type="pct"/>
            <w:tcBorders>
              <w:top w:val="nil"/>
              <w:left w:val="nil"/>
              <w:bottom w:val="single" w:color="000000" w:sz="8" w:space="0"/>
              <w:right w:val="single" w:color="000000" w:sz="8" w:space="0"/>
            </w:tcBorders>
            <w:shd w:val="clear" w:color="auto" w:fill="auto"/>
            <w:vAlign w:val="center"/>
          </w:tcPr>
          <w:p w14:paraId="5031678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nil"/>
              <w:left w:val="nil"/>
              <w:bottom w:val="single" w:color="000000" w:sz="8" w:space="0"/>
              <w:right w:val="single" w:color="000000" w:sz="8" w:space="0"/>
            </w:tcBorders>
            <w:shd w:val="clear" w:color="auto" w:fill="auto"/>
            <w:vAlign w:val="center"/>
          </w:tcPr>
          <w:p w14:paraId="2F8AE49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White adjustment</w:t>
            </w:r>
          </w:p>
        </w:tc>
      </w:tr>
      <w:tr w14:paraId="16961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vMerge w:val="restart"/>
            <w:tcBorders>
              <w:top w:val="nil"/>
              <w:left w:val="single" w:color="000000" w:sz="8" w:space="0"/>
              <w:bottom w:val="single" w:color="000000" w:sz="8" w:space="0"/>
              <w:right w:val="single" w:color="000000" w:sz="8" w:space="0"/>
            </w:tcBorders>
            <w:shd w:val="clear" w:color="auto" w:fill="auto"/>
            <w:vAlign w:val="center"/>
          </w:tcPr>
          <w:p w14:paraId="63F4D93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9</w:t>
            </w:r>
          </w:p>
        </w:tc>
        <w:tc>
          <w:tcPr>
            <w:tcW w:w="1426" w:type="pct"/>
            <w:vMerge w:val="restart"/>
            <w:tcBorders>
              <w:top w:val="nil"/>
              <w:left w:val="nil"/>
              <w:bottom w:val="single" w:color="000000" w:sz="8" w:space="0"/>
              <w:right w:val="single" w:color="000000" w:sz="8" w:space="0"/>
            </w:tcBorders>
            <w:shd w:val="clear" w:color="auto" w:fill="auto"/>
            <w:vAlign w:val="center"/>
          </w:tcPr>
          <w:p w14:paraId="2677F6E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Color temperature</w:t>
            </w:r>
          </w:p>
        </w:tc>
        <w:tc>
          <w:tcPr>
            <w:tcW w:w="939" w:type="pct"/>
            <w:tcBorders>
              <w:top w:val="nil"/>
              <w:left w:val="nil"/>
              <w:bottom w:val="single" w:color="000000" w:sz="8" w:space="0"/>
              <w:right w:val="single" w:color="000000" w:sz="8" w:space="0"/>
            </w:tcBorders>
            <w:shd w:val="clear" w:color="auto" w:fill="auto"/>
            <w:vAlign w:val="center"/>
          </w:tcPr>
          <w:p w14:paraId="7C03DE7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0-15</w:t>
            </w:r>
          </w:p>
        </w:tc>
        <w:tc>
          <w:tcPr>
            <w:tcW w:w="1983" w:type="pct"/>
            <w:tcBorders>
              <w:top w:val="nil"/>
              <w:left w:val="nil"/>
              <w:bottom w:val="single" w:color="000000" w:sz="8" w:space="0"/>
              <w:right w:val="single" w:color="000000" w:sz="8" w:space="0"/>
            </w:tcBorders>
            <w:shd w:val="clear" w:color="auto" w:fill="auto"/>
            <w:vAlign w:val="center"/>
          </w:tcPr>
          <w:p w14:paraId="7F4E6BC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48771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196C12C3">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370F1F73">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7EE8A9F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16-35</w:t>
            </w:r>
          </w:p>
        </w:tc>
        <w:tc>
          <w:tcPr>
            <w:tcW w:w="1983" w:type="pct"/>
            <w:tcBorders>
              <w:top w:val="nil"/>
              <w:left w:val="nil"/>
              <w:bottom w:val="single" w:color="000000" w:sz="8" w:space="0"/>
              <w:right w:val="single" w:color="000000" w:sz="8" w:space="0"/>
            </w:tcBorders>
            <w:shd w:val="clear" w:color="auto" w:fill="auto"/>
            <w:vAlign w:val="center"/>
          </w:tcPr>
          <w:p w14:paraId="13DE77A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R100%, G UP, B0%</w:t>
            </w:r>
          </w:p>
        </w:tc>
      </w:tr>
      <w:tr w14:paraId="28A78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6B141B2E">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1B76A914">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176C808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36-55</w:t>
            </w:r>
          </w:p>
        </w:tc>
        <w:tc>
          <w:tcPr>
            <w:tcW w:w="1983" w:type="pct"/>
            <w:tcBorders>
              <w:top w:val="nil"/>
              <w:left w:val="nil"/>
              <w:bottom w:val="single" w:color="000000" w:sz="8" w:space="0"/>
              <w:right w:val="single" w:color="000000" w:sz="8" w:space="0"/>
            </w:tcBorders>
            <w:shd w:val="clear" w:color="auto" w:fill="auto"/>
            <w:vAlign w:val="center"/>
          </w:tcPr>
          <w:p w14:paraId="55D0A61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 DOWN, G100%, B0%</w:t>
            </w:r>
          </w:p>
        </w:tc>
      </w:tr>
      <w:tr w14:paraId="33C92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454265F1">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13950AB0">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4D7D45B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56-75</w:t>
            </w:r>
          </w:p>
        </w:tc>
        <w:tc>
          <w:tcPr>
            <w:tcW w:w="1983" w:type="pct"/>
            <w:tcBorders>
              <w:top w:val="nil"/>
              <w:left w:val="nil"/>
              <w:bottom w:val="single" w:color="000000" w:sz="8" w:space="0"/>
              <w:right w:val="single" w:color="000000" w:sz="8" w:space="0"/>
            </w:tcBorders>
            <w:shd w:val="clear" w:color="auto" w:fill="auto"/>
            <w:vAlign w:val="center"/>
          </w:tcPr>
          <w:p w14:paraId="78F71FC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R0%, G100%, B UP</w:t>
            </w:r>
          </w:p>
        </w:tc>
      </w:tr>
      <w:tr w14:paraId="540CE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06B6F242">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4CAC76D1">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793AF20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76-95</w:t>
            </w:r>
          </w:p>
        </w:tc>
        <w:tc>
          <w:tcPr>
            <w:tcW w:w="1983" w:type="pct"/>
            <w:tcBorders>
              <w:top w:val="nil"/>
              <w:left w:val="nil"/>
              <w:bottom w:val="single" w:color="000000" w:sz="8" w:space="0"/>
              <w:right w:val="single" w:color="000000" w:sz="8" w:space="0"/>
            </w:tcBorders>
            <w:shd w:val="clear" w:color="auto" w:fill="auto"/>
            <w:vAlign w:val="center"/>
          </w:tcPr>
          <w:p w14:paraId="3F71438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R0%, G DOWN, B100%</w:t>
            </w:r>
          </w:p>
        </w:tc>
      </w:tr>
      <w:tr w14:paraId="05DC5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46A338B0">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2A6FA316">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751FDE8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96-115</w:t>
            </w:r>
          </w:p>
        </w:tc>
        <w:tc>
          <w:tcPr>
            <w:tcW w:w="1983" w:type="pct"/>
            <w:tcBorders>
              <w:top w:val="nil"/>
              <w:left w:val="nil"/>
              <w:bottom w:val="single" w:color="000000" w:sz="8" w:space="0"/>
              <w:right w:val="single" w:color="000000" w:sz="8" w:space="0"/>
            </w:tcBorders>
            <w:shd w:val="clear" w:color="auto" w:fill="auto"/>
            <w:vAlign w:val="center"/>
          </w:tcPr>
          <w:p w14:paraId="7AF163B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 UP, G0%, B100%</w:t>
            </w:r>
          </w:p>
        </w:tc>
      </w:tr>
      <w:tr w14:paraId="370B0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15FCD944">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5256DF17">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105EFAB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116-135</w:t>
            </w:r>
          </w:p>
        </w:tc>
        <w:tc>
          <w:tcPr>
            <w:tcW w:w="1983" w:type="pct"/>
            <w:tcBorders>
              <w:top w:val="nil"/>
              <w:left w:val="nil"/>
              <w:bottom w:val="single" w:color="000000" w:sz="8" w:space="0"/>
              <w:right w:val="single" w:color="000000" w:sz="8" w:space="0"/>
            </w:tcBorders>
            <w:shd w:val="clear" w:color="auto" w:fill="auto"/>
            <w:vAlign w:val="center"/>
          </w:tcPr>
          <w:p w14:paraId="5A39BA1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R100%, G0%, B DOWN</w:t>
            </w:r>
          </w:p>
        </w:tc>
      </w:tr>
      <w:tr w14:paraId="1FB72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264A02B7">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431213BC">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3E10BFC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136-155</w:t>
            </w:r>
          </w:p>
        </w:tc>
        <w:tc>
          <w:tcPr>
            <w:tcW w:w="1983" w:type="pct"/>
            <w:tcBorders>
              <w:top w:val="nil"/>
              <w:left w:val="nil"/>
              <w:bottom w:val="single" w:color="000000" w:sz="8" w:space="0"/>
              <w:right w:val="single" w:color="000000" w:sz="8" w:space="0"/>
            </w:tcBorders>
            <w:shd w:val="clear" w:color="auto" w:fill="auto"/>
            <w:vAlign w:val="center"/>
          </w:tcPr>
          <w:p w14:paraId="2090EBB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R100%, G UP, B UP</w:t>
            </w:r>
          </w:p>
        </w:tc>
      </w:tr>
      <w:tr w14:paraId="66EFB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404E098F">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64F01103">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15E9642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156-175</w:t>
            </w:r>
          </w:p>
        </w:tc>
        <w:tc>
          <w:tcPr>
            <w:tcW w:w="1983" w:type="pct"/>
            <w:tcBorders>
              <w:top w:val="nil"/>
              <w:left w:val="nil"/>
              <w:bottom w:val="single" w:color="000000" w:sz="8" w:space="0"/>
              <w:right w:val="single" w:color="000000" w:sz="8" w:space="0"/>
            </w:tcBorders>
            <w:shd w:val="clear" w:color="auto" w:fill="auto"/>
            <w:vAlign w:val="center"/>
          </w:tcPr>
          <w:p w14:paraId="107C4E7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 DOWN, G DOWN, B 100%</w:t>
            </w:r>
          </w:p>
        </w:tc>
      </w:tr>
      <w:tr w14:paraId="0E095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288606E8">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42C260BD">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1D9AD9C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176-195</w:t>
            </w:r>
          </w:p>
        </w:tc>
        <w:tc>
          <w:tcPr>
            <w:tcW w:w="1983" w:type="pct"/>
            <w:tcBorders>
              <w:top w:val="nil"/>
              <w:left w:val="nil"/>
              <w:bottom w:val="single" w:color="000000" w:sz="8" w:space="0"/>
              <w:right w:val="single" w:color="000000" w:sz="8" w:space="0"/>
            </w:tcBorders>
            <w:shd w:val="clear" w:color="auto" w:fill="auto"/>
            <w:vAlign w:val="center"/>
          </w:tcPr>
          <w:p w14:paraId="6D4AF6A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R100%, G100%, B100%,  W100%</w:t>
            </w:r>
          </w:p>
        </w:tc>
      </w:tr>
      <w:tr w14:paraId="577F9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3EE68111">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1F78416F">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09B8DC8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196-200</w:t>
            </w:r>
          </w:p>
        </w:tc>
        <w:tc>
          <w:tcPr>
            <w:tcW w:w="1983" w:type="pct"/>
            <w:tcBorders>
              <w:top w:val="nil"/>
              <w:left w:val="nil"/>
              <w:bottom w:val="single" w:color="000000" w:sz="8" w:space="0"/>
              <w:right w:val="single" w:color="000000" w:sz="8" w:space="0"/>
            </w:tcBorders>
            <w:shd w:val="clear" w:color="auto" w:fill="auto"/>
            <w:vAlign w:val="center"/>
          </w:tcPr>
          <w:p w14:paraId="1F7441C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2800K</w:t>
            </w:r>
          </w:p>
        </w:tc>
      </w:tr>
      <w:tr w14:paraId="393A8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27796F83">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6638E8FE">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2A05B34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201-205</w:t>
            </w:r>
          </w:p>
        </w:tc>
        <w:tc>
          <w:tcPr>
            <w:tcW w:w="1983" w:type="pct"/>
            <w:tcBorders>
              <w:top w:val="nil"/>
              <w:left w:val="nil"/>
              <w:bottom w:val="single" w:color="000000" w:sz="8" w:space="0"/>
              <w:right w:val="single" w:color="000000" w:sz="8" w:space="0"/>
            </w:tcBorders>
            <w:shd w:val="clear" w:color="auto" w:fill="auto"/>
            <w:vAlign w:val="center"/>
          </w:tcPr>
          <w:p w14:paraId="5736269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3200K</w:t>
            </w:r>
          </w:p>
        </w:tc>
      </w:tr>
      <w:tr w14:paraId="3A866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5EE62B1C">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22F8FA8D">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55A7878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206-210</w:t>
            </w:r>
          </w:p>
        </w:tc>
        <w:tc>
          <w:tcPr>
            <w:tcW w:w="1983" w:type="pct"/>
            <w:tcBorders>
              <w:top w:val="nil"/>
              <w:left w:val="nil"/>
              <w:bottom w:val="single" w:color="000000" w:sz="8" w:space="0"/>
              <w:right w:val="single" w:color="000000" w:sz="8" w:space="0"/>
            </w:tcBorders>
            <w:shd w:val="clear" w:color="auto" w:fill="auto"/>
            <w:vAlign w:val="center"/>
          </w:tcPr>
          <w:p w14:paraId="38ABD82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3500K</w:t>
            </w:r>
          </w:p>
        </w:tc>
      </w:tr>
      <w:tr w14:paraId="4D6FF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568A78BA">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0383E8A7">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0422A8C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211-215</w:t>
            </w:r>
          </w:p>
        </w:tc>
        <w:tc>
          <w:tcPr>
            <w:tcW w:w="1983" w:type="pct"/>
            <w:tcBorders>
              <w:top w:val="nil"/>
              <w:left w:val="nil"/>
              <w:bottom w:val="single" w:color="000000" w:sz="8" w:space="0"/>
              <w:right w:val="single" w:color="000000" w:sz="8" w:space="0"/>
            </w:tcBorders>
            <w:shd w:val="clear" w:color="auto" w:fill="auto"/>
            <w:vAlign w:val="center"/>
          </w:tcPr>
          <w:p w14:paraId="46D7526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4000K</w:t>
            </w:r>
          </w:p>
        </w:tc>
      </w:tr>
      <w:tr w14:paraId="783FD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1C8140AA">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2DFBFADC">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74F1393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216-220</w:t>
            </w:r>
          </w:p>
        </w:tc>
        <w:tc>
          <w:tcPr>
            <w:tcW w:w="1983" w:type="pct"/>
            <w:tcBorders>
              <w:top w:val="nil"/>
              <w:left w:val="nil"/>
              <w:bottom w:val="single" w:color="000000" w:sz="8" w:space="0"/>
              <w:right w:val="single" w:color="000000" w:sz="8" w:space="0"/>
            </w:tcBorders>
            <w:shd w:val="clear" w:color="auto" w:fill="auto"/>
            <w:vAlign w:val="center"/>
          </w:tcPr>
          <w:p w14:paraId="30A5117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4500K</w:t>
            </w:r>
          </w:p>
        </w:tc>
      </w:tr>
      <w:tr w14:paraId="1E21B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61F75282">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7746F2ED">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2D9AB64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221-225</w:t>
            </w:r>
          </w:p>
        </w:tc>
        <w:tc>
          <w:tcPr>
            <w:tcW w:w="1983" w:type="pct"/>
            <w:tcBorders>
              <w:top w:val="nil"/>
              <w:left w:val="nil"/>
              <w:bottom w:val="single" w:color="000000" w:sz="8" w:space="0"/>
              <w:right w:val="single" w:color="000000" w:sz="8" w:space="0"/>
            </w:tcBorders>
            <w:shd w:val="clear" w:color="auto" w:fill="auto"/>
            <w:vAlign w:val="center"/>
          </w:tcPr>
          <w:p w14:paraId="6BBCCE0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5000K</w:t>
            </w:r>
          </w:p>
        </w:tc>
      </w:tr>
      <w:tr w14:paraId="0808A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077F61DC">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3158BC33">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3F5C3E1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226-230</w:t>
            </w:r>
          </w:p>
        </w:tc>
        <w:tc>
          <w:tcPr>
            <w:tcW w:w="1983" w:type="pct"/>
            <w:tcBorders>
              <w:top w:val="nil"/>
              <w:left w:val="nil"/>
              <w:bottom w:val="single" w:color="000000" w:sz="8" w:space="0"/>
              <w:right w:val="single" w:color="000000" w:sz="8" w:space="0"/>
            </w:tcBorders>
            <w:shd w:val="clear" w:color="auto" w:fill="auto"/>
            <w:vAlign w:val="center"/>
          </w:tcPr>
          <w:p w14:paraId="503DB9C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5500K</w:t>
            </w:r>
          </w:p>
        </w:tc>
      </w:tr>
      <w:tr w14:paraId="1F505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7B9966A4">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3BC1E17D">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16DD178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231-235</w:t>
            </w:r>
          </w:p>
        </w:tc>
        <w:tc>
          <w:tcPr>
            <w:tcW w:w="1983" w:type="pct"/>
            <w:tcBorders>
              <w:top w:val="nil"/>
              <w:left w:val="nil"/>
              <w:bottom w:val="single" w:color="000000" w:sz="8" w:space="0"/>
              <w:right w:val="single" w:color="000000" w:sz="8" w:space="0"/>
            </w:tcBorders>
            <w:shd w:val="clear" w:color="auto" w:fill="auto"/>
            <w:vAlign w:val="center"/>
          </w:tcPr>
          <w:p w14:paraId="55B9117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6000K</w:t>
            </w:r>
          </w:p>
        </w:tc>
      </w:tr>
      <w:tr w14:paraId="727B1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40E375C4">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6A0C9292">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7981F06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236-240</w:t>
            </w:r>
          </w:p>
        </w:tc>
        <w:tc>
          <w:tcPr>
            <w:tcW w:w="1983" w:type="pct"/>
            <w:tcBorders>
              <w:top w:val="nil"/>
              <w:left w:val="nil"/>
              <w:bottom w:val="single" w:color="000000" w:sz="8" w:space="0"/>
              <w:right w:val="single" w:color="000000" w:sz="8" w:space="0"/>
            </w:tcBorders>
            <w:shd w:val="clear" w:color="auto" w:fill="auto"/>
            <w:vAlign w:val="center"/>
          </w:tcPr>
          <w:p w14:paraId="733B139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6500K</w:t>
            </w:r>
          </w:p>
        </w:tc>
      </w:tr>
      <w:tr w14:paraId="08888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5A0FDB06">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1F64A1A0">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60EC491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241-245</w:t>
            </w:r>
          </w:p>
        </w:tc>
        <w:tc>
          <w:tcPr>
            <w:tcW w:w="1983" w:type="pct"/>
            <w:tcBorders>
              <w:top w:val="nil"/>
              <w:left w:val="nil"/>
              <w:bottom w:val="single" w:color="000000" w:sz="8" w:space="0"/>
              <w:right w:val="single" w:color="000000" w:sz="8" w:space="0"/>
            </w:tcBorders>
            <w:shd w:val="clear" w:color="auto" w:fill="auto"/>
            <w:vAlign w:val="center"/>
          </w:tcPr>
          <w:p w14:paraId="02AEE5D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7000K</w:t>
            </w:r>
          </w:p>
        </w:tc>
      </w:tr>
      <w:tr w14:paraId="02477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51FAF127">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0D253F5F">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2D31690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246-250</w:t>
            </w:r>
          </w:p>
        </w:tc>
        <w:tc>
          <w:tcPr>
            <w:tcW w:w="1983" w:type="pct"/>
            <w:tcBorders>
              <w:top w:val="nil"/>
              <w:left w:val="nil"/>
              <w:bottom w:val="single" w:color="000000" w:sz="8" w:space="0"/>
              <w:right w:val="single" w:color="000000" w:sz="8" w:space="0"/>
            </w:tcBorders>
            <w:shd w:val="clear" w:color="auto" w:fill="auto"/>
            <w:vAlign w:val="center"/>
          </w:tcPr>
          <w:p w14:paraId="49845E2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7500K</w:t>
            </w:r>
          </w:p>
        </w:tc>
      </w:tr>
      <w:tr w14:paraId="0EF71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2A4AB030">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47295D8D">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25AE9F9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251-255</w:t>
            </w:r>
          </w:p>
        </w:tc>
        <w:tc>
          <w:tcPr>
            <w:tcW w:w="1983" w:type="pct"/>
            <w:tcBorders>
              <w:top w:val="nil"/>
              <w:left w:val="nil"/>
              <w:bottom w:val="single" w:color="000000" w:sz="8" w:space="0"/>
              <w:right w:val="single" w:color="000000" w:sz="8" w:space="0"/>
            </w:tcBorders>
            <w:shd w:val="clear" w:color="auto" w:fill="auto"/>
            <w:vAlign w:val="center"/>
          </w:tcPr>
          <w:p w14:paraId="70BA778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8000K</w:t>
            </w:r>
          </w:p>
        </w:tc>
      </w:tr>
      <w:tr w14:paraId="04B8B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vMerge w:val="restart"/>
            <w:tcBorders>
              <w:top w:val="nil"/>
              <w:left w:val="single" w:color="000000" w:sz="8" w:space="0"/>
              <w:bottom w:val="single" w:color="000000" w:sz="8" w:space="0"/>
              <w:right w:val="single" w:color="000000" w:sz="8" w:space="0"/>
            </w:tcBorders>
            <w:shd w:val="clear" w:color="auto" w:fill="auto"/>
            <w:vAlign w:val="center"/>
          </w:tcPr>
          <w:p w14:paraId="4425D09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w:t>
            </w:r>
          </w:p>
        </w:tc>
        <w:tc>
          <w:tcPr>
            <w:tcW w:w="1426" w:type="pct"/>
            <w:vMerge w:val="restart"/>
            <w:tcBorders>
              <w:top w:val="nil"/>
              <w:left w:val="nil"/>
              <w:bottom w:val="single" w:color="000000" w:sz="8" w:space="0"/>
              <w:right w:val="single" w:color="000000" w:sz="8" w:space="0"/>
            </w:tcBorders>
            <w:shd w:val="clear" w:color="auto" w:fill="auto"/>
            <w:vAlign w:val="center"/>
          </w:tcPr>
          <w:p w14:paraId="6F94C7D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w:t>
            </w:r>
          </w:p>
        </w:tc>
        <w:tc>
          <w:tcPr>
            <w:tcW w:w="939" w:type="pct"/>
            <w:tcBorders>
              <w:top w:val="nil"/>
              <w:left w:val="nil"/>
              <w:bottom w:val="single" w:color="000000" w:sz="8" w:space="0"/>
              <w:right w:val="single" w:color="000000" w:sz="8" w:space="0"/>
            </w:tcBorders>
            <w:shd w:val="clear" w:color="auto" w:fill="auto"/>
            <w:vAlign w:val="center"/>
          </w:tcPr>
          <w:p w14:paraId="25745B2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0-9</w:t>
            </w:r>
          </w:p>
        </w:tc>
        <w:tc>
          <w:tcPr>
            <w:tcW w:w="1983" w:type="pct"/>
            <w:tcBorders>
              <w:top w:val="nil"/>
              <w:left w:val="nil"/>
              <w:bottom w:val="single" w:color="000000" w:sz="8" w:space="0"/>
              <w:right w:val="single" w:color="000000" w:sz="8" w:space="0"/>
            </w:tcBorders>
            <w:shd w:val="clear" w:color="auto" w:fill="auto"/>
            <w:vAlign w:val="center"/>
          </w:tcPr>
          <w:p w14:paraId="0CCC9DA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08CAE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0D083A3E">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71583D75">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0606C1D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10-19</w:t>
            </w:r>
          </w:p>
        </w:tc>
        <w:tc>
          <w:tcPr>
            <w:tcW w:w="1983" w:type="pct"/>
            <w:tcBorders>
              <w:top w:val="nil"/>
              <w:left w:val="nil"/>
              <w:bottom w:val="single" w:color="000000" w:sz="8" w:space="0"/>
              <w:right w:val="single" w:color="000000" w:sz="8" w:space="0"/>
            </w:tcBorders>
            <w:shd w:val="clear" w:color="auto" w:fill="auto"/>
            <w:vAlign w:val="center"/>
          </w:tcPr>
          <w:p w14:paraId="4764BED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 1</w:t>
            </w:r>
          </w:p>
        </w:tc>
      </w:tr>
      <w:tr w14:paraId="0E80C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7B49A44A">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48A8FF87">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478D800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20-29</w:t>
            </w:r>
          </w:p>
        </w:tc>
        <w:tc>
          <w:tcPr>
            <w:tcW w:w="1983" w:type="pct"/>
            <w:tcBorders>
              <w:top w:val="nil"/>
              <w:left w:val="nil"/>
              <w:bottom w:val="single" w:color="000000" w:sz="8" w:space="0"/>
              <w:right w:val="single" w:color="000000" w:sz="8" w:space="0"/>
            </w:tcBorders>
            <w:shd w:val="clear" w:color="auto" w:fill="auto"/>
            <w:vAlign w:val="center"/>
          </w:tcPr>
          <w:p w14:paraId="6EE6D7D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 2</w:t>
            </w:r>
          </w:p>
        </w:tc>
      </w:tr>
      <w:tr w14:paraId="3CAD9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53823DCF">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646295EC">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356B991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1983" w:type="pct"/>
            <w:tcBorders>
              <w:top w:val="nil"/>
              <w:left w:val="nil"/>
              <w:bottom w:val="single" w:color="000000" w:sz="8" w:space="0"/>
              <w:right w:val="single" w:color="000000" w:sz="8" w:space="0"/>
            </w:tcBorders>
            <w:shd w:val="clear" w:color="auto" w:fill="auto"/>
            <w:vAlign w:val="center"/>
          </w:tcPr>
          <w:p w14:paraId="6C93B0F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 (10 numbers 1 macro color)</w:t>
            </w:r>
          </w:p>
        </w:tc>
      </w:tr>
      <w:tr w14:paraId="5F6FC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077F7CF5">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2CBA24D1">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7B89F30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240-249</w:t>
            </w:r>
          </w:p>
        </w:tc>
        <w:tc>
          <w:tcPr>
            <w:tcW w:w="1983" w:type="pct"/>
            <w:tcBorders>
              <w:top w:val="nil"/>
              <w:left w:val="nil"/>
              <w:bottom w:val="single" w:color="000000" w:sz="8" w:space="0"/>
              <w:right w:val="single" w:color="000000" w:sz="8" w:space="0"/>
            </w:tcBorders>
            <w:shd w:val="clear" w:color="auto" w:fill="auto"/>
            <w:vAlign w:val="center"/>
          </w:tcPr>
          <w:p w14:paraId="74B80C3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 24</w:t>
            </w:r>
          </w:p>
        </w:tc>
      </w:tr>
      <w:tr w14:paraId="0B403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11DD3B4B">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675D6B72">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7823250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250-255</w:t>
            </w:r>
          </w:p>
        </w:tc>
        <w:tc>
          <w:tcPr>
            <w:tcW w:w="1983" w:type="pct"/>
            <w:tcBorders>
              <w:top w:val="nil"/>
              <w:left w:val="nil"/>
              <w:bottom w:val="single" w:color="000000" w:sz="8" w:space="0"/>
              <w:right w:val="single" w:color="000000" w:sz="8" w:space="0"/>
            </w:tcBorders>
            <w:shd w:val="clear" w:color="auto" w:fill="auto"/>
            <w:vAlign w:val="center"/>
          </w:tcPr>
          <w:p w14:paraId="5C371C5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 25</w:t>
            </w:r>
          </w:p>
        </w:tc>
      </w:tr>
      <w:tr w14:paraId="19A07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0" w:type="pct"/>
            <w:vMerge w:val="restart"/>
            <w:tcBorders>
              <w:top w:val="nil"/>
              <w:left w:val="single" w:color="000000" w:sz="8" w:space="0"/>
              <w:bottom w:val="single" w:color="000000" w:sz="8" w:space="0"/>
              <w:right w:val="single" w:color="000000" w:sz="8" w:space="0"/>
            </w:tcBorders>
            <w:shd w:val="clear" w:color="auto" w:fill="auto"/>
            <w:vAlign w:val="center"/>
          </w:tcPr>
          <w:p w14:paraId="73CBEC8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11</w:t>
            </w:r>
          </w:p>
        </w:tc>
        <w:tc>
          <w:tcPr>
            <w:tcW w:w="1426" w:type="pct"/>
            <w:vMerge w:val="restart"/>
            <w:tcBorders>
              <w:top w:val="nil"/>
              <w:left w:val="nil"/>
              <w:bottom w:val="single" w:color="000000" w:sz="8" w:space="0"/>
              <w:right w:val="single" w:color="000000" w:sz="8" w:space="0"/>
            </w:tcBorders>
            <w:shd w:val="clear" w:color="auto" w:fill="auto"/>
            <w:vAlign w:val="center"/>
          </w:tcPr>
          <w:p w14:paraId="2BE08E2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Strobe</w:t>
            </w:r>
          </w:p>
        </w:tc>
        <w:tc>
          <w:tcPr>
            <w:tcW w:w="939" w:type="pct"/>
            <w:tcBorders>
              <w:top w:val="nil"/>
              <w:left w:val="nil"/>
              <w:bottom w:val="single" w:color="000000" w:sz="8" w:space="0"/>
              <w:right w:val="single" w:color="000000" w:sz="8" w:space="0"/>
            </w:tcBorders>
            <w:shd w:val="clear" w:color="auto" w:fill="auto"/>
            <w:vAlign w:val="center"/>
          </w:tcPr>
          <w:p w14:paraId="75BF243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0-3</w:t>
            </w:r>
          </w:p>
        </w:tc>
        <w:tc>
          <w:tcPr>
            <w:tcW w:w="1983" w:type="pct"/>
            <w:tcBorders>
              <w:top w:val="nil"/>
              <w:left w:val="nil"/>
              <w:bottom w:val="single" w:color="000000" w:sz="8" w:space="0"/>
              <w:right w:val="single" w:color="000000" w:sz="8" w:space="0"/>
            </w:tcBorders>
            <w:shd w:val="clear" w:color="auto" w:fill="auto"/>
            <w:vAlign w:val="center"/>
          </w:tcPr>
          <w:p w14:paraId="387E893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Strobe dimming</w:t>
            </w:r>
          </w:p>
        </w:tc>
      </w:tr>
      <w:tr w14:paraId="5E23B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15D96A99">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68572B23">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280EC6F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4-203</w:t>
            </w:r>
          </w:p>
        </w:tc>
        <w:tc>
          <w:tcPr>
            <w:tcW w:w="1983" w:type="pct"/>
            <w:tcBorders>
              <w:top w:val="nil"/>
              <w:left w:val="nil"/>
              <w:bottom w:val="single" w:color="000000" w:sz="8" w:space="0"/>
              <w:right w:val="single" w:color="000000" w:sz="8" w:space="0"/>
            </w:tcBorders>
            <w:shd w:val="clear" w:color="auto" w:fill="auto"/>
            <w:vAlign w:val="center"/>
          </w:tcPr>
          <w:p w14:paraId="3CC597B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Synchronous strobe speed from slow to fast (1Hz-25Hz)</w:t>
            </w:r>
          </w:p>
        </w:tc>
      </w:tr>
      <w:tr w14:paraId="488A0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572CE606">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471E0DC7">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44C1C81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204-255</w:t>
            </w:r>
          </w:p>
        </w:tc>
        <w:tc>
          <w:tcPr>
            <w:tcW w:w="1983" w:type="pct"/>
            <w:tcBorders>
              <w:top w:val="nil"/>
              <w:left w:val="nil"/>
              <w:bottom w:val="single" w:color="000000" w:sz="8" w:space="0"/>
              <w:right w:val="single" w:color="000000" w:sz="8" w:space="0"/>
            </w:tcBorders>
            <w:shd w:val="clear" w:color="auto" w:fill="auto"/>
            <w:vAlign w:val="center"/>
          </w:tcPr>
          <w:p w14:paraId="7BA96A5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Random strobe</w:t>
            </w:r>
          </w:p>
        </w:tc>
      </w:tr>
      <w:tr w14:paraId="53B08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0" w:type="pct"/>
            <w:tcBorders>
              <w:top w:val="nil"/>
              <w:left w:val="single" w:color="000000" w:sz="8" w:space="0"/>
              <w:bottom w:val="single" w:color="000000" w:sz="8" w:space="0"/>
              <w:right w:val="single" w:color="000000" w:sz="8" w:space="0"/>
            </w:tcBorders>
            <w:shd w:val="clear" w:color="auto" w:fill="auto"/>
            <w:vAlign w:val="center"/>
          </w:tcPr>
          <w:p w14:paraId="6475DDA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12</w:t>
            </w:r>
          </w:p>
        </w:tc>
        <w:tc>
          <w:tcPr>
            <w:tcW w:w="1426" w:type="pct"/>
            <w:tcBorders>
              <w:top w:val="nil"/>
              <w:left w:val="nil"/>
              <w:bottom w:val="single" w:color="000000" w:sz="8" w:space="0"/>
              <w:right w:val="single" w:color="000000" w:sz="8" w:space="0"/>
            </w:tcBorders>
            <w:shd w:val="clear" w:color="auto" w:fill="auto"/>
            <w:vAlign w:val="center"/>
          </w:tcPr>
          <w:p w14:paraId="0073BEC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Dimmer</w:t>
            </w:r>
          </w:p>
        </w:tc>
        <w:tc>
          <w:tcPr>
            <w:tcW w:w="939" w:type="pct"/>
            <w:tcBorders>
              <w:top w:val="nil"/>
              <w:left w:val="nil"/>
              <w:bottom w:val="single" w:color="000000" w:sz="8" w:space="0"/>
              <w:right w:val="single" w:color="000000" w:sz="8" w:space="0"/>
            </w:tcBorders>
            <w:shd w:val="clear" w:color="auto" w:fill="auto"/>
            <w:vAlign w:val="center"/>
          </w:tcPr>
          <w:p w14:paraId="7368F44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nil"/>
              <w:left w:val="nil"/>
              <w:bottom w:val="single" w:color="000000" w:sz="8" w:space="0"/>
              <w:right w:val="single" w:color="000000" w:sz="8" w:space="0"/>
            </w:tcBorders>
            <w:shd w:val="clear" w:color="auto" w:fill="auto"/>
            <w:vAlign w:val="center"/>
          </w:tcPr>
          <w:p w14:paraId="2A3302B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From dark to bright</w:t>
            </w:r>
          </w:p>
        </w:tc>
      </w:tr>
      <w:tr w14:paraId="0192F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0" w:type="pct"/>
            <w:tcBorders>
              <w:top w:val="nil"/>
              <w:left w:val="single" w:color="000000" w:sz="8" w:space="0"/>
              <w:bottom w:val="single" w:color="000000" w:sz="8" w:space="0"/>
              <w:right w:val="single" w:color="000000" w:sz="8" w:space="0"/>
            </w:tcBorders>
            <w:shd w:val="clear" w:color="auto" w:fill="auto"/>
            <w:vAlign w:val="center"/>
          </w:tcPr>
          <w:p w14:paraId="3BB3BF8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w:t>
            </w:r>
          </w:p>
        </w:tc>
        <w:tc>
          <w:tcPr>
            <w:tcW w:w="1426" w:type="pct"/>
            <w:tcBorders>
              <w:top w:val="nil"/>
              <w:left w:val="nil"/>
              <w:bottom w:val="single" w:color="000000" w:sz="8" w:space="0"/>
              <w:right w:val="single" w:color="000000" w:sz="8" w:space="0"/>
            </w:tcBorders>
            <w:shd w:val="clear" w:color="auto" w:fill="auto"/>
            <w:vAlign w:val="center"/>
          </w:tcPr>
          <w:p w14:paraId="506AA8F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Dimmer adjust</w:t>
            </w:r>
          </w:p>
        </w:tc>
        <w:tc>
          <w:tcPr>
            <w:tcW w:w="939" w:type="pct"/>
            <w:tcBorders>
              <w:top w:val="nil"/>
              <w:left w:val="nil"/>
              <w:bottom w:val="single" w:color="000000" w:sz="8" w:space="0"/>
              <w:right w:val="single" w:color="000000" w:sz="8" w:space="0"/>
            </w:tcBorders>
            <w:shd w:val="clear" w:color="auto" w:fill="auto"/>
            <w:vAlign w:val="center"/>
          </w:tcPr>
          <w:p w14:paraId="378F112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nil"/>
              <w:left w:val="nil"/>
              <w:bottom w:val="single" w:color="000000" w:sz="8" w:space="0"/>
              <w:right w:val="single" w:color="000000" w:sz="8" w:space="0"/>
            </w:tcBorders>
            <w:shd w:val="clear" w:color="auto" w:fill="auto"/>
            <w:vAlign w:val="center"/>
          </w:tcPr>
          <w:p w14:paraId="50B488F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Dimmer adjustment control</w:t>
            </w:r>
          </w:p>
        </w:tc>
      </w:tr>
      <w:tr w14:paraId="1F7C4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tcBorders>
              <w:top w:val="nil"/>
              <w:left w:val="single" w:color="000000" w:sz="8" w:space="0"/>
              <w:bottom w:val="single" w:color="000000" w:sz="8" w:space="0"/>
              <w:right w:val="single" w:color="000000" w:sz="8" w:space="0"/>
            </w:tcBorders>
            <w:shd w:val="clear" w:color="auto" w:fill="auto"/>
            <w:vAlign w:val="center"/>
          </w:tcPr>
          <w:p w14:paraId="79E2E49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14</w:t>
            </w:r>
          </w:p>
        </w:tc>
        <w:tc>
          <w:tcPr>
            <w:tcW w:w="1426" w:type="pct"/>
            <w:tcBorders>
              <w:top w:val="nil"/>
              <w:left w:val="nil"/>
              <w:bottom w:val="single" w:color="000000" w:sz="8" w:space="0"/>
              <w:right w:val="single" w:color="000000" w:sz="8" w:space="0"/>
            </w:tcBorders>
            <w:shd w:val="clear" w:color="auto" w:fill="auto"/>
            <w:vAlign w:val="center"/>
          </w:tcPr>
          <w:p w14:paraId="75596A1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Pan</w:t>
            </w:r>
          </w:p>
        </w:tc>
        <w:tc>
          <w:tcPr>
            <w:tcW w:w="939" w:type="pct"/>
            <w:tcBorders>
              <w:top w:val="nil"/>
              <w:left w:val="nil"/>
              <w:bottom w:val="single" w:color="000000" w:sz="8" w:space="0"/>
              <w:right w:val="single" w:color="000000" w:sz="8" w:space="0"/>
            </w:tcBorders>
            <w:shd w:val="clear" w:color="auto" w:fill="auto"/>
            <w:vAlign w:val="center"/>
          </w:tcPr>
          <w:p w14:paraId="558ADD8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nil"/>
              <w:left w:val="nil"/>
              <w:bottom w:val="single" w:color="000000" w:sz="8" w:space="0"/>
              <w:right w:val="single" w:color="000000" w:sz="8" w:space="0"/>
            </w:tcBorders>
            <w:shd w:val="clear" w:color="auto" w:fill="auto"/>
            <w:vAlign w:val="center"/>
          </w:tcPr>
          <w:p w14:paraId="3A6CC2F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Pan control</w:t>
            </w:r>
          </w:p>
        </w:tc>
      </w:tr>
      <w:tr w14:paraId="32904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tcBorders>
              <w:top w:val="nil"/>
              <w:left w:val="single" w:color="000000" w:sz="8" w:space="0"/>
              <w:bottom w:val="single" w:color="000000" w:sz="8" w:space="0"/>
              <w:right w:val="single" w:color="000000" w:sz="8" w:space="0"/>
            </w:tcBorders>
            <w:shd w:val="clear" w:color="auto" w:fill="auto"/>
            <w:vAlign w:val="center"/>
          </w:tcPr>
          <w:p w14:paraId="0D0D1CB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w:t>
            </w:r>
          </w:p>
        </w:tc>
        <w:tc>
          <w:tcPr>
            <w:tcW w:w="1426" w:type="pct"/>
            <w:tcBorders>
              <w:top w:val="nil"/>
              <w:left w:val="nil"/>
              <w:bottom w:val="single" w:color="000000" w:sz="8" w:space="0"/>
              <w:right w:val="single" w:color="000000" w:sz="8" w:space="0"/>
            </w:tcBorders>
            <w:shd w:val="clear" w:color="auto" w:fill="auto"/>
            <w:vAlign w:val="center"/>
          </w:tcPr>
          <w:p w14:paraId="32CC71E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Pan adjustment</w:t>
            </w:r>
          </w:p>
        </w:tc>
        <w:tc>
          <w:tcPr>
            <w:tcW w:w="939" w:type="pct"/>
            <w:tcBorders>
              <w:top w:val="nil"/>
              <w:left w:val="nil"/>
              <w:bottom w:val="single" w:color="000000" w:sz="8" w:space="0"/>
              <w:right w:val="single" w:color="000000" w:sz="8" w:space="0"/>
            </w:tcBorders>
            <w:shd w:val="clear" w:color="auto" w:fill="auto"/>
            <w:vAlign w:val="center"/>
          </w:tcPr>
          <w:p w14:paraId="1F41747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nil"/>
              <w:left w:val="nil"/>
              <w:bottom w:val="single" w:color="000000" w:sz="8" w:space="0"/>
              <w:right w:val="single" w:color="000000" w:sz="8" w:space="0"/>
            </w:tcBorders>
            <w:shd w:val="clear" w:color="auto" w:fill="auto"/>
            <w:vAlign w:val="center"/>
          </w:tcPr>
          <w:p w14:paraId="6726634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Pan adjustment control</w:t>
            </w:r>
          </w:p>
        </w:tc>
      </w:tr>
      <w:tr w14:paraId="4EEE8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tcBorders>
              <w:top w:val="nil"/>
              <w:left w:val="single" w:color="000000" w:sz="8" w:space="0"/>
              <w:bottom w:val="single" w:color="000000" w:sz="8" w:space="0"/>
              <w:right w:val="single" w:color="000000" w:sz="8" w:space="0"/>
            </w:tcBorders>
            <w:shd w:val="clear" w:color="auto" w:fill="auto"/>
            <w:vAlign w:val="center"/>
          </w:tcPr>
          <w:p w14:paraId="3D88B07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w:t>
            </w:r>
          </w:p>
        </w:tc>
        <w:tc>
          <w:tcPr>
            <w:tcW w:w="1426" w:type="pct"/>
            <w:tcBorders>
              <w:top w:val="nil"/>
              <w:left w:val="nil"/>
              <w:bottom w:val="single" w:color="000000" w:sz="8" w:space="0"/>
              <w:right w:val="single" w:color="000000" w:sz="8" w:space="0"/>
            </w:tcBorders>
            <w:shd w:val="clear" w:color="auto" w:fill="auto"/>
            <w:vAlign w:val="center"/>
          </w:tcPr>
          <w:p w14:paraId="2053A38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Tilt</w:t>
            </w:r>
          </w:p>
        </w:tc>
        <w:tc>
          <w:tcPr>
            <w:tcW w:w="939" w:type="pct"/>
            <w:tcBorders>
              <w:top w:val="nil"/>
              <w:left w:val="nil"/>
              <w:bottom w:val="single" w:color="000000" w:sz="8" w:space="0"/>
              <w:right w:val="single" w:color="000000" w:sz="8" w:space="0"/>
            </w:tcBorders>
            <w:shd w:val="clear" w:color="auto" w:fill="auto"/>
            <w:vAlign w:val="center"/>
          </w:tcPr>
          <w:p w14:paraId="6099036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nil"/>
              <w:left w:val="nil"/>
              <w:bottom w:val="single" w:color="000000" w:sz="8" w:space="0"/>
              <w:right w:val="single" w:color="000000" w:sz="8" w:space="0"/>
            </w:tcBorders>
            <w:shd w:val="clear" w:color="auto" w:fill="auto"/>
            <w:vAlign w:val="center"/>
          </w:tcPr>
          <w:p w14:paraId="3502D21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Tilt control</w:t>
            </w:r>
          </w:p>
        </w:tc>
      </w:tr>
      <w:tr w14:paraId="0F8BD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tcBorders>
              <w:top w:val="nil"/>
              <w:left w:val="single" w:color="000000" w:sz="8" w:space="0"/>
              <w:bottom w:val="single" w:color="000000" w:sz="8" w:space="0"/>
              <w:right w:val="single" w:color="000000" w:sz="8" w:space="0"/>
            </w:tcBorders>
            <w:shd w:val="clear" w:color="auto" w:fill="auto"/>
            <w:vAlign w:val="center"/>
          </w:tcPr>
          <w:p w14:paraId="12BD1ED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17</w:t>
            </w:r>
          </w:p>
        </w:tc>
        <w:tc>
          <w:tcPr>
            <w:tcW w:w="1426" w:type="pct"/>
            <w:tcBorders>
              <w:top w:val="nil"/>
              <w:left w:val="nil"/>
              <w:bottom w:val="single" w:color="000000" w:sz="8" w:space="0"/>
              <w:right w:val="single" w:color="000000" w:sz="8" w:space="0"/>
            </w:tcBorders>
            <w:shd w:val="clear" w:color="auto" w:fill="auto"/>
            <w:vAlign w:val="center"/>
          </w:tcPr>
          <w:p w14:paraId="47CD063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Tilt adjustment</w:t>
            </w:r>
          </w:p>
        </w:tc>
        <w:tc>
          <w:tcPr>
            <w:tcW w:w="939" w:type="pct"/>
            <w:tcBorders>
              <w:top w:val="nil"/>
              <w:left w:val="nil"/>
              <w:bottom w:val="single" w:color="000000" w:sz="8" w:space="0"/>
              <w:right w:val="single" w:color="000000" w:sz="8" w:space="0"/>
            </w:tcBorders>
            <w:shd w:val="clear" w:color="auto" w:fill="auto"/>
            <w:vAlign w:val="center"/>
          </w:tcPr>
          <w:p w14:paraId="4573212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nil"/>
              <w:left w:val="nil"/>
              <w:bottom w:val="single" w:color="000000" w:sz="8" w:space="0"/>
              <w:right w:val="single" w:color="000000" w:sz="8" w:space="0"/>
            </w:tcBorders>
            <w:shd w:val="clear" w:color="auto" w:fill="auto"/>
            <w:vAlign w:val="center"/>
          </w:tcPr>
          <w:p w14:paraId="06FC8E3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Tilt adjustment control</w:t>
            </w:r>
          </w:p>
        </w:tc>
      </w:tr>
      <w:tr w14:paraId="68C07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vMerge w:val="restart"/>
            <w:tcBorders>
              <w:top w:val="nil"/>
              <w:left w:val="single" w:color="000000" w:sz="8" w:space="0"/>
              <w:bottom w:val="single" w:color="000000" w:sz="8" w:space="0"/>
              <w:right w:val="single" w:color="000000" w:sz="8" w:space="0"/>
            </w:tcBorders>
            <w:shd w:val="clear" w:color="auto" w:fill="auto"/>
            <w:vAlign w:val="center"/>
          </w:tcPr>
          <w:p w14:paraId="48A1CDA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18</w:t>
            </w:r>
          </w:p>
        </w:tc>
        <w:tc>
          <w:tcPr>
            <w:tcW w:w="1426" w:type="pct"/>
            <w:vMerge w:val="restart"/>
            <w:tcBorders>
              <w:top w:val="nil"/>
              <w:left w:val="nil"/>
              <w:bottom w:val="single" w:color="000000" w:sz="8" w:space="0"/>
              <w:right w:val="single" w:color="000000" w:sz="8" w:space="0"/>
            </w:tcBorders>
            <w:shd w:val="clear" w:color="auto" w:fill="auto"/>
            <w:vAlign w:val="center"/>
          </w:tcPr>
          <w:p w14:paraId="3AC78DF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Dimming Mode</w:t>
            </w:r>
          </w:p>
        </w:tc>
        <w:tc>
          <w:tcPr>
            <w:tcW w:w="939" w:type="pct"/>
            <w:tcBorders>
              <w:top w:val="nil"/>
              <w:left w:val="nil"/>
              <w:bottom w:val="single" w:color="000000" w:sz="8" w:space="0"/>
              <w:right w:val="single" w:color="000000" w:sz="8" w:space="0"/>
            </w:tcBorders>
            <w:shd w:val="clear" w:color="auto" w:fill="auto"/>
            <w:vAlign w:val="center"/>
          </w:tcPr>
          <w:p w14:paraId="1FA5849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0-49</w:t>
            </w:r>
          </w:p>
        </w:tc>
        <w:tc>
          <w:tcPr>
            <w:tcW w:w="1983" w:type="pct"/>
            <w:tcBorders>
              <w:top w:val="nil"/>
              <w:left w:val="nil"/>
              <w:bottom w:val="single" w:color="000000" w:sz="8" w:space="0"/>
              <w:right w:val="single" w:color="000000" w:sz="8" w:space="0"/>
            </w:tcBorders>
            <w:shd w:val="clear" w:color="auto" w:fill="auto"/>
            <w:vAlign w:val="center"/>
          </w:tcPr>
          <w:p w14:paraId="710F9A8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Linear dimming</w:t>
            </w:r>
          </w:p>
        </w:tc>
      </w:tr>
      <w:tr w14:paraId="44E3E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7C8A11B4">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01134BC1">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3856C92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50-99</w:t>
            </w:r>
          </w:p>
        </w:tc>
        <w:tc>
          <w:tcPr>
            <w:tcW w:w="1983" w:type="pct"/>
            <w:tcBorders>
              <w:top w:val="nil"/>
              <w:left w:val="nil"/>
              <w:bottom w:val="single" w:color="000000" w:sz="8" w:space="0"/>
              <w:right w:val="single" w:color="000000" w:sz="8" w:space="0"/>
            </w:tcBorders>
            <w:shd w:val="clear" w:color="auto" w:fill="auto"/>
            <w:vAlign w:val="center"/>
          </w:tcPr>
          <w:p w14:paraId="2D2113C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Square rate dimming</w:t>
            </w:r>
          </w:p>
        </w:tc>
      </w:tr>
      <w:tr w14:paraId="0977A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3863C293">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46BAFC92">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1F7CC18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100-149</w:t>
            </w:r>
          </w:p>
        </w:tc>
        <w:tc>
          <w:tcPr>
            <w:tcW w:w="1983" w:type="pct"/>
            <w:tcBorders>
              <w:top w:val="nil"/>
              <w:left w:val="nil"/>
              <w:bottom w:val="single" w:color="000000" w:sz="8" w:space="0"/>
              <w:right w:val="single" w:color="000000" w:sz="8" w:space="0"/>
            </w:tcBorders>
            <w:shd w:val="clear" w:color="auto" w:fill="auto"/>
            <w:vAlign w:val="center"/>
          </w:tcPr>
          <w:p w14:paraId="5D576FC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Inverse square rate dimming</w:t>
            </w:r>
          </w:p>
        </w:tc>
      </w:tr>
      <w:tr w14:paraId="72F86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7CF881C5">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03B365CD">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5F00616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150-255</w:t>
            </w:r>
          </w:p>
        </w:tc>
        <w:tc>
          <w:tcPr>
            <w:tcW w:w="1983" w:type="pct"/>
            <w:tcBorders>
              <w:top w:val="nil"/>
              <w:left w:val="nil"/>
              <w:bottom w:val="single" w:color="000000" w:sz="8" w:space="0"/>
              <w:right w:val="single" w:color="000000" w:sz="8" w:space="0"/>
            </w:tcBorders>
            <w:shd w:val="clear" w:color="auto" w:fill="auto"/>
            <w:vAlign w:val="center"/>
          </w:tcPr>
          <w:p w14:paraId="75D52E3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S-curve dimming</w:t>
            </w:r>
          </w:p>
        </w:tc>
      </w:tr>
      <w:tr w14:paraId="51E22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0" w:type="pct"/>
            <w:vMerge w:val="restart"/>
            <w:tcBorders>
              <w:top w:val="nil"/>
              <w:left w:val="single" w:color="000000" w:sz="8" w:space="0"/>
              <w:bottom w:val="single" w:color="000000" w:sz="8" w:space="0"/>
              <w:right w:val="single" w:color="000000" w:sz="8" w:space="0"/>
            </w:tcBorders>
            <w:shd w:val="clear" w:color="auto" w:fill="auto"/>
            <w:vAlign w:val="center"/>
          </w:tcPr>
          <w:p w14:paraId="41C0C6F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19</w:t>
            </w:r>
          </w:p>
        </w:tc>
        <w:tc>
          <w:tcPr>
            <w:tcW w:w="1426" w:type="pct"/>
            <w:vMerge w:val="restart"/>
            <w:tcBorders>
              <w:top w:val="nil"/>
              <w:left w:val="nil"/>
              <w:bottom w:val="single" w:color="000000" w:sz="8" w:space="0"/>
              <w:right w:val="single" w:color="000000" w:sz="8" w:space="0"/>
            </w:tcBorders>
            <w:shd w:val="clear" w:color="auto" w:fill="auto"/>
            <w:vAlign w:val="center"/>
          </w:tcPr>
          <w:p w14:paraId="0FD158F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Reset</w:t>
            </w:r>
          </w:p>
        </w:tc>
        <w:tc>
          <w:tcPr>
            <w:tcW w:w="939" w:type="pct"/>
            <w:tcBorders>
              <w:top w:val="nil"/>
              <w:left w:val="nil"/>
              <w:bottom w:val="single" w:color="000000" w:sz="8" w:space="0"/>
              <w:right w:val="single" w:color="000000" w:sz="8" w:space="0"/>
            </w:tcBorders>
            <w:shd w:val="clear" w:color="auto" w:fill="auto"/>
            <w:vAlign w:val="center"/>
          </w:tcPr>
          <w:p w14:paraId="19A335A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0-137</w:t>
            </w:r>
          </w:p>
        </w:tc>
        <w:tc>
          <w:tcPr>
            <w:tcW w:w="1983" w:type="pct"/>
            <w:tcBorders>
              <w:top w:val="nil"/>
              <w:left w:val="nil"/>
              <w:bottom w:val="single" w:color="000000" w:sz="8" w:space="0"/>
              <w:right w:val="single" w:color="000000" w:sz="8" w:space="0"/>
            </w:tcBorders>
            <w:shd w:val="clear" w:color="auto" w:fill="auto"/>
            <w:vAlign w:val="center"/>
          </w:tcPr>
          <w:p w14:paraId="2C9FBCE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4C670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6E788D17">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709BC9F3">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65D1FDB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138-149</w:t>
            </w:r>
          </w:p>
        </w:tc>
        <w:tc>
          <w:tcPr>
            <w:tcW w:w="1983" w:type="pct"/>
            <w:tcBorders>
              <w:top w:val="nil"/>
              <w:left w:val="nil"/>
              <w:bottom w:val="single" w:color="000000" w:sz="8" w:space="0"/>
              <w:right w:val="single" w:color="000000" w:sz="8" w:space="0"/>
            </w:tcBorders>
            <w:shd w:val="clear" w:color="auto" w:fill="auto"/>
            <w:vAlign w:val="center"/>
          </w:tcPr>
          <w:p w14:paraId="5A98C0F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PWM output frequency 1K-64K (Within 3 seconds) 1K, 2K, 4K, 6K, 8K, 10K, 16K, 20K, 24K, 32K, 48K, 64K</w:t>
            </w:r>
          </w:p>
        </w:tc>
      </w:tr>
      <w:tr w14:paraId="7A585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722DA673">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38C5FAB2">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70F1AB4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150-159</w:t>
            </w:r>
          </w:p>
        </w:tc>
        <w:tc>
          <w:tcPr>
            <w:tcW w:w="1983" w:type="pct"/>
            <w:tcBorders>
              <w:top w:val="nil"/>
              <w:left w:val="nil"/>
              <w:bottom w:val="single" w:color="000000" w:sz="8" w:space="0"/>
              <w:right w:val="single" w:color="000000" w:sz="8" w:space="0"/>
            </w:tcBorders>
            <w:shd w:val="clear" w:color="auto" w:fill="auto"/>
            <w:vAlign w:val="center"/>
          </w:tcPr>
          <w:p w14:paraId="7B6BB11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Fast dimming</w:t>
            </w:r>
          </w:p>
        </w:tc>
      </w:tr>
      <w:tr w14:paraId="11B29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1E72AB42">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15671321">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5B73005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160-169</w:t>
            </w:r>
          </w:p>
        </w:tc>
        <w:tc>
          <w:tcPr>
            <w:tcW w:w="1983" w:type="pct"/>
            <w:tcBorders>
              <w:top w:val="nil"/>
              <w:left w:val="nil"/>
              <w:bottom w:val="single" w:color="000000" w:sz="8" w:space="0"/>
              <w:right w:val="single" w:color="000000" w:sz="8" w:space="0"/>
            </w:tcBorders>
            <w:shd w:val="clear" w:color="auto" w:fill="auto"/>
            <w:vAlign w:val="center"/>
          </w:tcPr>
          <w:p w14:paraId="0CCD7A7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Slow dimming (from fast to slow)</w:t>
            </w:r>
          </w:p>
        </w:tc>
      </w:tr>
      <w:tr w14:paraId="61D7F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6BF92E14">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6FD4899B">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2F70E57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170-250</w:t>
            </w:r>
          </w:p>
        </w:tc>
        <w:tc>
          <w:tcPr>
            <w:tcW w:w="1983" w:type="pct"/>
            <w:tcBorders>
              <w:top w:val="nil"/>
              <w:left w:val="nil"/>
              <w:bottom w:val="single" w:color="000000" w:sz="8" w:space="0"/>
              <w:right w:val="single" w:color="000000" w:sz="8" w:space="0"/>
            </w:tcBorders>
            <w:shd w:val="clear" w:color="auto" w:fill="auto"/>
            <w:vAlign w:val="center"/>
          </w:tcPr>
          <w:p w14:paraId="12E7A44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39F1E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0B9465B3">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32A7944E">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2B1C15C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251-255</w:t>
            </w:r>
          </w:p>
        </w:tc>
        <w:tc>
          <w:tcPr>
            <w:tcW w:w="1983" w:type="pct"/>
            <w:tcBorders>
              <w:top w:val="nil"/>
              <w:left w:val="nil"/>
              <w:bottom w:val="single" w:color="000000" w:sz="8" w:space="0"/>
              <w:right w:val="single" w:color="000000" w:sz="8" w:space="0"/>
            </w:tcBorders>
            <w:shd w:val="clear" w:color="auto" w:fill="auto"/>
            <w:vAlign w:val="center"/>
          </w:tcPr>
          <w:p w14:paraId="7EF5E5D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Reset within 3s</w:t>
            </w:r>
          </w:p>
        </w:tc>
      </w:tr>
      <w:tr w14:paraId="33F3A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0" w:type="pct"/>
            <w:tcBorders>
              <w:top w:val="nil"/>
              <w:left w:val="single" w:color="000000" w:sz="8" w:space="0"/>
              <w:bottom w:val="single" w:color="000000" w:sz="8" w:space="0"/>
              <w:right w:val="single" w:color="000000" w:sz="8" w:space="0"/>
            </w:tcBorders>
            <w:shd w:val="clear" w:color="auto" w:fill="auto"/>
            <w:vAlign w:val="center"/>
          </w:tcPr>
          <w:p w14:paraId="0F01F46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w:t>
            </w:r>
          </w:p>
        </w:tc>
        <w:tc>
          <w:tcPr>
            <w:tcW w:w="1426" w:type="pct"/>
            <w:tcBorders>
              <w:top w:val="nil"/>
              <w:left w:val="nil"/>
              <w:bottom w:val="single" w:color="000000" w:sz="8" w:space="0"/>
              <w:right w:val="single" w:color="000000" w:sz="8" w:space="0"/>
            </w:tcBorders>
            <w:shd w:val="clear" w:color="auto" w:fill="auto"/>
            <w:vAlign w:val="center"/>
          </w:tcPr>
          <w:p w14:paraId="652C0C7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Zoom</w:t>
            </w:r>
          </w:p>
        </w:tc>
        <w:tc>
          <w:tcPr>
            <w:tcW w:w="939" w:type="pct"/>
            <w:tcBorders>
              <w:top w:val="nil"/>
              <w:left w:val="nil"/>
              <w:bottom w:val="single" w:color="000000" w:sz="8" w:space="0"/>
              <w:right w:val="single" w:color="000000" w:sz="8" w:space="0"/>
            </w:tcBorders>
            <w:shd w:val="clear" w:color="auto" w:fill="auto"/>
            <w:vAlign w:val="center"/>
          </w:tcPr>
          <w:p w14:paraId="09A751B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nil"/>
              <w:left w:val="nil"/>
              <w:bottom w:val="single" w:color="000000" w:sz="8" w:space="0"/>
              <w:right w:val="single" w:color="000000" w:sz="8" w:space="0"/>
            </w:tcBorders>
            <w:shd w:val="clear" w:color="auto" w:fill="auto"/>
            <w:vAlign w:val="center"/>
          </w:tcPr>
          <w:p w14:paraId="31C92A9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From narrow to wide</w:t>
            </w:r>
          </w:p>
        </w:tc>
      </w:tr>
      <w:tr w14:paraId="697C5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0" w:type="pct"/>
            <w:vMerge w:val="restart"/>
            <w:tcBorders>
              <w:top w:val="nil"/>
              <w:left w:val="single" w:color="000000" w:sz="8" w:space="0"/>
              <w:bottom w:val="single" w:color="000000" w:sz="8" w:space="0"/>
              <w:right w:val="single" w:color="000000" w:sz="8" w:space="0"/>
            </w:tcBorders>
            <w:shd w:val="clear" w:color="auto" w:fill="auto"/>
            <w:vAlign w:val="center"/>
          </w:tcPr>
          <w:p w14:paraId="701806E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21</w:t>
            </w:r>
          </w:p>
        </w:tc>
        <w:tc>
          <w:tcPr>
            <w:tcW w:w="1426" w:type="pct"/>
            <w:vMerge w:val="restart"/>
            <w:tcBorders>
              <w:top w:val="nil"/>
              <w:left w:val="nil"/>
              <w:bottom w:val="single" w:color="000000" w:sz="8" w:space="0"/>
              <w:right w:val="single" w:color="000000" w:sz="8" w:space="0"/>
            </w:tcBorders>
            <w:shd w:val="clear" w:color="auto" w:fill="auto"/>
            <w:vAlign w:val="center"/>
          </w:tcPr>
          <w:p w14:paraId="364D980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Lens rotation</w:t>
            </w:r>
          </w:p>
        </w:tc>
        <w:tc>
          <w:tcPr>
            <w:tcW w:w="939" w:type="pct"/>
            <w:tcBorders>
              <w:top w:val="nil"/>
              <w:left w:val="nil"/>
              <w:bottom w:val="single" w:color="000000" w:sz="8" w:space="0"/>
              <w:right w:val="single" w:color="000000" w:sz="8" w:space="0"/>
            </w:tcBorders>
            <w:shd w:val="clear" w:color="auto" w:fill="auto"/>
            <w:vAlign w:val="center"/>
          </w:tcPr>
          <w:p w14:paraId="702F4C4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0-155</w:t>
            </w:r>
          </w:p>
        </w:tc>
        <w:tc>
          <w:tcPr>
            <w:tcW w:w="1983" w:type="pct"/>
            <w:tcBorders>
              <w:top w:val="nil"/>
              <w:left w:val="nil"/>
              <w:bottom w:val="single" w:color="000000" w:sz="8" w:space="0"/>
              <w:right w:val="single" w:color="000000" w:sz="8" w:space="0"/>
            </w:tcBorders>
            <w:shd w:val="clear" w:color="auto" w:fill="auto"/>
            <w:vAlign w:val="center"/>
          </w:tcPr>
          <w:p w14:paraId="570B0D2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0~60°</w:t>
            </w:r>
          </w:p>
        </w:tc>
      </w:tr>
      <w:tr w14:paraId="2849C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09A4441C">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04D12ECF">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161EDF2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156-205</w:t>
            </w:r>
          </w:p>
        </w:tc>
        <w:tc>
          <w:tcPr>
            <w:tcW w:w="1983" w:type="pct"/>
            <w:tcBorders>
              <w:top w:val="nil"/>
              <w:left w:val="nil"/>
              <w:bottom w:val="single" w:color="000000" w:sz="8" w:space="0"/>
              <w:right w:val="single" w:color="000000" w:sz="8" w:space="0"/>
            </w:tcBorders>
            <w:shd w:val="clear" w:color="auto" w:fill="auto"/>
            <w:vAlign w:val="center"/>
          </w:tcPr>
          <w:p w14:paraId="7281D1B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Clockwise infinite rotation</w:t>
            </w:r>
          </w:p>
        </w:tc>
      </w:tr>
      <w:tr w14:paraId="59FD4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50" w:type="pct"/>
            <w:vMerge w:val="continue"/>
            <w:tcBorders>
              <w:top w:val="nil"/>
              <w:left w:val="single" w:color="000000" w:sz="8" w:space="0"/>
              <w:bottom w:val="single" w:color="000000" w:sz="8" w:space="0"/>
              <w:right w:val="single" w:color="000000" w:sz="8" w:space="0"/>
            </w:tcBorders>
            <w:shd w:val="clear" w:color="auto" w:fill="auto"/>
            <w:vAlign w:val="center"/>
          </w:tcPr>
          <w:p w14:paraId="4A103A58">
            <w:pPr>
              <w:jc w:val="center"/>
              <w:rPr>
                <w:rFonts w:hint="default" w:ascii="Arial" w:hAnsi="Arial" w:eastAsia="宋体" w:cs="Arial"/>
                <w:i w:val="0"/>
                <w:iCs w:val="0"/>
                <w:color w:val="000000"/>
                <w:sz w:val="22"/>
                <w:szCs w:val="22"/>
                <w:u w:val="none"/>
              </w:rPr>
            </w:pPr>
          </w:p>
        </w:tc>
        <w:tc>
          <w:tcPr>
            <w:tcW w:w="1426" w:type="pct"/>
            <w:vMerge w:val="continue"/>
            <w:tcBorders>
              <w:top w:val="nil"/>
              <w:left w:val="nil"/>
              <w:bottom w:val="single" w:color="000000" w:sz="8" w:space="0"/>
              <w:right w:val="single" w:color="000000" w:sz="8" w:space="0"/>
            </w:tcBorders>
            <w:shd w:val="clear" w:color="auto" w:fill="auto"/>
            <w:vAlign w:val="center"/>
          </w:tcPr>
          <w:p w14:paraId="5E3B01E8">
            <w:pPr>
              <w:jc w:val="center"/>
              <w:rPr>
                <w:rFonts w:hint="default" w:ascii="Arial" w:hAnsi="Arial" w:eastAsia="宋体" w:cs="Arial"/>
                <w:i w:val="0"/>
                <w:iCs w:val="0"/>
                <w:color w:val="000000"/>
                <w:sz w:val="22"/>
                <w:szCs w:val="22"/>
                <w:u w:val="none"/>
              </w:rPr>
            </w:pPr>
          </w:p>
        </w:tc>
        <w:tc>
          <w:tcPr>
            <w:tcW w:w="939" w:type="pct"/>
            <w:tcBorders>
              <w:top w:val="nil"/>
              <w:left w:val="nil"/>
              <w:bottom w:val="single" w:color="000000" w:sz="8" w:space="0"/>
              <w:right w:val="single" w:color="000000" w:sz="8" w:space="0"/>
            </w:tcBorders>
            <w:shd w:val="clear" w:color="auto" w:fill="auto"/>
            <w:vAlign w:val="center"/>
          </w:tcPr>
          <w:p w14:paraId="243E347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206-255</w:t>
            </w:r>
          </w:p>
        </w:tc>
        <w:tc>
          <w:tcPr>
            <w:tcW w:w="1983" w:type="pct"/>
            <w:tcBorders>
              <w:top w:val="nil"/>
              <w:left w:val="nil"/>
              <w:bottom w:val="single" w:color="000000" w:sz="8" w:space="0"/>
              <w:right w:val="single" w:color="000000" w:sz="8" w:space="0"/>
            </w:tcBorders>
            <w:shd w:val="clear" w:color="auto" w:fill="auto"/>
            <w:vAlign w:val="center"/>
          </w:tcPr>
          <w:p w14:paraId="4F56A3F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Counterclockwise infinite rotation</w:t>
            </w:r>
          </w:p>
        </w:tc>
      </w:tr>
    </w:tbl>
    <w:p w14:paraId="6C5DD7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color w:val="000000"/>
          <w:sz w:val="28"/>
          <w:szCs w:val="28"/>
        </w:rPr>
      </w:pPr>
    </w:p>
    <w:p w14:paraId="48463F67">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hAnsi="Arial" w:cs="Arial"/>
          <w:b/>
          <w:bCs/>
          <w:color w:val="000000"/>
          <w:sz w:val="28"/>
          <w:szCs w:val="28"/>
        </w:rPr>
      </w:pPr>
      <w:r>
        <w:rPr>
          <w:rFonts w:hint="eastAsia" w:ascii="宋体" w:hAnsi="宋体" w:cs="宋体"/>
          <w:b/>
          <w:bCs/>
          <w:color w:val="000000"/>
          <w:sz w:val="28"/>
          <w:szCs w:val="28"/>
        </w:rPr>
        <w:t>▶</w:t>
      </w:r>
      <w:r>
        <w:rPr>
          <w:rFonts w:ascii="Arial" w:hAnsi="Arial" w:cs="Arial"/>
          <w:b/>
          <w:bCs/>
          <w:color w:val="000000"/>
          <w:sz w:val="28"/>
          <w:szCs w:val="28"/>
        </w:rPr>
        <w:t>2</w:t>
      </w:r>
      <w:r>
        <w:rPr>
          <w:rFonts w:hint="eastAsia" w:ascii="Arial" w:hAnsi="Arial" w:cs="Arial"/>
          <w:b/>
          <w:bCs/>
          <w:color w:val="000000"/>
          <w:sz w:val="28"/>
          <w:szCs w:val="28"/>
          <w:lang w:val="en-US" w:eastAsia="zh-CN"/>
        </w:rPr>
        <w:t>3</w:t>
      </w:r>
      <w:r>
        <w:rPr>
          <w:rFonts w:ascii="Arial" w:hAnsi="Arial" w:cs="Arial"/>
          <w:b/>
          <w:bCs/>
          <w:color w:val="000000"/>
          <w:sz w:val="28"/>
          <w:szCs w:val="28"/>
        </w:rPr>
        <w:t>CH Mode</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3"/>
        <w:gridCol w:w="2158"/>
        <w:gridCol w:w="1373"/>
        <w:gridCol w:w="2975"/>
      </w:tblGrid>
      <w:tr w14:paraId="26A2E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blHeader/>
        </w:trPr>
        <w:tc>
          <w:tcPr>
            <w:tcW w:w="66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D321898">
            <w:pPr>
              <w:keepNext w:val="0"/>
              <w:keepLines w:val="0"/>
              <w:widowControl/>
              <w:suppressLineNumbers w:val="0"/>
              <w:jc w:val="center"/>
              <w:textAlignment w:val="center"/>
              <w:rPr>
                <w:rFonts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CH</w:t>
            </w:r>
          </w:p>
        </w:tc>
        <w:tc>
          <w:tcPr>
            <w:tcW w:w="1438" w:type="pct"/>
            <w:tcBorders>
              <w:top w:val="single" w:color="000000" w:sz="8" w:space="0"/>
              <w:left w:val="nil"/>
              <w:bottom w:val="single" w:color="000000" w:sz="8" w:space="0"/>
              <w:right w:val="single" w:color="000000" w:sz="8" w:space="0"/>
            </w:tcBorders>
            <w:shd w:val="clear" w:color="auto" w:fill="auto"/>
            <w:noWrap/>
            <w:vAlign w:val="center"/>
          </w:tcPr>
          <w:p w14:paraId="569D3398">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Function</w:t>
            </w:r>
          </w:p>
        </w:tc>
        <w:tc>
          <w:tcPr>
            <w:tcW w:w="915" w:type="pct"/>
            <w:tcBorders>
              <w:top w:val="single" w:color="000000" w:sz="8" w:space="0"/>
              <w:left w:val="nil"/>
              <w:bottom w:val="single" w:color="000000" w:sz="8" w:space="0"/>
              <w:right w:val="single" w:color="000000" w:sz="8" w:space="0"/>
            </w:tcBorders>
            <w:shd w:val="clear" w:color="auto" w:fill="auto"/>
            <w:noWrap/>
            <w:vAlign w:val="center"/>
          </w:tcPr>
          <w:p w14:paraId="0D1EAF60">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DMX Value</w:t>
            </w:r>
          </w:p>
        </w:tc>
        <w:tc>
          <w:tcPr>
            <w:tcW w:w="1983" w:type="pct"/>
            <w:tcBorders>
              <w:top w:val="single" w:color="000000" w:sz="8" w:space="0"/>
              <w:left w:val="nil"/>
              <w:bottom w:val="single" w:color="000000" w:sz="8" w:space="0"/>
              <w:right w:val="single" w:color="000000" w:sz="8" w:space="0"/>
            </w:tcBorders>
            <w:shd w:val="clear" w:color="auto" w:fill="auto"/>
            <w:noWrap/>
            <w:vAlign w:val="center"/>
          </w:tcPr>
          <w:p w14:paraId="215B2851">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Description</w:t>
            </w:r>
          </w:p>
        </w:tc>
      </w:tr>
      <w:tr w14:paraId="3D2FD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tcBorders>
              <w:top w:val="nil"/>
              <w:left w:val="single" w:color="000000" w:sz="8" w:space="0"/>
              <w:bottom w:val="single" w:color="000000" w:sz="8" w:space="0"/>
              <w:right w:val="single" w:color="000000" w:sz="8" w:space="0"/>
            </w:tcBorders>
            <w:shd w:val="clear" w:color="auto" w:fill="auto"/>
            <w:vAlign w:val="center"/>
          </w:tcPr>
          <w:p w14:paraId="436F56F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1438" w:type="pct"/>
            <w:tcBorders>
              <w:top w:val="nil"/>
              <w:left w:val="nil"/>
              <w:bottom w:val="single" w:color="000000" w:sz="8" w:space="0"/>
              <w:right w:val="single" w:color="000000" w:sz="8" w:space="0"/>
            </w:tcBorders>
            <w:shd w:val="clear" w:color="auto" w:fill="auto"/>
            <w:vAlign w:val="center"/>
          </w:tcPr>
          <w:p w14:paraId="019D343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Pan</w:t>
            </w:r>
          </w:p>
        </w:tc>
        <w:tc>
          <w:tcPr>
            <w:tcW w:w="915" w:type="pct"/>
            <w:tcBorders>
              <w:top w:val="nil"/>
              <w:left w:val="nil"/>
              <w:bottom w:val="single" w:color="000000" w:sz="8" w:space="0"/>
              <w:right w:val="single" w:color="000000" w:sz="8" w:space="0"/>
            </w:tcBorders>
            <w:shd w:val="clear" w:color="auto" w:fill="auto"/>
            <w:vAlign w:val="center"/>
          </w:tcPr>
          <w:p w14:paraId="6957ADB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nil"/>
              <w:left w:val="nil"/>
              <w:bottom w:val="single" w:color="000000" w:sz="8" w:space="0"/>
              <w:right w:val="single" w:color="000000" w:sz="8" w:space="0"/>
            </w:tcBorders>
            <w:shd w:val="clear" w:color="auto" w:fill="auto"/>
            <w:vAlign w:val="center"/>
          </w:tcPr>
          <w:p w14:paraId="269049A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0-540°</w:t>
            </w:r>
          </w:p>
        </w:tc>
      </w:tr>
      <w:tr w14:paraId="0273D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tcBorders>
              <w:top w:val="nil"/>
              <w:left w:val="single" w:color="000000" w:sz="8" w:space="0"/>
              <w:bottom w:val="single" w:color="000000" w:sz="8" w:space="0"/>
              <w:right w:val="single" w:color="000000" w:sz="8" w:space="0"/>
            </w:tcBorders>
            <w:shd w:val="clear" w:color="auto" w:fill="auto"/>
            <w:vAlign w:val="center"/>
          </w:tcPr>
          <w:p w14:paraId="1563FE5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w:t>
            </w:r>
          </w:p>
        </w:tc>
        <w:tc>
          <w:tcPr>
            <w:tcW w:w="1438" w:type="pct"/>
            <w:tcBorders>
              <w:top w:val="nil"/>
              <w:left w:val="nil"/>
              <w:bottom w:val="single" w:color="000000" w:sz="8" w:space="0"/>
              <w:right w:val="single" w:color="000000" w:sz="8" w:space="0"/>
            </w:tcBorders>
            <w:shd w:val="clear" w:color="auto" w:fill="auto"/>
            <w:vAlign w:val="center"/>
          </w:tcPr>
          <w:p w14:paraId="47A0211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Pan adjustment</w:t>
            </w:r>
          </w:p>
        </w:tc>
        <w:tc>
          <w:tcPr>
            <w:tcW w:w="915" w:type="pct"/>
            <w:tcBorders>
              <w:top w:val="nil"/>
              <w:left w:val="nil"/>
              <w:bottom w:val="single" w:color="000000" w:sz="8" w:space="0"/>
              <w:right w:val="single" w:color="000000" w:sz="8" w:space="0"/>
            </w:tcBorders>
            <w:shd w:val="clear" w:color="auto" w:fill="auto"/>
            <w:vAlign w:val="center"/>
          </w:tcPr>
          <w:p w14:paraId="72F1EAD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nil"/>
              <w:left w:val="nil"/>
              <w:bottom w:val="single" w:color="000000" w:sz="8" w:space="0"/>
              <w:right w:val="single" w:color="000000" w:sz="8" w:space="0"/>
            </w:tcBorders>
            <w:shd w:val="clear" w:color="auto" w:fill="auto"/>
            <w:vAlign w:val="center"/>
          </w:tcPr>
          <w:p w14:paraId="6052F81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 bit adjustment</w:t>
            </w:r>
          </w:p>
        </w:tc>
      </w:tr>
      <w:tr w14:paraId="42E08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tcBorders>
              <w:top w:val="nil"/>
              <w:left w:val="single" w:color="000000" w:sz="8" w:space="0"/>
              <w:bottom w:val="single" w:color="000000" w:sz="8" w:space="0"/>
              <w:right w:val="single" w:color="000000" w:sz="8" w:space="0"/>
            </w:tcBorders>
            <w:shd w:val="clear" w:color="auto" w:fill="auto"/>
            <w:vAlign w:val="center"/>
          </w:tcPr>
          <w:p w14:paraId="780E711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w:t>
            </w:r>
          </w:p>
        </w:tc>
        <w:tc>
          <w:tcPr>
            <w:tcW w:w="1438" w:type="pct"/>
            <w:tcBorders>
              <w:top w:val="nil"/>
              <w:left w:val="nil"/>
              <w:bottom w:val="single" w:color="000000" w:sz="8" w:space="0"/>
              <w:right w:val="single" w:color="000000" w:sz="8" w:space="0"/>
            </w:tcBorders>
            <w:shd w:val="clear" w:color="auto" w:fill="auto"/>
            <w:vAlign w:val="center"/>
          </w:tcPr>
          <w:p w14:paraId="6292BDB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Tilt</w:t>
            </w:r>
          </w:p>
        </w:tc>
        <w:tc>
          <w:tcPr>
            <w:tcW w:w="915" w:type="pct"/>
            <w:tcBorders>
              <w:top w:val="nil"/>
              <w:left w:val="nil"/>
              <w:bottom w:val="single" w:color="000000" w:sz="8" w:space="0"/>
              <w:right w:val="single" w:color="000000" w:sz="8" w:space="0"/>
            </w:tcBorders>
            <w:shd w:val="clear" w:color="auto" w:fill="auto"/>
            <w:vAlign w:val="center"/>
          </w:tcPr>
          <w:p w14:paraId="0FB42BA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nil"/>
              <w:left w:val="nil"/>
              <w:bottom w:val="single" w:color="000000" w:sz="8" w:space="0"/>
              <w:right w:val="single" w:color="000000" w:sz="8" w:space="0"/>
            </w:tcBorders>
            <w:shd w:val="clear" w:color="auto" w:fill="auto"/>
            <w:vAlign w:val="center"/>
          </w:tcPr>
          <w:p w14:paraId="6C8BCFE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0-205°</w:t>
            </w:r>
          </w:p>
        </w:tc>
      </w:tr>
      <w:tr w14:paraId="25A2D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tcBorders>
              <w:top w:val="nil"/>
              <w:left w:val="single" w:color="000000" w:sz="8" w:space="0"/>
              <w:bottom w:val="single" w:color="000000" w:sz="8" w:space="0"/>
              <w:right w:val="single" w:color="000000" w:sz="8" w:space="0"/>
            </w:tcBorders>
            <w:shd w:val="clear" w:color="auto" w:fill="auto"/>
            <w:vAlign w:val="center"/>
          </w:tcPr>
          <w:p w14:paraId="6346570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w:t>
            </w:r>
          </w:p>
        </w:tc>
        <w:tc>
          <w:tcPr>
            <w:tcW w:w="1438" w:type="pct"/>
            <w:tcBorders>
              <w:top w:val="nil"/>
              <w:left w:val="nil"/>
              <w:bottom w:val="single" w:color="000000" w:sz="8" w:space="0"/>
              <w:right w:val="single" w:color="000000" w:sz="8" w:space="0"/>
            </w:tcBorders>
            <w:shd w:val="clear" w:color="auto" w:fill="auto"/>
            <w:vAlign w:val="center"/>
          </w:tcPr>
          <w:p w14:paraId="7A5471F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Tilt adjustment</w:t>
            </w:r>
          </w:p>
        </w:tc>
        <w:tc>
          <w:tcPr>
            <w:tcW w:w="915" w:type="pct"/>
            <w:tcBorders>
              <w:top w:val="nil"/>
              <w:left w:val="nil"/>
              <w:bottom w:val="single" w:color="000000" w:sz="8" w:space="0"/>
              <w:right w:val="single" w:color="000000" w:sz="8" w:space="0"/>
            </w:tcBorders>
            <w:shd w:val="clear" w:color="auto" w:fill="auto"/>
            <w:vAlign w:val="center"/>
          </w:tcPr>
          <w:p w14:paraId="79995A6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nil"/>
              <w:left w:val="nil"/>
              <w:bottom w:val="single" w:color="000000" w:sz="8" w:space="0"/>
              <w:right w:val="single" w:color="000000" w:sz="8" w:space="0"/>
            </w:tcBorders>
            <w:shd w:val="clear" w:color="auto" w:fill="auto"/>
            <w:vAlign w:val="center"/>
          </w:tcPr>
          <w:p w14:paraId="0C03F0B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 bit adjustment</w:t>
            </w:r>
          </w:p>
        </w:tc>
      </w:tr>
      <w:tr w14:paraId="0FBD9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tcBorders>
              <w:top w:val="nil"/>
              <w:left w:val="single" w:color="000000" w:sz="8" w:space="0"/>
              <w:bottom w:val="single" w:color="000000" w:sz="8" w:space="0"/>
              <w:right w:val="single" w:color="000000" w:sz="8" w:space="0"/>
            </w:tcBorders>
            <w:shd w:val="clear" w:color="auto" w:fill="auto"/>
            <w:vAlign w:val="center"/>
          </w:tcPr>
          <w:p w14:paraId="09F1756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w:t>
            </w:r>
          </w:p>
        </w:tc>
        <w:tc>
          <w:tcPr>
            <w:tcW w:w="1438" w:type="pct"/>
            <w:tcBorders>
              <w:top w:val="nil"/>
              <w:left w:val="nil"/>
              <w:bottom w:val="single" w:color="000000" w:sz="8" w:space="0"/>
              <w:right w:val="single" w:color="000000" w:sz="8" w:space="0"/>
            </w:tcBorders>
            <w:shd w:val="clear" w:color="auto" w:fill="auto"/>
            <w:vAlign w:val="center"/>
          </w:tcPr>
          <w:p w14:paraId="2D129B3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Pan/Tilt speed</w:t>
            </w:r>
          </w:p>
        </w:tc>
        <w:tc>
          <w:tcPr>
            <w:tcW w:w="915" w:type="pct"/>
            <w:tcBorders>
              <w:top w:val="nil"/>
              <w:left w:val="nil"/>
              <w:bottom w:val="single" w:color="000000" w:sz="8" w:space="0"/>
              <w:right w:val="single" w:color="000000" w:sz="8" w:space="0"/>
            </w:tcBorders>
            <w:shd w:val="clear" w:color="auto" w:fill="auto"/>
            <w:vAlign w:val="center"/>
          </w:tcPr>
          <w:p w14:paraId="5490819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nil"/>
              <w:left w:val="nil"/>
              <w:bottom w:val="single" w:color="000000" w:sz="8" w:space="0"/>
              <w:right w:val="single" w:color="000000" w:sz="8" w:space="0"/>
            </w:tcBorders>
            <w:shd w:val="clear" w:color="auto" w:fill="auto"/>
            <w:vAlign w:val="center"/>
          </w:tcPr>
          <w:p w14:paraId="24862D8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Speed from fast to slow</w:t>
            </w:r>
          </w:p>
        </w:tc>
      </w:tr>
      <w:tr w14:paraId="4D67F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tcBorders>
              <w:top w:val="nil"/>
              <w:left w:val="single" w:color="000000" w:sz="8" w:space="0"/>
              <w:bottom w:val="single" w:color="000000" w:sz="8" w:space="0"/>
              <w:right w:val="single" w:color="000000" w:sz="8" w:space="0"/>
            </w:tcBorders>
            <w:shd w:val="clear" w:color="auto" w:fill="auto"/>
            <w:vAlign w:val="center"/>
          </w:tcPr>
          <w:p w14:paraId="3EE0E5F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w:t>
            </w:r>
          </w:p>
        </w:tc>
        <w:tc>
          <w:tcPr>
            <w:tcW w:w="1438" w:type="pct"/>
            <w:tcBorders>
              <w:top w:val="nil"/>
              <w:left w:val="nil"/>
              <w:bottom w:val="single" w:color="000000" w:sz="8" w:space="0"/>
              <w:right w:val="single" w:color="000000" w:sz="8" w:space="0"/>
            </w:tcBorders>
            <w:shd w:val="clear" w:color="auto" w:fill="auto"/>
            <w:vAlign w:val="center"/>
          </w:tcPr>
          <w:p w14:paraId="0FDE8BB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Zoom</w:t>
            </w:r>
          </w:p>
        </w:tc>
        <w:tc>
          <w:tcPr>
            <w:tcW w:w="915" w:type="pct"/>
            <w:tcBorders>
              <w:top w:val="nil"/>
              <w:left w:val="nil"/>
              <w:bottom w:val="single" w:color="000000" w:sz="8" w:space="0"/>
              <w:right w:val="single" w:color="000000" w:sz="8" w:space="0"/>
            </w:tcBorders>
            <w:shd w:val="clear" w:color="auto" w:fill="auto"/>
            <w:vAlign w:val="center"/>
          </w:tcPr>
          <w:p w14:paraId="5BA05DE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nil"/>
              <w:left w:val="nil"/>
              <w:bottom w:val="single" w:color="000000" w:sz="8" w:space="0"/>
              <w:right w:val="single" w:color="000000" w:sz="8" w:space="0"/>
            </w:tcBorders>
            <w:shd w:val="clear" w:color="auto" w:fill="auto"/>
            <w:vAlign w:val="center"/>
          </w:tcPr>
          <w:p w14:paraId="5DF42F9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From narrow to wide</w:t>
            </w:r>
          </w:p>
        </w:tc>
      </w:tr>
      <w:tr w14:paraId="607EB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restart"/>
            <w:tcBorders>
              <w:top w:val="nil"/>
              <w:left w:val="single" w:color="000000" w:sz="8" w:space="0"/>
              <w:bottom w:val="single" w:color="000000" w:sz="8" w:space="0"/>
              <w:right w:val="single" w:color="000000" w:sz="8" w:space="0"/>
            </w:tcBorders>
            <w:shd w:val="clear" w:color="auto" w:fill="auto"/>
            <w:vAlign w:val="center"/>
          </w:tcPr>
          <w:p w14:paraId="59C2BD6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w:t>
            </w:r>
          </w:p>
        </w:tc>
        <w:tc>
          <w:tcPr>
            <w:tcW w:w="1438" w:type="pct"/>
            <w:vMerge w:val="restart"/>
            <w:tcBorders>
              <w:top w:val="nil"/>
              <w:left w:val="nil"/>
              <w:bottom w:val="single" w:color="000000" w:sz="8" w:space="0"/>
              <w:right w:val="single" w:color="000000" w:sz="8" w:space="0"/>
            </w:tcBorders>
            <w:shd w:val="clear" w:color="auto" w:fill="auto"/>
            <w:vAlign w:val="center"/>
          </w:tcPr>
          <w:p w14:paraId="29BF7BE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Lens rotation</w:t>
            </w:r>
          </w:p>
        </w:tc>
        <w:tc>
          <w:tcPr>
            <w:tcW w:w="915" w:type="pct"/>
            <w:tcBorders>
              <w:top w:val="nil"/>
              <w:left w:val="nil"/>
              <w:bottom w:val="single" w:color="000000" w:sz="8" w:space="0"/>
              <w:right w:val="single" w:color="000000" w:sz="8" w:space="0"/>
            </w:tcBorders>
            <w:shd w:val="clear" w:color="auto" w:fill="auto"/>
            <w:vAlign w:val="center"/>
          </w:tcPr>
          <w:p w14:paraId="32EFC6A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0-155</w:t>
            </w:r>
          </w:p>
        </w:tc>
        <w:tc>
          <w:tcPr>
            <w:tcW w:w="1983" w:type="pct"/>
            <w:tcBorders>
              <w:top w:val="nil"/>
              <w:left w:val="nil"/>
              <w:bottom w:val="single" w:color="000000" w:sz="8" w:space="0"/>
              <w:right w:val="single" w:color="000000" w:sz="8" w:space="0"/>
            </w:tcBorders>
            <w:shd w:val="clear" w:color="auto" w:fill="auto"/>
            <w:vAlign w:val="center"/>
          </w:tcPr>
          <w:p w14:paraId="278736D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0~60°</w:t>
            </w:r>
          </w:p>
        </w:tc>
      </w:tr>
      <w:tr w14:paraId="5E18E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6E47DAB8">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1123122B">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2D91321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156-205</w:t>
            </w:r>
          </w:p>
        </w:tc>
        <w:tc>
          <w:tcPr>
            <w:tcW w:w="1983" w:type="pct"/>
            <w:tcBorders>
              <w:top w:val="nil"/>
              <w:left w:val="nil"/>
              <w:bottom w:val="single" w:color="000000" w:sz="8" w:space="0"/>
              <w:right w:val="single" w:color="000000" w:sz="8" w:space="0"/>
            </w:tcBorders>
            <w:shd w:val="clear" w:color="auto" w:fill="auto"/>
            <w:vAlign w:val="center"/>
          </w:tcPr>
          <w:p w14:paraId="1E9D451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Clockwise infinite rotation from fast to slow</w:t>
            </w:r>
          </w:p>
        </w:tc>
      </w:tr>
      <w:tr w14:paraId="6F416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5CFD65D7">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502CC247">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0C82BF1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206-255</w:t>
            </w:r>
          </w:p>
        </w:tc>
        <w:tc>
          <w:tcPr>
            <w:tcW w:w="1983" w:type="pct"/>
            <w:tcBorders>
              <w:top w:val="nil"/>
              <w:left w:val="nil"/>
              <w:bottom w:val="single" w:color="000000" w:sz="8" w:space="0"/>
              <w:right w:val="single" w:color="000000" w:sz="8" w:space="0"/>
            </w:tcBorders>
            <w:shd w:val="clear" w:color="auto" w:fill="auto"/>
            <w:vAlign w:val="center"/>
          </w:tcPr>
          <w:p w14:paraId="4772F5A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Counterclockwise infinite rotation from slow to fast</w:t>
            </w:r>
          </w:p>
        </w:tc>
      </w:tr>
      <w:tr w14:paraId="78BBB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tcBorders>
              <w:top w:val="nil"/>
              <w:left w:val="single" w:color="000000" w:sz="8" w:space="0"/>
              <w:bottom w:val="single" w:color="000000" w:sz="8" w:space="0"/>
              <w:right w:val="single" w:color="000000" w:sz="8" w:space="0"/>
            </w:tcBorders>
            <w:shd w:val="clear" w:color="auto" w:fill="auto"/>
            <w:vAlign w:val="center"/>
          </w:tcPr>
          <w:p w14:paraId="3C79C59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8</w:t>
            </w:r>
          </w:p>
        </w:tc>
        <w:tc>
          <w:tcPr>
            <w:tcW w:w="1438" w:type="pct"/>
            <w:tcBorders>
              <w:top w:val="nil"/>
              <w:left w:val="nil"/>
              <w:bottom w:val="single" w:color="000000" w:sz="8" w:space="0"/>
              <w:right w:val="single" w:color="000000" w:sz="8" w:space="0"/>
            </w:tcBorders>
            <w:shd w:val="clear" w:color="auto" w:fill="auto"/>
            <w:vAlign w:val="center"/>
          </w:tcPr>
          <w:p w14:paraId="5536DC6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Dimmer</w:t>
            </w:r>
          </w:p>
        </w:tc>
        <w:tc>
          <w:tcPr>
            <w:tcW w:w="915" w:type="pct"/>
            <w:tcBorders>
              <w:top w:val="nil"/>
              <w:left w:val="nil"/>
              <w:bottom w:val="single" w:color="000000" w:sz="8" w:space="0"/>
              <w:right w:val="single" w:color="000000" w:sz="8" w:space="0"/>
            </w:tcBorders>
            <w:shd w:val="clear" w:color="auto" w:fill="auto"/>
            <w:vAlign w:val="center"/>
          </w:tcPr>
          <w:p w14:paraId="55DA312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0 - 255</w:t>
            </w:r>
          </w:p>
        </w:tc>
        <w:tc>
          <w:tcPr>
            <w:tcW w:w="1983" w:type="pct"/>
            <w:tcBorders>
              <w:top w:val="nil"/>
              <w:left w:val="nil"/>
              <w:bottom w:val="single" w:color="000000" w:sz="8" w:space="0"/>
              <w:right w:val="single" w:color="000000" w:sz="8" w:space="0"/>
            </w:tcBorders>
            <w:shd w:val="clear" w:color="auto" w:fill="auto"/>
            <w:vAlign w:val="center"/>
          </w:tcPr>
          <w:p w14:paraId="33DBEDB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From dark to bright</w:t>
            </w:r>
          </w:p>
        </w:tc>
      </w:tr>
      <w:tr w14:paraId="0AB34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restart"/>
            <w:tcBorders>
              <w:top w:val="nil"/>
              <w:left w:val="single" w:color="000000" w:sz="8" w:space="0"/>
              <w:bottom w:val="single" w:color="000000" w:sz="8" w:space="0"/>
              <w:right w:val="single" w:color="000000" w:sz="8" w:space="0"/>
            </w:tcBorders>
            <w:shd w:val="clear" w:color="auto" w:fill="auto"/>
            <w:vAlign w:val="center"/>
          </w:tcPr>
          <w:p w14:paraId="181E69A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9</w:t>
            </w:r>
          </w:p>
        </w:tc>
        <w:tc>
          <w:tcPr>
            <w:tcW w:w="1438" w:type="pct"/>
            <w:vMerge w:val="restart"/>
            <w:tcBorders>
              <w:top w:val="nil"/>
              <w:left w:val="nil"/>
              <w:bottom w:val="single" w:color="000000" w:sz="8" w:space="0"/>
              <w:right w:val="single" w:color="000000" w:sz="8" w:space="0"/>
            </w:tcBorders>
            <w:shd w:val="clear" w:color="auto" w:fill="auto"/>
            <w:vAlign w:val="center"/>
          </w:tcPr>
          <w:p w14:paraId="5FAB268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Strobe</w:t>
            </w:r>
          </w:p>
        </w:tc>
        <w:tc>
          <w:tcPr>
            <w:tcW w:w="915" w:type="pct"/>
            <w:tcBorders>
              <w:top w:val="nil"/>
              <w:left w:val="nil"/>
              <w:bottom w:val="single" w:color="000000" w:sz="8" w:space="0"/>
              <w:right w:val="single" w:color="000000" w:sz="8" w:space="0"/>
            </w:tcBorders>
            <w:shd w:val="clear" w:color="auto" w:fill="auto"/>
            <w:vAlign w:val="center"/>
          </w:tcPr>
          <w:p w14:paraId="4BC262D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0-3</w:t>
            </w:r>
          </w:p>
        </w:tc>
        <w:tc>
          <w:tcPr>
            <w:tcW w:w="1983" w:type="pct"/>
            <w:tcBorders>
              <w:top w:val="nil"/>
              <w:left w:val="nil"/>
              <w:bottom w:val="single" w:color="000000" w:sz="8" w:space="0"/>
              <w:right w:val="single" w:color="000000" w:sz="8" w:space="0"/>
            </w:tcBorders>
            <w:shd w:val="clear" w:color="auto" w:fill="auto"/>
            <w:vAlign w:val="center"/>
          </w:tcPr>
          <w:p w14:paraId="5C4031E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Strobe dimming</w:t>
            </w:r>
          </w:p>
        </w:tc>
      </w:tr>
      <w:tr w14:paraId="37604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06A776B4">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1CA6D06D">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701A001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4-203</w:t>
            </w:r>
          </w:p>
        </w:tc>
        <w:tc>
          <w:tcPr>
            <w:tcW w:w="1983" w:type="pct"/>
            <w:tcBorders>
              <w:top w:val="nil"/>
              <w:left w:val="nil"/>
              <w:bottom w:val="single" w:color="000000" w:sz="8" w:space="0"/>
              <w:right w:val="single" w:color="000000" w:sz="8" w:space="0"/>
            </w:tcBorders>
            <w:shd w:val="clear" w:color="auto" w:fill="auto"/>
            <w:vAlign w:val="center"/>
          </w:tcPr>
          <w:p w14:paraId="439A64F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Synchronous strobe speed from slow to fast (1Hz-25Hz)</w:t>
            </w:r>
          </w:p>
        </w:tc>
      </w:tr>
      <w:tr w14:paraId="4EAB1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6FE85B37">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2D239732">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100096E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204-255</w:t>
            </w:r>
          </w:p>
        </w:tc>
        <w:tc>
          <w:tcPr>
            <w:tcW w:w="1983" w:type="pct"/>
            <w:tcBorders>
              <w:top w:val="nil"/>
              <w:left w:val="nil"/>
              <w:bottom w:val="single" w:color="000000" w:sz="8" w:space="0"/>
              <w:right w:val="single" w:color="000000" w:sz="8" w:space="0"/>
            </w:tcBorders>
            <w:shd w:val="clear" w:color="auto" w:fill="auto"/>
            <w:vAlign w:val="center"/>
          </w:tcPr>
          <w:p w14:paraId="09C49B8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Random strobe</w:t>
            </w:r>
          </w:p>
        </w:tc>
      </w:tr>
      <w:tr w14:paraId="62CDC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tcBorders>
              <w:top w:val="nil"/>
              <w:left w:val="single" w:color="000000" w:sz="8" w:space="0"/>
              <w:bottom w:val="single" w:color="000000" w:sz="8" w:space="0"/>
              <w:right w:val="single" w:color="000000" w:sz="8" w:space="0"/>
            </w:tcBorders>
            <w:shd w:val="clear" w:color="auto" w:fill="auto"/>
            <w:vAlign w:val="center"/>
          </w:tcPr>
          <w:p w14:paraId="7C8C65F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w:t>
            </w:r>
          </w:p>
        </w:tc>
        <w:tc>
          <w:tcPr>
            <w:tcW w:w="1438" w:type="pct"/>
            <w:tcBorders>
              <w:top w:val="nil"/>
              <w:left w:val="nil"/>
              <w:bottom w:val="single" w:color="000000" w:sz="8" w:space="0"/>
              <w:right w:val="single" w:color="000000" w:sz="8" w:space="0"/>
            </w:tcBorders>
            <w:shd w:val="clear" w:color="auto" w:fill="auto"/>
            <w:vAlign w:val="center"/>
          </w:tcPr>
          <w:p w14:paraId="02C6AAF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 dimming</w:t>
            </w:r>
          </w:p>
        </w:tc>
        <w:tc>
          <w:tcPr>
            <w:tcW w:w="915" w:type="pct"/>
            <w:tcBorders>
              <w:top w:val="nil"/>
              <w:left w:val="nil"/>
              <w:bottom w:val="single" w:color="000000" w:sz="8" w:space="0"/>
              <w:right w:val="single" w:color="000000" w:sz="8" w:space="0"/>
            </w:tcBorders>
            <w:shd w:val="clear" w:color="auto" w:fill="auto"/>
            <w:vAlign w:val="center"/>
          </w:tcPr>
          <w:p w14:paraId="58ACF55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nil"/>
              <w:left w:val="nil"/>
              <w:bottom w:val="single" w:color="000000" w:sz="8" w:space="0"/>
              <w:right w:val="single" w:color="000000" w:sz="8" w:space="0"/>
            </w:tcBorders>
            <w:shd w:val="clear" w:color="auto" w:fill="auto"/>
            <w:vAlign w:val="center"/>
          </w:tcPr>
          <w:p w14:paraId="66125D7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From dark to bright</w:t>
            </w:r>
          </w:p>
        </w:tc>
      </w:tr>
      <w:tr w14:paraId="55311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tcBorders>
              <w:top w:val="nil"/>
              <w:left w:val="single" w:color="000000" w:sz="8" w:space="0"/>
              <w:bottom w:val="single" w:color="000000" w:sz="8" w:space="0"/>
              <w:right w:val="single" w:color="000000" w:sz="8" w:space="0"/>
            </w:tcBorders>
            <w:shd w:val="clear" w:color="auto" w:fill="auto"/>
            <w:vAlign w:val="center"/>
          </w:tcPr>
          <w:p w14:paraId="104B18B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11</w:t>
            </w:r>
          </w:p>
        </w:tc>
        <w:tc>
          <w:tcPr>
            <w:tcW w:w="1438" w:type="pct"/>
            <w:tcBorders>
              <w:top w:val="nil"/>
              <w:left w:val="nil"/>
              <w:bottom w:val="single" w:color="000000" w:sz="8" w:space="0"/>
              <w:right w:val="single" w:color="000000" w:sz="8" w:space="0"/>
            </w:tcBorders>
            <w:shd w:val="clear" w:color="auto" w:fill="auto"/>
            <w:vAlign w:val="center"/>
          </w:tcPr>
          <w:p w14:paraId="4F2212B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 dimming</w:t>
            </w:r>
          </w:p>
        </w:tc>
        <w:tc>
          <w:tcPr>
            <w:tcW w:w="915" w:type="pct"/>
            <w:tcBorders>
              <w:top w:val="nil"/>
              <w:left w:val="nil"/>
              <w:bottom w:val="single" w:color="000000" w:sz="8" w:space="0"/>
              <w:right w:val="single" w:color="000000" w:sz="8" w:space="0"/>
            </w:tcBorders>
            <w:shd w:val="clear" w:color="auto" w:fill="auto"/>
            <w:vAlign w:val="center"/>
          </w:tcPr>
          <w:p w14:paraId="07B4D6D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nil"/>
              <w:left w:val="nil"/>
              <w:bottom w:val="single" w:color="000000" w:sz="8" w:space="0"/>
              <w:right w:val="single" w:color="000000" w:sz="8" w:space="0"/>
            </w:tcBorders>
            <w:shd w:val="clear" w:color="auto" w:fill="auto"/>
            <w:vAlign w:val="center"/>
          </w:tcPr>
          <w:p w14:paraId="051CA42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From dark to bright</w:t>
            </w:r>
          </w:p>
        </w:tc>
      </w:tr>
      <w:tr w14:paraId="0FC0C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tcBorders>
              <w:top w:val="nil"/>
              <w:left w:val="single" w:color="000000" w:sz="8" w:space="0"/>
              <w:bottom w:val="single" w:color="000000" w:sz="8" w:space="0"/>
              <w:right w:val="single" w:color="000000" w:sz="8" w:space="0"/>
            </w:tcBorders>
            <w:shd w:val="clear" w:color="auto" w:fill="auto"/>
            <w:vAlign w:val="center"/>
          </w:tcPr>
          <w:p w14:paraId="3226B51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12</w:t>
            </w:r>
          </w:p>
        </w:tc>
        <w:tc>
          <w:tcPr>
            <w:tcW w:w="1438" w:type="pct"/>
            <w:tcBorders>
              <w:top w:val="nil"/>
              <w:left w:val="nil"/>
              <w:bottom w:val="single" w:color="000000" w:sz="8" w:space="0"/>
              <w:right w:val="single" w:color="000000" w:sz="8" w:space="0"/>
            </w:tcBorders>
            <w:shd w:val="clear" w:color="auto" w:fill="auto"/>
            <w:vAlign w:val="center"/>
          </w:tcPr>
          <w:p w14:paraId="4CFD396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 dimming</w:t>
            </w:r>
          </w:p>
        </w:tc>
        <w:tc>
          <w:tcPr>
            <w:tcW w:w="915" w:type="pct"/>
            <w:tcBorders>
              <w:top w:val="nil"/>
              <w:left w:val="nil"/>
              <w:bottom w:val="single" w:color="000000" w:sz="8" w:space="0"/>
              <w:right w:val="single" w:color="000000" w:sz="8" w:space="0"/>
            </w:tcBorders>
            <w:shd w:val="clear" w:color="auto" w:fill="auto"/>
            <w:vAlign w:val="center"/>
          </w:tcPr>
          <w:p w14:paraId="0550A7C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nil"/>
              <w:left w:val="nil"/>
              <w:bottom w:val="single" w:color="000000" w:sz="8" w:space="0"/>
              <w:right w:val="single" w:color="000000" w:sz="8" w:space="0"/>
            </w:tcBorders>
            <w:shd w:val="clear" w:color="auto" w:fill="auto"/>
            <w:vAlign w:val="center"/>
          </w:tcPr>
          <w:p w14:paraId="722A0AA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From dark to bright</w:t>
            </w:r>
          </w:p>
        </w:tc>
      </w:tr>
      <w:tr w14:paraId="4D4C0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tcBorders>
              <w:top w:val="nil"/>
              <w:left w:val="single" w:color="000000" w:sz="8" w:space="0"/>
              <w:bottom w:val="single" w:color="000000" w:sz="8" w:space="0"/>
              <w:right w:val="single" w:color="000000" w:sz="8" w:space="0"/>
            </w:tcBorders>
            <w:shd w:val="clear" w:color="auto" w:fill="auto"/>
            <w:vAlign w:val="center"/>
          </w:tcPr>
          <w:p w14:paraId="0F75873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w:t>
            </w:r>
          </w:p>
        </w:tc>
        <w:tc>
          <w:tcPr>
            <w:tcW w:w="1438" w:type="pct"/>
            <w:tcBorders>
              <w:top w:val="nil"/>
              <w:left w:val="nil"/>
              <w:bottom w:val="single" w:color="000000" w:sz="8" w:space="0"/>
              <w:right w:val="single" w:color="000000" w:sz="8" w:space="0"/>
            </w:tcBorders>
            <w:shd w:val="clear" w:color="auto" w:fill="auto"/>
            <w:vAlign w:val="center"/>
          </w:tcPr>
          <w:p w14:paraId="5314A37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 dimming</w:t>
            </w:r>
          </w:p>
        </w:tc>
        <w:tc>
          <w:tcPr>
            <w:tcW w:w="915" w:type="pct"/>
            <w:tcBorders>
              <w:top w:val="nil"/>
              <w:left w:val="nil"/>
              <w:bottom w:val="single" w:color="000000" w:sz="8" w:space="0"/>
              <w:right w:val="single" w:color="000000" w:sz="8" w:space="0"/>
            </w:tcBorders>
            <w:shd w:val="clear" w:color="auto" w:fill="auto"/>
            <w:vAlign w:val="center"/>
          </w:tcPr>
          <w:p w14:paraId="437193F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nil"/>
              <w:left w:val="nil"/>
              <w:bottom w:val="single" w:color="000000" w:sz="8" w:space="0"/>
              <w:right w:val="single" w:color="000000" w:sz="8" w:space="0"/>
            </w:tcBorders>
            <w:shd w:val="clear" w:color="auto" w:fill="auto"/>
            <w:vAlign w:val="center"/>
          </w:tcPr>
          <w:p w14:paraId="3F66051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From dark to bright</w:t>
            </w:r>
          </w:p>
        </w:tc>
      </w:tr>
      <w:tr w14:paraId="61EC2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restart"/>
            <w:tcBorders>
              <w:top w:val="nil"/>
              <w:left w:val="single" w:color="000000" w:sz="8" w:space="0"/>
              <w:bottom w:val="single" w:color="000000" w:sz="8" w:space="0"/>
              <w:right w:val="single" w:color="000000" w:sz="8" w:space="0"/>
            </w:tcBorders>
            <w:shd w:val="clear" w:color="auto" w:fill="auto"/>
            <w:vAlign w:val="center"/>
          </w:tcPr>
          <w:p w14:paraId="668A7D2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14</w:t>
            </w:r>
          </w:p>
        </w:tc>
        <w:tc>
          <w:tcPr>
            <w:tcW w:w="1438" w:type="pct"/>
            <w:vMerge w:val="restart"/>
            <w:tcBorders>
              <w:top w:val="nil"/>
              <w:left w:val="nil"/>
              <w:bottom w:val="single" w:color="000000" w:sz="8" w:space="0"/>
              <w:right w:val="single" w:color="000000" w:sz="8" w:space="0"/>
            </w:tcBorders>
            <w:shd w:val="clear" w:color="auto" w:fill="auto"/>
            <w:vAlign w:val="center"/>
          </w:tcPr>
          <w:p w14:paraId="67620E1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Color temperature</w:t>
            </w:r>
          </w:p>
        </w:tc>
        <w:tc>
          <w:tcPr>
            <w:tcW w:w="915" w:type="pct"/>
            <w:tcBorders>
              <w:top w:val="nil"/>
              <w:left w:val="nil"/>
              <w:bottom w:val="single" w:color="000000" w:sz="8" w:space="0"/>
              <w:right w:val="single" w:color="000000" w:sz="8" w:space="0"/>
            </w:tcBorders>
            <w:shd w:val="clear" w:color="auto" w:fill="auto"/>
            <w:vAlign w:val="center"/>
          </w:tcPr>
          <w:p w14:paraId="7A95D72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0 -15</w:t>
            </w:r>
          </w:p>
        </w:tc>
        <w:tc>
          <w:tcPr>
            <w:tcW w:w="1983" w:type="pct"/>
            <w:tcBorders>
              <w:top w:val="nil"/>
              <w:left w:val="nil"/>
              <w:bottom w:val="single" w:color="000000" w:sz="8" w:space="0"/>
              <w:right w:val="single" w:color="000000" w:sz="8" w:space="0"/>
            </w:tcBorders>
            <w:shd w:val="clear" w:color="auto" w:fill="auto"/>
            <w:vAlign w:val="center"/>
          </w:tcPr>
          <w:p w14:paraId="76FB8B6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43ED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568A3A4E">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7500A5CB">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3893752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16-35</w:t>
            </w:r>
          </w:p>
        </w:tc>
        <w:tc>
          <w:tcPr>
            <w:tcW w:w="1983" w:type="pct"/>
            <w:tcBorders>
              <w:top w:val="nil"/>
              <w:left w:val="nil"/>
              <w:bottom w:val="single" w:color="000000" w:sz="8" w:space="0"/>
              <w:right w:val="single" w:color="000000" w:sz="8" w:space="0"/>
            </w:tcBorders>
            <w:shd w:val="clear" w:color="auto" w:fill="auto"/>
            <w:vAlign w:val="center"/>
          </w:tcPr>
          <w:p w14:paraId="704F899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R100%, G UP, B0%</w:t>
            </w:r>
          </w:p>
        </w:tc>
      </w:tr>
      <w:tr w14:paraId="1177C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27F7B80F">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0EE19D71">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5B9DA7E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36-55</w:t>
            </w:r>
          </w:p>
        </w:tc>
        <w:tc>
          <w:tcPr>
            <w:tcW w:w="1983" w:type="pct"/>
            <w:tcBorders>
              <w:top w:val="nil"/>
              <w:left w:val="nil"/>
              <w:bottom w:val="single" w:color="000000" w:sz="8" w:space="0"/>
              <w:right w:val="single" w:color="000000" w:sz="8" w:space="0"/>
            </w:tcBorders>
            <w:shd w:val="clear" w:color="auto" w:fill="auto"/>
            <w:vAlign w:val="center"/>
          </w:tcPr>
          <w:p w14:paraId="7929641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 DOWN, G100%, B0%</w:t>
            </w:r>
          </w:p>
        </w:tc>
      </w:tr>
      <w:tr w14:paraId="5D930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5671C457">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36DF796C">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520979C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56-75</w:t>
            </w:r>
          </w:p>
        </w:tc>
        <w:tc>
          <w:tcPr>
            <w:tcW w:w="1983" w:type="pct"/>
            <w:tcBorders>
              <w:top w:val="nil"/>
              <w:left w:val="nil"/>
              <w:bottom w:val="single" w:color="000000" w:sz="8" w:space="0"/>
              <w:right w:val="single" w:color="000000" w:sz="8" w:space="0"/>
            </w:tcBorders>
            <w:shd w:val="clear" w:color="auto" w:fill="auto"/>
            <w:vAlign w:val="center"/>
          </w:tcPr>
          <w:p w14:paraId="75BF471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R0%, G100%, B UP</w:t>
            </w:r>
          </w:p>
        </w:tc>
      </w:tr>
      <w:tr w14:paraId="69956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46707D34">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5D5EDAF6">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0AEFE80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76-95</w:t>
            </w:r>
          </w:p>
        </w:tc>
        <w:tc>
          <w:tcPr>
            <w:tcW w:w="1983" w:type="pct"/>
            <w:tcBorders>
              <w:top w:val="nil"/>
              <w:left w:val="nil"/>
              <w:bottom w:val="single" w:color="000000" w:sz="8" w:space="0"/>
              <w:right w:val="single" w:color="000000" w:sz="8" w:space="0"/>
            </w:tcBorders>
            <w:shd w:val="clear" w:color="auto" w:fill="auto"/>
            <w:vAlign w:val="center"/>
          </w:tcPr>
          <w:p w14:paraId="3E8FE47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R0%, G DOWN, B100%</w:t>
            </w:r>
          </w:p>
        </w:tc>
      </w:tr>
      <w:tr w14:paraId="1BA8B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4262EC75">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61DF2EFA">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19CA39F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96-115</w:t>
            </w:r>
          </w:p>
        </w:tc>
        <w:tc>
          <w:tcPr>
            <w:tcW w:w="1983" w:type="pct"/>
            <w:tcBorders>
              <w:top w:val="nil"/>
              <w:left w:val="nil"/>
              <w:bottom w:val="single" w:color="000000" w:sz="8" w:space="0"/>
              <w:right w:val="single" w:color="000000" w:sz="8" w:space="0"/>
            </w:tcBorders>
            <w:shd w:val="clear" w:color="auto" w:fill="auto"/>
            <w:vAlign w:val="center"/>
          </w:tcPr>
          <w:p w14:paraId="5B2D898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 UP, G0%, B100%</w:t>
            </w:r>
          </w:p>
        </w:tc>
      </w:tr>
      <w:tr w14:paraId="0EB5F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43653A2D">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505C56C4">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783FB5F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116-135</w:t>
            </w:r>
          </w:p>
        </w:tc>
        <w:tc>
          <w:tcPr>
            <w:tcW w:w="1983" w:type="pct"/>
            <w:tcBorders>
              <w:top w:val="nil"/>
              <w:left w:val="nil"/>
              <w:bottom w:val="single" w:color="000000" w:sz="8" w:space="0"/>
              <w:right w:val="single" w:color="000000" w:sz="8" w:space="0"/>
            </w:tcBorders>
            <w:shd w:val="clear" w:color="auto" w:fill="auto"/>
            <w:vAlign w:val="center"/>
          </w:tcPr>
          <w:p w14:paraId="1DEC066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R100%, G0%, BDOWN</w:t>
            </w:r>
          </w:p>
        </w:tc>
      </w:tr>
      <w:tr w14:paraId="7325D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2C42E8CB">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7393FC6D">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6C3D3DF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136-155</w:t>
            </w:r>
          </w:p>
        </w:tc>
        <w:tc>
          <w:tcPr>
            <w:tcW w:w="1983" w:type="pct"/>
            <w:tcBorders>
              <w:top w:val="nil"/>
              <w:left w:val="nil"/>
              <w:bottom w:val="single" w:color="000000" w:sz="8" w:space="0"/>
              <w:right w:val="single" w:color="000000" w:sz="8" w:space="0"/>
            </w:tcBorders>
            <w:shd w:val="clear" w:color="auto" w:fill="auto"/>
            <w:vAlign w:val="center"/>
          </w:tcPr>
          <w:p w14:paraId="1E04AF1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R100%, G UP, B UP</w:t>
            </w:r>
          </w:p>
        </w:tc>
      </w:tr>
      <w:tr w14:paraId="0FD6B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095A7680">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1DEDB868">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458995A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156-175</w:t>
            </w:r>
          </w:p>
        </w:tc>
        <w:tc>
          <w:tcPr>
            <w:tcW w:w="1983" w:type="pct"/>
            <w:tcBorders>
              <w:top w:val="nil"/>
              <w:left w:val="nil"/>
              <w:bottom w:val="single" w:color="000000" w:sz="8" w:space="0"/>
              <w:right w:val="single" w:color="000000" w:sz="8" w:space="0"/>
            </w:tcBorders>
            <w:shd w:val="clear" w:color="auto" w:fill="auto"/>
            <w:vAlign w:val="center"/>
          </w:tcPr>
          <w:p w14:paraId="0766199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 DOWN, G DOWN, B100%</w:t>
            </w:r>
          </w:p>
        </w:tc>
      </w:tr>
      <w:tr w14:paraId="4EE1D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37548E5B">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0B473CF9">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2E819D3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176-195</w:t>
            </w:r>
          </w:p>
        </w:tc>
        <w:tc>
          <w:tcPr>
            <w:tcW w:w="1983" w:type="pct"/>
            <w:tcBorders>
              <w:top w:val="nil"/>
              <w:left w:val="nil"/>
              <w:bottom w:val="single" w:color="000000" w:sz="8" w:space="0"/>
              <w:right w:val="single" w:color="000000" w:sz="8" w:space="0"/>
            </w:tcBorders>
            <w:shd w:val="clear" w:color="auto" w:fill="auto"/>
            <w:vAlign w:val="center"/>
          </w:tcPr>
          <w:p w14:paraId="2521886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R100%, G100%, B100%, W100%</w:t>
            </w:r>
          </w:p>
        </w:tc>
      </w:tr>
      <w:tr w14:paraId="7C5D1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3B66799D">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2338C687">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28100E3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196-200</w:t>
            </w:r>
          </w:p>
        </w:tc>
        <w:tc>
          <w:tcPr>
            <w:tcW w:w="1983" w:type="pct"/>
            <w:tcBorders>
              <w:top w:val="nil"/>
              <w:left w:val="nil"/>
              <w:bottom w:val="single" w:color="000000" w:sz="8" w:space="0"/>
              <w:right w:val="single" w:color="000000" w:sz="8" w:space="0"/>
            </w:tcBorders>
            <w:shd w:val="clear" w:color="auto" w:fill="auto"/>
            <w:vAlign w:val="center"/>
          </w:tcPr>
          <w:p w14:paraId="64D5711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2800K</w:t>
            </w:r>
          </w:p>
        </w:tc>
      </w:tr>
      <w:tr w14:paraId="2FE40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6BE7CE62">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03196300">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54CE299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201-205</w:t>
            </w:r>
          </w:p>
        </w:tc>
        <w:tc>
          <w:tcPr>
            <w:tcW w:w="1983" w:type="pct"/>
            <w:tcBorders>
              <w:top w:val="nil"/>
              <w:left w:val="nil"/>
              <w:bottom w:val="single" w:color="000000" w:sz="8" w:space="0"/>
              <w:right w:val="single" w:color="000000" w:sz="8" w:space="0"/>
            </w:tcBorders>
            <w:shd w:val="clear" w:color="auto" w:fill="auto"/>
            <w:vAlign w:val="center"/>
          </w:tcPr>
          <w:p w14:paraId="54DF314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3200K</w:t>
            </w:r>
          </w:p>
        </w:tc>
      </w:tr>
      <w:tr w14:paraId="5A7A62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17430FEE">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26D1F9DA">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1214D2A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206-210</w:t>
            </w:r>
          </w:p>
        </w:tc>
        <w:tc>
          <w:tcPr>
            <w:tcW w:w="1983" w:type="pct"/>
            <w:tcBorders>
              <w:top w:val="nil"/>
              <w:left w:val="nil"/>
              <w:bottom w:val="single" w:color="000000" w:sz="8" w:space="0"/>
              <w:right w:val="single" w:color="000000" w:sz="8" w:space="0"/>
            </w:tcBorders>
            <w:shd w:val="clear" w:color="auto" w:fill="auto"/>
            <w:vAlign w:val="center"/>
          </w:tcPr>
          <w:p w14:paraId="7444F53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3500K</w:t>
            </w:r>
          </w:p>
        </w:tc>
      </w:tr>
      <w:tr w14:paraId="07680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7BD854F0">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0D701F58">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70A5667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211-215</w:t>
            </w:r>
          </w:p>
        </w:tc>
        <w:tc>
          <w:tcPr>
            <w:tcW w:w="1983" w:type="pct"/>
            <w:tcBorders>
              <w:top w:val="nil"/>
              <w:left w:val="nil"/>
              <w:bottom w:val="single" w:color="000000" w:sz="8" w:space="0"/>
              <w:right w:val="single" w:color="000000" w:sz="8" w:space="0"/>
            </w:tcBorders>
            <w:shd w:val="clear" w:color="auto" w:fill="auto"/>
            <w:vAlign w:val="center"/>
          </w:tcPr>
          <w:p w14:paraId="3C9B6F4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4000K</w:t>
            </w:r>
          </w:p>
        </w:tc>
      </w:tr>
      <w:tr w14:paraId="14289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40CEC7A0">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14B925A3">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1E09C31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216-220</w:t>
            </w:r>
          </w:p>
        </w:tc>
        <w:tc>
          <w:tcPr>
            <w:tcW w:w="1983" w:type="pct"/>
            <w:tcBorders>
              <w:top w:val="nil"/>
              <w:left w:val="nil"/>
              <w:bottom w:val="single" w:color="000000" w:sz="8" w:space="0"/>
              <w:right w:val="single" w:color="000000" w:sz="8" w:space="0"/>
            </w:tcBorders>
            <w:shd w:val="clear" w:color="auto" w:fill="auto"/>
            <w:vAlign w:val="center"/>
          </w:tcPr>
          <w:p w14:paraId="66ACA20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4500K</w:t>
            </w:r>
          </w:p>
        </w:tc>
      </w:tr>
      <w:tr w14:paraId="1B30C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20213EBD">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413DD42F">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7867F93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221-225</w:t>
            </w:r>
          </w:p>
        </w:tc>
        <w:tc>
          <w:tcPr>
            <w:tcW w:w="1983" w:type="pct"/>
            <w:tcBorders>
              <w:top w:val="nil"/>
              <w:left w:val="nil"/>
              <w:bottom w:val="single" w:color="000000" w:sz="8" w:space="0"/>
              <w:right w:val="single" w:color="000000" w:sz="8" w:space="0"/>
            </w:tcBorders>
            <w:shd w:val="clear" w:color="auto" w:fill="auto"/>
            <w:vAlign w:val="center"/>
          </w:tcPr>
          <w:p w14:paraId="6136639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5000K</w:t>
            </w:r>
          </w:p>
        </w:tc>
      </w:tr>
      <w:tr w14:paraId="6494A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7A42C79D">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1E338352">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62C1409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226-230</w:t>
            </w:r>
          </w:p>
        </w:tc>
        <w:tc>
          <w:tcPr>
            <w:tcW w:w="1983" w:type="pct"/>
            <w:tcBorders>
              <w:top w:val="nil"/>
              <w:left w:val="nil"/>
              <w:bottom w:val="single" w:color="000000" w:sz="8" w:space="0"/>
              <w:right w:val="single" w:color="000000" w:sz="8" w:space="0"/>
            </w:tcBorders>
            <w:shd w:val="clear" w:color="auto" w:fill="auto"/>
            <w:vAlign w:val="center"/>
          </w:tcPr>
          <w:p w14:paraId="244CF17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5500K</w:t>
            </w:r>
          </w:p>
        </w:tc>
      </w:tr>
      <w:tr w14:paraId="68F2C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260CBB50">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6CE265E1">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22ECE7C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231-235</w:t>
            </w:r>
          </w:p>
        </w:tc>
        <w:tc>
          <w:tcPr>
            <w:tcW w:w="1983" w:type="pct"/>
            <w:tcBorders>
              <w:top w:val="nil"/>
              <w:left w:val="nil"/>
              <w:bottom w:val="single" w:color="000000" w:sz="8" w:space="0"/>
              <w:right w:val="single" w:color="000000" w:sz="8" w:space="0"/>
            </w:tcBorders>
            <w:shd w:val="clear" w:color="auto" w:fill="auto"/>
            <w:vAlign w:val="center"/>
          </w:tcPr>
          <w:p w14:paraId="096EFD2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6000K</w:t>
            </w:r>
          </w:p>
        </w:tc>
      </w:tr>
      <w:tr w14:paraId="79191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726D458A">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0491ABBD">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49344D9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236-240</w:t>
            </w:r>
          </w:p>
        </w:tc>
        <w:tc>
          <w:tcPr>
            <w:tcW w:w="1983" w:type="pct"/>
            <w:tcBorders>
              <w:top w:val="nil"/>
              <w:left w:val="nil"/>
              <w:bottom w:val="single" w:color="000000" w:sz="8" w:space="0"/>
              <w:right w:val="single" w:color="000000" w:sz="8" w:space="0"/>
            </w:tcBorders>
            <w:shd w:val="clear" w:color="auto" w:fill="auto"/>
            <w:vAlign w:val="center"/>
          </w:tcPr>
          <w:p w14:paraId="795A9C7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6500K</w:t>
            </w:r>
          </w:p>
        </w:tc>
      </w:tr>
      <w:tr w14:paraId="66EDA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3F3B3F68">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690F2CCA">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71BDA16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241-245</w:t>
            </w:r>
          </w:p>
        </w:tc>
        <w:tc>
          <w:tcPr>
            <w:tcW w:w="1983" w:type="pct"/>
            <w:tcBorders>
              <w:top w:val="nil"/>
              <w:left w:val="nil"/>
              <w:bottom w:val="single" w:color="000000" w:sz="8" w:space="0"/>
              <w:right w:val="single" w:color="000000" w:sz="8" w:space="0"/>
            </w:tcBorders>
            <w:shd w:val="clear" w:color="auto" w:fill="auto"/>
            <w:vAlign w:val="center"/>
          </w:tcPr>
          <w:p w14:paraId="211D343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7000K</w:t>
            </w:r>
          </w:p>
        </w:tc>
      </w:tr>
      <w:tr w14:paraId="0DD0F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0DA0C068">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4B638426">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152EBCE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246-250</w:t>
            </w:r>
          </w:p>
        </w:tc>
        <w:tc>
          <w:tcPr>
            <w:tcW w:w="1983" w:type="pct"/>
            <w:tcBorders>
              <w:top w:val="nil"/>
              <w:left w:val="nil"/>
              <w:bottom w:val="single" w:color="000000" w:sz="8" w:space="0"/>
              <w:right w:val="single" w:color="000000" w:sz="8" w:space="0"/>
            </w:tcBorders>
            <w:shd w:val="clear" w:color="auto" w:fill="auto"/>
            <w:vAlign w:val="center"/>
          </w:tcPr>
          <w:p w14:paraId="35A7013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7500K</w:t>
            </w:r>
          </w:p>
        </w:tc>
      </w:tr>
      <w:tr w14:paraId="48B9E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13DF5FD9">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0E07F419">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503D6BD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251-255</w:t>
            </w:r>
          </w:p>
        </w:tc>
        <w:tc>
          <w:tcPr>
            <w:tcW w:w="1983" w:type="pct"/>
            <w:tcBorders>
              <w:top w:val="nil"/>
              <w:left w:val="nil"/>
              <w:bottom w:val="single" w:color="000000" w:sz="8" w:space="0"/>
              <w:right w:val="single" w:color="000000" w:sz="8" w:space="0"/>
            </w:tcBorders>
            <w:shd w:val="clear" w:color="auto" w:fill="auto"/>
            <w:vAlign w:val="center"/>
          </w:tcPr>
          <w:p w14:paraId="0FC0B98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8000K</w:t>
            </w:r>
          </w:p>
        </w:tc>
      </w:tr>
      <w:tr w14:paraId="594F7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restart"/>
            <w:tcBorders>
              <w:top w:val="nil"/>
              <w:left w:val="single" w:color="000000" w:sz="8" w:space="0"/>
              <w:bottom w:val="single" w:color="000000" w:sz="8" w:space="0"/>
              <w:right w:val="single" w:color="000000" w:sz="8" w:space="0"/>
            </w:tcBorders>
            <w:shd w:val="clear" w:color="auto" w:fill="auto"/>
            <w:vAlign w:val="center"/>
          </w:tcPr>
          <w:p w14:paraId="744B1ED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w:t>
            </w:r>
          </w:p>
        </w:tc>
        <w:tc>
          <w:tcPr>
            <w:tcW w:w="1438" w:type="pct"/>
            <w:vMerge w:val="restart"/>
            <w:tcBorders>
              <w:top w:val="nil"/>
              <w:left w:val="nil"/>
              <w:bottom w:val="single" w:color="000000" w:sz="8" w:space="0"/>
              <w:right w:val="single" w:color="000000" w:sz="8" w:space="0"/>
            </w:tcBorders>
            <w:shd w:val="clear" w:color="auto" w:fill="auto"/>
            <w:vAlign w:val="center"/>
          </w:tcPr>
          <w:p w14:paraId="38A1370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w:t>
            </w:r>
          </w:p>
        </w:tc>
        <w:tc>
          <w:tcPr>
            <w:tcW w:w="915" w:type="pct"/>
            <w:tcBorders>
              <w:top w:val="nil"/>
              <w:left w:val="nil"/>
              <w:bottom w:val="single" w:color="000000" w:sz="8" w:space="0"/>
              <w:right w:val="single" w:color="000000" w:sz="8" w:space="0"/>
            </w:tcBorders>
            <w:shd w:val="clear" w:color="auto" w:fill="auto"/>
            <w:vAlign w:val="center"/>
          </w:tcPr>
          <w:p w14:paraId="5C22591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0-9</w:t>
            </w:r>
          </w:p>
        </w:tc>
        <w:tc>
          <w:tcPr>
            <w:tcW w:w="1983" w:type="pct"/>
            <w:tcBorders>
              <w:top w:val="nil"/>
              <w:left w:val="nil"/>
              <w:bottom w:val="single" w:color="000000" w:sz="8" w:space="0"/>
              <w:right w:val="single" w:color="000000" w:sz="8" w:space="0"/>
            </w:tcBorders>
            <w:shd w:val="clear" w:color="auto" w:fill="auto"/>
            <w:vAlign w:val="center"/>
          </w:tcPr>
          <w:p w14:paraId="7F71C1C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0E938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50B0D53B">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619FCE8A">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3012D55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10-19</w:t>
            </w:r>
          </w:p>
        </w:tc>
        <w:tc>
          <w:tcPr>
            <w:tcW w:w="1983" w:type="pct"/>
            <w:tcBorders>
              <w:top w:val="nil"/>
              <w:left w:val="nil"/>
              <w:bottom w:val="single" w:color="000000" w:sz="8" w:space="0"/>
              <w:right w:val="single" w:color="000000" w:sz="8" w:space="0"/>
            </w:tcBorders>
            <w:shd w:val="clear" w:color="auto" w:fill="auto"/>
            <w:vAlign w:val="center"/>
          </w:tcPr>
          <w:p w14:paraId="6B9F20B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 1</w:t>
            </w:r>
          </w:p>
        </w:tc>
      </w:tr>
      <w:tr w14:paraId="67D5C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12E7201A">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11FD339D">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22095A4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20-29</w:t>
            </w:r>
          </w:p>
        </w:tc>
        <w:tc>
          <w:tcPr>
            <w:tcW w:w="1983" w:type="pct"/>
            <w:tcBorders>
              <w:top w:val="nil"/>
              <w:left w:val="nil"/>
              <w:bottom w:val="single" w:color="000000" w:sz="8" w:space="0"/>
              <w:right w:val="single" w:color="000000" w:sz="8" w:space="0"/>
            </w:tcBorders>
            <w:shd w:val="clear" w:color="auto" w:fill="auto"/>
            <w:vAlign w:val="center"/>
          </w:tcPr>
          <w:p w14:paraId="1DA85D0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 2</w:t>
            </w:r>
          </w:p>
        </w:tc>
      </w:tr>
      <w:tr w14:paraId="66B66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748F26B2">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7E40FAA1">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0E03F8D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1983" w:type="pct"/>
            <w:tcBorders>
              <w:top w:val="nil"/>
              <w:left w:val="nil"/>
              <w:bottom w:val="single" w:color="000000" w:sz="8" w:space="0"/>
              <w:right w:val="single" w:color="000000" w:sz="8" w:space="0"/>
            </w:tcBorders>
            <w:shd w:val="clear" w:color="auto" w:fill="auto"/>
            <w:vAlign w:val="center"/>
          </w:tcPr>
          <w:p w14:paraId="02BDD5F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 numbers 1 macro color)</w:t>
            </w:r>
          </w:p>
        </w:tc>
      </w:tr>
      <w:tr w14:paraId="6CAA7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57B596D8">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7664577C">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766864D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240-249</w:t>
            </w:r>
          </w:p>
        </w:tc>
        <w:tc>
          <w:tcPr>
            <w:tcW w:w="1983" w:type="pct"/>
            <w:tcBorders>
              <w:top w:val="nil"/>
              <w:left w:val="nil"/>
              <w:bottom w:val="single" w:color="000000" w:sz="8" w:space="0"/>
              <w:right w:val="single" w:color="000000" w:sz="8" w:space="0"/>
            </w:tcBorders>
            <w:shd w:val="clear" w:color="auto" w:fill="auto"/>
            <w:vAlign w:val="center"/>
          </w:tcPr>
          <w:p w14:paraId="66AC0D2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 24</w:t>
            </w:r>
          </w:p>
        </w:tc>
      </w:tr>
      <w:tr w14:paraId="65C5C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226BCF0D">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173D1922">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58A0FE9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250-255</w:t>
            </w:r>
          </w:p>
        </w:tc>
        <w:tc>
          <w:tcPr>
            <w:tcW w:w="1983" w:type="pct"/>
            <w:tcBorders>
              <w:top w:val="nil"/>
              <w:left w:val="nil"/>
              <w:bottom w:val="single" w:color="000000" w:sz="8" w:space="0"/>
              <w:right w:val="single" w:color="000000" w:sz="8" w:space="0"/>
            </w:tcBorders>
            <w:shd w:val="clear" w:color="auto" w:fill="auto"/>
            <w:vAlign w:val="center"/>
          </w:tcPr>
          <w:p w14:paraId="24D21A1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 25</w:t>
            </w:r>
          </w:p>
        </w:tc>
      </w:tr>
      <w:tr w14:paraId="4F2C1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restart"/>
            <w:tcBorders>
              <w:top w:val="nil"/>
              <w:left w:val="single" w:color="000000" w:sz="8" w:space="0"/>
              <w:bottom w:val="single" w:color="000000" w:sz="8" w:space="0"/>
              <w:right w:val="single" w:color="000000" w:sz="8" w:space="0"/>
            </w:tcBorders>
            <w:shd w:val="clear" w:color="auto" w:fill="auto"/>
            <w:vAlign w:val="center"/>
          </w:tcPr>
          <w:p w14:paraId="651EF87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w:t>
            </w:r>
          </w:p>
        </w:tc>
        <w:tc>
          <w:tcPr>
            <w:tcW w:w="1438" w:type="pct"/>
            <w:vMerge w:val="restart"/>
            <w:tcBorders>
              <w:top w:val="nil"/>
              <w:left w:val="nil"/>
              <w:bottom w:val="single" w:color="000000" w:sz="8" w:space="0"/>
              <w:right w:val="single" w:color="000000" w:sz="8" w:space="0"/>
            </w:tcBorders>
            <w:shd w:val="clear" w:color="auto" w:fill="auto"/>
            <w:vAlign w:val="center"/>
          </w:tcPr>
          <w:p w14:paraId="243AE63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Static pattern</w:t>
            </w:r>
          </w:p>
        </w:tc>
        <w:tc>
          <w:tcPr>
            <w:tcW w:w="915" w:type="pct"/>
            <w:tcBorders>
              <w:top w:val="nil"/>
              <w:left w:val="nil"/>
              <w:bottom w:val="single" w:color="000000" w:sz="8" w:space="0"/>
              <w:right w:val="single" w:color="000000" w:sz="8" w:space="0"/>
            </w:tcBorders>
            <w:shd w:val="clear" w:color="auto" w:fill="auto"/>
            <w:vAlign w:val="center"/>
          </w:tcPr>
          <w:p w14:paraId="59E5303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0-9</w:t>
            </w:r>
          </w:p>
        </w:tc>
        <w:tc>
          <w:tcPr>
            <w:tcW w:w="1983" w:type="pct"/>
            <w:tcBorders>
              <w:top w:val="nil"/>
              <w:left w:val="nil"/>
              <w:bottom w:val="single" w:color="000000" w:sz="8" w:space="0"/>
              <w:right w:val="single" w:color="000000" w:sz="8" w:space="0"/>
            </w:tcBorders>
            <w:shd w:val="clear" w:color="auto" w:fill="auto"/>
            <w:vAlign w:val="center"/>
          </w:tcPr>
          <w:p w14:paraId="3BA26E3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46411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34C6BC46">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46F6AC6D">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10D621E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10-12</w:t>
            </w:r>
          </w:p>
        </w:tc>
        <w:tc>
          <w:tcPr>
            <w:tcW w:w="1983" w:type="pct"/>
            <w:tcBorders>
              <w:top w:val="nil"/>
              <w:left w:val="nil"/>
              <w:bottom w:val="single" w:color="000000" w:sz="8" w:space="0"/>
              <w:right w:val="single" w:color="000000" w:sz="8" w:space="0"/>
            </w:tcBorders>
            <w:shd w:val="clear" w:color="auto" w:fill="auto"/>
            <w:vAlign w:val="center"/>
          </w:tcPr>
          <w:p w14:paraId="398BC92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Monochrome pattern 1</w:t>
            </w:r>
          </w:p>
        </w:tc>
      </w:tr>
      <w:tr w14:paraId="7AE4F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62122CA2">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799FD716">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183AE3F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13-15</w:t>
            </w:r>
          </w:p>
        </w:tc>
        <w:tc>
          <w:tcPr>
            <w:tcW w:w="1983" w:type="pct"/>
            <w:tcBorders>
              <w:top w:val="nil"/>
              <w:left w:val="nil"/>
              <w:bottom w:val="single" w:color="000000" w:sz="8" w:space="0"/>
              <w:right w:val="single" w:color="000000" w:sz="8" w:space="0"/>
            </w:tcBorders>
            <w:shd w:val="clear" w:color="auto" w:fill="auto"/>
            <w:vAlign w:val="center"/>
          </w:tcPr>
          <w:p w14:paraId="6BA1E14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Monochrome pattern 2</w:t>
            </w:r>
          </w:p>
        </w:tc>
      </w:tr>
      <w:tr w14:paraId="4603B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7994DCE6">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7E9D451C">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36DC29E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1983" w:type="pct"/>
            <w:tcBorders>
              <w:top w:val="nil"/>
              <w:left w:val="nil"/>
              <w:bottom w:val="single" w:color="000000" w:sz="8" w:space="0"/>
              <w:right w:val="single" w:color="000000" w:sz="8" w:space="0"/>
            </w:tcBorders>
            <w:shd w:val="clear" w:color="auto" w:fill="auto"/>
            <w:vAlign w:val="center"/>
          </w:tcPr>
          <w:p w14:paraId="22CD1F1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 numbers 1 pattern)</w:t>
            </w:r>
          </w:p>
        </w:tc>
      </w:tr>
      <w:tr w14:paraId="3B109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4A80474D">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23EB6C80">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171BEED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208-210</w:t>
            </w:r>
          </w:p>
        </w:tc>
        <w:tc>
          <w:tcPr>
            <w:tcW w:w="1983" w:type="pct"/>
            <w:tcBorders>
              <w:top w:val="nil"/>
              <w:left w:val="nil"/>
              <w:bottom w:val="single" w:color="000000" w:sz="8" w:space="0"/>
              <w:right w:val="single" w:color="000000" w:sz="8" w:space="0"/>
            </w:tcBorders>
            <w:shd w:val="clear" w:color="auto" w:fill="auto"/>
            <w:vAlign w:val="center"/>
          </w:tcPr>
          <w:p w14:paraId="3393765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Monochrome pattern 67</w:t>
            </w:r>
          </w:p>
        </w:tc>
      </w:tr>
      <w:tr w14:paraId="242A2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3774B663">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236402C6">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0C93DFB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211-213</w:t>
            </w:r>
          </w:p>
        </w:tc>
        <w:tc>
          <w:tcPr>
            <w:tcW w:w="1983" w:type="pct"/>
            <w:tcBorders>
              <w:top w:val="nil"/>
              <w:left w:val="nil"/>
              <w:bottom w:val="single" w:color="000000" w:sz="8" w:space="0"/>
              <w:right w:val="single" w:color="000000" w:sz="8" w:space="0"/>
            </w:tcBorders>
            <w:shd w:val="clear" w:color="auto" w:fill="auto"/>
            <w:vAlign w:val="center"/>
          </w:tcPr>
          <w:p w14:paraId="001C7D5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Mixed color pattern 1</w:t>
            </w:r>
          </w:p>
        </w:tc>
      </w:tr>
      <w:tr w14:paraId="7308E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60B2DDF4">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2385A903">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73BA4D8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214-216</w:t>
            </w:r>
          </w:p>
        </w:tc>
        <w:tc>
          <w:tcPr>
            <w:tcW w:w="1983" w:type="pct"/>
            <w:tcBorders>
              <w:top w:val="nil"/>
              <w:left w:val="nil"/>
              <w:bottom w:val="single" w:color="000000" w:sz="8" w:space="0"/>
              <w:right w:val="single" w:color="000000" w:sz="8" w:space="0"/>
            </w:tcBorders>
            <w:shd w:val="clear" w:color="auto" w:fill="auto"/>
            <w:vAlign w:val="center"/>
          </w:tcPr>
          <w:p w14:paraId="34EEFC1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Mixed color pattern 2</w:t>
            </w:r>
          </w:p>
        </w:tc>
      </w:tr>
      <w:tr w14:paraId="364E5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6BE4FCBD">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0BBE8428">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1987565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1983" w:type="pct"/>
            <w:tcBorders>
              <w:top w:val="nil"/>
              <w:left w:val="nil"/>
              <w:bottom w:val="single" w:color="000000" w:sz="8" w:space="0"/>
              <w:right w:val="single" w:color="000000" w:sz="8" w:space="0"/>
            </w:tcBorders>
            <w:shd w:val="clear" w:color="auto" w:fill="auto"/>
            <w:vAlign w:val="center"/>
          </w:tcPr>
          <w:p w14:paraId="1DE9292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 numbers 1 pattern)</w:t>
            </w:r>
          </w:p>
        </w:tc>
      </w:tr>
      <w:tr w14:paraId="7AE6E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71508B73">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269FB655">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399C99E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250-252</w:t>
            </w:r>
          </w:p>
        </w:tc>
        <w:tc>
          <w:tcPr>
            <w:tcW w:w="1983" w:type="pct"/>
            <w:tcBorders>
              <w:top w:val="nil"/>
              <w:left w:val="nil"/>
              <w:bottom w:val="single" w:color="000000" w:sz="8" w:space="0"/>
              <w:right w:val="single" w:color="000000" w:sz="8" w:space="0"/>
            </w:tcBorders>
            <w:shd w:val="clear" w:color="auto" w:fill="auto"/>
            <w:vAlign w:val="center"/>
          </w:tcPr>
          <w:p w14:paraId="28EADA8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Mixed color pattern 14</w:t>
            </w:r>
          </w:p>
        </w:tc>
      </w:tr>
      <w:tr w14:paraId="4FCA8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4B2F6E72">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2233BF84">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4535745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253-255</w:t>
            </w:r>
          </w:p>
        </w:tc>
        <w:tc>
          <w:tcPr>
            <w:tcW w:w="1983" w:type="pct"/>
            <w:tcBorders>
              <w:top w:val="nil"/>
              <w:left w:val="nil"/>
              <w:bottom w:val="single" w:color="000000" w:sz="8" w:space="0"/>
              <w:right w:val="single" w:color="000000" w:sz="8" w:space="0"/>
            </w:tcBorders>
            <w:shd w:val="clear" w:color="auto" w:fill="auto"/>
            <w:vAlign w:val="center"/>
          </w:tcPr>
          <w:p w14:paraId="726E586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Mixed color pattern 15</w:t>
            </w:r>
          </w:p>
        </w:tc>
      </w:tr>
      <w:tr w14:paraId="68A6C9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restart"/>
            <w:tcBorders>
              <w:top w:val="nil"/>
              <w:left w:val="single" w:color="000000" w:sz="8" w:space="0"/>
              <w:right w:val="single" w:color="000000" w:sz="8" w:space="0"/>
            </w:tcBorders>
            <w:shd w:val="clear" w:color="auto" w:fill="auto"/>
            <w:vAlign w:val="center"/>
          </w:tcPr>
          <w:p w14:paraId="2F90723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17</w:t>
            </w:r>
          </w:p>
        </w:tc>
        <w:tc>
          <w:tcPr>
            <w:tcW w:w="1438" w:type="pct"/>
            <w:vMerge w:val="restart"/>
            <w:tcBorders>
              <w:top w:val="nil"/>
              <w:left w:val="nil"/>
              <w:right w:val="single" w:color="000000" w:sz="8" w:space="0"/>
            </w:tcBorders>
            <w:shd w:val="clear" w:color="auto" w:fill="auto"/>
            <w:vAlign w:val="center"/>
          </w:tcPr>
          <w:p w14:paraId="3395F1D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Dynamic pattern</w:t>
            </w:r>
          </w:p>
        </w:tc>
        <w:tc>
          <w:tcPr>
            <w:tcW w:w="915" w:type="pct"/>
            <w:tcBorders>
              <w:top w:val="nil"/>
              <w:left w:val="nil"/>
              <w:bottom w:val="single" w:color="000000" w:sz="8" w:space="0"/>
              <w:right w:val="single" w:color="000000" w:sz="8" w:space="0"/>
            </w:tcBorders>
            <w:shd w:val="clear" w:color="auto" w:fill="auto"/>
            <w:vAlign w:val="center"/>
          </w:tcPr>
          <w:p w14:paraId="4DF9173D">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eastAsia" w:ascii="Arial" w:hAnsi="Arial" w:eastAsia="宋体" w:cs="Arial"/>
                <w:i w:val="0"/>
                <w:iCs w:val="0"/>
                <w:color w:val="000000"/>
                <w:kern w:val="0"/>
                <w:sz w:val="22"/>
                <w:szCs w:val="22"/>
                <w:u w:val="none"/>
                <w:lang w:val="en-US" w:eastAsia="zh-CN" w:bidi="ar"/>
              </w:rPr>
              <w:t>0-9</w:t>
            </w:r>
          </w:p>
        </w:tc>
        <w:tc>
          <w:tcPr>
            <w:tcW w:w="1983" w:type="pct"/>
            <w:tcBorders>
              <w:top w:val="nil"/>
              <w:left w:val="nil"/>
              <w:bottom w:val="single" w:color="000000" w:sz="8" w:space="0"/>
              <w:right w:val="single" w:color="000000" w:sz="8" w:space="0"/>
            </w:tcBorders>
            <w:shd w:val="clear" w:color="auto" w:fill="auto"/>
            <w:vAlign w:val="center"/>
          </w:tcPr>
          <w:p w14:paraId="7AA8D57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13039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left w:val="single" w:color="000000" w:sz="8" w:space="0"/>
              <w:right w:val="single" w:color="000000" w:sz="8" w:space="0"/>
            </w:tcBorders>
            <w:shd w:val="clear" w:color="auto" w:fill="auto"/>
            <w:vAlign w:val="center"/>
          </w:tcPr>
          <w:p w14:paraId="26D465D1">
            <w:pPr>
              <w:jc w:val="center"/>
              <w:rPr>
                <w:rFonts w:hint="default" w:ascii="Arial" w:hAnsi="Arial" w:eastAsia="宋体" w:cs="Arial"/>
                <w:i w:val="0"/>
                <w:iCs w:val="0"/>
                <w:color w:val="000000"/>
                <w:sz w:val="22"/>
                <w:szCs w:val="22"/>
                <w:u w:val="none"/>
              </w:rPr>
            </w:pPr>
          </w:p>
        </w:tc>
        <w:tc>
          <w:tcPr>
            <w:tcW w:w="1438" w:type="pct"/>
            <w:vMerge w:val="continue"/>
            <w:tcBorders>
              <w:left w:val="nil"/>
              <w:right w:val="single" w:color="000000" w:sz="8" w:space="0"/>
            </w:tcBorders>
            <w:shd w:val="clear" w:color="auto" w:fill="auto"/>
            <w:vAlign w:val="center"/>
          </w:tcPr>
          <w:p w14:paraId="3511B5FF">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33D952EF">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eastAsia" w:ascii="Arial" w:hAnsi="Arial" w:eastAsia="宋体" w:cs="Arial"/>
                <w:i w:val="0"/>
                <w:iCs w:val="0"/>
                <w:color w:val="000000"/>
                <w:kern w:val="0"/>
                <w:sz w:val="22"/>
                <w:szCs w:val="22"/>
                <w:u w:val="none"/>
                <w:lang w:val="en-US" w:eastAsia="zh-CN" w:bidi="ar"/>
              </w:rPr>
              <w:t>10-12</w:t>
            </w:r>
          </w:p>
        </w:tc>
        <w:tc>
          <w:tcPr>
            <w:tcW w:w="1983" w:type="pct"/>
            <w:tcBorders>
              <w:top w:val="nil"/>
              <w:left w:val="nil"/>
              <w:bottom w:val="single" w:color="000000" w:sz="8" w:space="0"/>
              <w:right w:val="single" w:color="000000" w:sz="8" w:space="0"/>
            </w:tcBorders>
            <w:shd w:val="clear" w:color="auto" w:fill="auto"/>
            <w:vAlign w:val="center"/>
          </w:tcPr>
          <w:p w14:paraId="278EC1E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Monochrome dynamic pattern 1</w:t>
            </w:r>
          </w:p>
        </w:tc>
      </w:tr>
      <w:tr w14:paraId="0E143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left w:val="single" w:color="000000" w:sz="8" w:space="0"/>
              <w:right w:val="single" w:color="000000" w:sz="8" w:space="0"/>
            </w:tcBorders>
            <w:shd w:val="clear" w:color="auto" w:fill="auto"/>
            <w:vAlign w:val="center"/>
          </w:tcPr>
          <w:p w14:paraId="1BAD91C5">
            <w:pPr>
              <w:jc w:val="center"/>
              <w:rPr>
                <w:rFonts w:hint="default" w:ascii="Arial" w:hAnsi="Arial" w:eastAsia="宋体" w:cs="Arial"/>
                <w:i w:val="0"/>
                <w:iCs w:val="0"/>
                <w:color w:val="000000"/>
                <w:sz w:val="22"/>
                <w:szCs w:val="22"/>
                <w:u w:val="none"/>
              </w:rPr>
            </w:pPr>
          </w:p>
        </w:tc>
        <w:tc>
          <w:tcPr>
            <w:tcW w:w="1438" w:type="pct"/>
            <w:vMerge w:val="continue"/>
            <w:tcBorders>
              <w:left w:val="nil"/>
              <w:right w:val="single" w:color="000000" w:sz="8" w:space="0"/>
            </w:tcBorders>
            <w:shd w:val="clear" w:color="auto" w:fill="auto"/>
            <w:vAlign w:val="center"/>
          </w:tcPr>
          <w:p w14:paraId="080CC38A">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5C656103">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eastAsia" w:ascii="Arial" w:hAnsi="Arial" w:eastAsia="宋体" w:cs="Arial"/>
                <w:i w:val="0"/>
                <w:iCs w:val="0"/>
                <w:color w:val="000000"/>
                <w:kern w:val="0"/>
                <w:sz w:val="22"/>
                <w:szCs w:val="22"/>
                <w:u w:val="none"/>
                <w:lang w:val="en-US" w:eastAsia="zh-CN" w:bidi="ar"/>
              </w:rPr>
              <w:t>13-15</w:t>
            </w:r>
          </w:p>
        </w:tc>
        <w:tc>
          <w:tcPr>
            <w:tcW w:w="1983" w:type="pct"/>
            <w:tcBorders>
              <w:top w:val="nil"/>
              <w:left w:val="nil"/>
              <w:bottom w:val="single" w:color="000000" w:sz="8" w:space="0"/>
              <w:right w:val="single" w:color="000000" w:sz="8" w:space="0"/>
            </w:tcBorders>
            <w:shd w:val="clear" w:color="auto" w:fill="auto"/>
            <w:vAlign w:val="center"/>
          </w:tcPr>
          <w:p w14:paraId="453773A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Monochrome dynamic pattern 2</w:t>
            </w:r>
          </w:p>
        </w:tc>
      </w:tr>
      <w:tr w14:paraId="28E61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left w:val="single" w:color="000000" w:sz="8" w:space="0"/>
              <w:right w:val="single" w:color="000000" w:sz="8" w:space="0"/>
            </w:tcBorders>
            <w:shd w:val="clear" w:color="auto" w:fill="auto"/>
            <w:vAlign w:val="center"/>
          </w:tcPr>
          <w:p w14:paraId="319BDCE1">
            <w:pPr>
              <w:jc w:val="center"/>
              <w:rPr>
                <w:rFonts w:hint="default" w:ascii="Arial" w:hAnsi="Arial" w:eastAsia="宋体" w:cs="Arial"/>
                <w:i w:val="0"/>
                <w:iCs w:val="0"/>
                <w:color w:val="000000"/>
                <w:sz w:val="22"/>
                <w:szCs w:val="22"/>
                <w:u w:val="none"/>
              </w:rPr>
            </w:pPr>
          </w:p>
        </w:tc>
        <w:tc>
          <w:tcPr>
            <w:tcW w:w="1438" w:type="pct"/>
            <w:vMerge w:val="continue"/>
            <w:tcBorders>
              <w:left w:val="nil"/>
              <w:right w:val="single" w:color="000000" w:sz="8" w:space="0"/>
            </w:tcBorders>
            <w:shd w:val="clear" w:color="auto" w:fill="auto"/>
            <w:vAlign w:val="center"/>
          </w:tcPr>
          <w:p w14:paraId="10835C26">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44596222">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eastAsia" w:ascii="Arial" w:hAnsi="Arial" w:eastAsia="宋体" w:cs="Arial"/>
                <w:i w:val="0"/>
                <w:iCs w:val="0"/>
                <w:color w:val="000000"/>
                <w:kern w:val="0"/>
                <w:sz w:val="22"/>
                <w:szCs w:val="22"/>
                <w:u w:val="none"/>
                <w:lang w:val="en-US" w:eastAsia="zh-CN" w:bidi="ar"/>
              </w:rPr>
              <w:t>......</w:t>
            </w:r>
          </w:p>
        </w:tc>
        <w:tc>
          <w:tcPr>
            <w:tcW w:w="1983" w:type="pct"/>
            <w:tcBorders>
              <w:top w:val="nil"/>
              <w:left w:val="nil"/>
              <w:bottom w:val="single" w:color="000000" w:sz="8" w:space="0"/>
              <w:right w:val="single" w:color="000000" w:sz="8" w:space="0"/>
            </w:tcBorders>
            <w:shd w:val="clear" w:color="auto" w:fill="auto"/>
            <w:vAlign w:val="center"/>
          </w:tcPr>
          <w:p w14:paraId="6DA4DC7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r>
              <w:rPr>
                <w:rFonts w:hint="eastAsia" w:ascii="Arial" w:hAnsi="Arial" w:cs="Arial"/>
                <w:i w:val="0"/>
                <w:iCs w:val="0"/>
                <w:color w:val="000000"/>
                <w:kern w:val="0"/>
                <w:sz w:val="22"/>
                <w:szCs w:val="22"/>
                <w:u w:val="none"/>
                <w:lang w:val="en-US" w:eastAsia="zh-CN" w:bidi="ar"/>
              </w:rPr>
              <w:t>3</w:t>
            </w:r>
            <w:r>
              <w:rPr>
                <w:rFonts w:hint="default" w:ascii="Arial" w:hAnsi="Arial" w:eastAsia="宋体" w:cs="Arial"/>
                <w:i w:val="0"/>
                <w:iCs w:val="0"/>
                <w:color w:val="000000"/>
                <w:kern w:val="0"/>
                <w:sz w:val="22"/>
                <w:szCs w:val="22"/>
                <w:u w:val="none"/>
                <w:lang w:val="en-US" w:eastAsia="zh-CN" w:bidi="ar"/>
              </w:rPr>
              <w:t xml:space="preserve"> numbers 1 pattern)</w:t>
            </w:r>
          </w:p>
        </w:tc>
      </w:tr>
      <w:tr w14:paraId="65F15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left w:val="single" w:color="000000" w:sz="8" w:space="0"/>
              <w:right w:val="single" w:color="000000" w:sz="8" w:space="0"/>
            </w:tcBorders>
            <w:shd w:val="clear" w:color="auto" w:fill="auto"/>
            <w:vAlign w:val="center"/>
          </w:tcPr>
          <w:p w14:paraId="56D89084">
            <w:pPr>
              <w:jc w:val="center"/>
              <w:rPr>
                <w:rFonts w:hint="default" w:ascii="Arial" w:hAnsi="Arial" w:eastAsia="宋体" w:cs="Arial"/>
                <w:i w:val="0"/>
                <w:iCs w:val="0"/>
                <w:color w:val="000000"/>
                <w:sz w:val="22"/>
                <w:szCs w:val="22"/>
                <w:u w:val="none"/>
              </w:rPr>
            </w:pPr>
          </w:p>
        </w:tc>
        <w:tc>
          <w:tcPr>
            <w:tcW w:w="1438" w:type="pct"/>
            <w:vMerge w:val="continue"/>
            <w:tcBorders>
              <w:left w:val="nil"/>
              <w:right w:val="single" w:color="000000" w:sz="8" w:space="0"/>
            </w:tcBorders>
            <w:shd w:val="clear" w:color="auto" w:fill="auto"/>
            <w:vAlign w:val="center"/>
          </w:tcPr>
          <w:p w14:paraId="1A56F9D9">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7BF18051">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eastAsia" w:ascii="Arial" w:hAnsi="Arial" w:eastAsia="宋体" w:cs="Arial"/>
                <w:i w:val="0"/>
                <w:iCs w:val="0"/>
                <w:color w:val="000000"/>
                <w:kern w:val="0"/>
                <w:sz w:val="22"/>
                <w:szCs w:val="22"/>
                <w:u w:val="none"/>
                <w:lang w:val="en-US" w:eastAsia="zh-CN" w:bidi="ar"/>
              </w:rPr>
              <w:t>155-159</w:t>
            </w:r>
          </w:p>
        </w:tc>
        <w:tc>
          <w:tcPr>
            <w:tcW w:w="1983" w:type="pct"/>
            <w:tcBorders>
              <w:top w:val="nil"/>
              <w:left w:val="nil"/>
              <w:bottom w:val="single" w:color="000000" w:sz="8" w:space="0"/>
              <w:right w:val="single" w:color="000000" w:sz="8" w:space="0"/>
            </w:tcBorders>
            <w:shd w:val="clear" w:color="auto" w:fill="auto"/>
            <w:vAlign w:val="center"/>
          </w:tcPr>
          <w:p w14:paraId="26A2493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Monochrome dynamic pattern</w:t>
            </w:r>
            <w:r>
              <w:rPr>
                <w:rFonts w:hint="eastAsia" w:ascii="Arial" w:hAnsi="Arial" w:cs="Arial"/>
                <w:i w:val="0"/>
                <w:iCs w:val="0"/>
                <w:color w:val="000000"/>
                <w:kern w:val="0"/>
                <w:sz w:val="22"/>
                <w:szCs w:val="22"/>
                <w:u w:val="none"/>
                <w:lang w:val="en-US" w:eastAsia="zh-CN" w:bidi="ar"/>
              </w:rPr>
              <w:t xml:space="preserve"> 39</w:t>
            </w:r>
          </w:p>
        </w:tc>
      </w:tr>
      <w:tr w14:paraId="7FEC6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left w:val="single" w:color="000000" w:sz="8" w:space="0"/>
              <w:right w:val="single" w:color="000000" w:sz="8" w:space="0"/>
            </w:tcBorders>
            <w:shd w:val="clear" w:color="auto" w:fill="auto"/>
            <w:vAlign w:val="center"/>
          </w:tcPr>
          <w:p w14:paraId="773F50B2">
            <w:pPr>
              <w:jc w:val="center"/>
              <w:rPr>
                <w:rFonts w:hint="default" w:ascii="Arial" w:hAnsi="Arial" w:eastAsia="宋体" w:cs="Arial"/>
                <w:i w:val="0"/>
                <w:iCs w:val="0"/>
                <w:color w:val="000000"/>
                <w:sz w:val="22"/>
                <w:szCs w:val="22"/>
                <w:u w:val="none"/>
              </w:rPr>
            </w:pPr>
          </w:p>
        </w:tc>
        <w:tc>
          <w:tcPr>
            <w:tcW w:w="1438" w:type="pct"/>
            <w:vMerge w:val="continue"/>
            <w:tcBorders>
              <w:left w:val="nil"/>
              <w:right w:val="single" w:color="000000" w:sz="8" w:space="0"/>
            </w:tcBorders>
            <w:shd w:val="clear" w:color="auto" w:fill="auto"/>
            <w:vAlign w:val="center"/>
          </w:tcPr>
          <w:p w14:paraId="3C70BD41">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0CD15377">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eastAsia" w:ascii="Arial" w:hAnsi="Arial" w:eastAsia="宋体" w:cs="Arial"/>
                <w:i w:val="0"/>
                <w:iCs w:val="0"/>
                <w:color w:val="000000"/>
                <w:kern w:val="0"/>
                <w:sz w:val="22"/>
                <w:szCs w:val="22"/>
                <w:u w:val="none"/>
                <w:lang w:val="en-US" w:eastAsia="zh-CN" w:bidi="ar"/>
              </w:rPr>
              <w:t>127-129</w:t>
            </w:r>
          </w:p>
        </w:tc>
        <w:tc>
          <w:tcPr>
            <w:tcW w:w="1983" w:type="pct"/>
            <w:tcBorders>
              <w:top w:val="nil"/>
              <w:left w:val="nil"/>
              <w:bottom w:val="single" w:color="000000" w:sz="8" w:space="0"/>
              <w:right w:val="single" w:color="000000" w:sz="8" w:space="0"/>
            </w:tcBorders>
            <w:shd w:val="clear" w:color="auto" w:fill="auto"/>
            <w:vAlign w:val="center"/>
          </w:tcPr>
          <w:p w14:paraId="6D3FAC5F">
            <w:pPr>
              <w:keepNext w:val="0"/>
              <w:keepLines w:val="0"/>
              <w:widowControl/>
              <w:suppressLineNumbers w:val="0"/>
              <w:jc w:val="center"/>
              <w:textAlignment w:val="center"/>
              <w:rPr>
                <w:rFonts w:hint="default" w:ascii="Arial" w:hAnsi="Arial" w:eastAsia="宋体" w:cs="Arial"/>
                <w:i w:val="0"/>
                <w:iCs w:val="0"/>
                <w:color w:val="000000"/>
                <w:sz w:val="22"/>
                <w:szCs w:val="22"/>
                <w:u w:val="none"/>
                <w:lang w:val="en-US"/>
              </w:rPr>
            </w:pPr>
            <w:r>
              <w:rPr>
                <w:rFonts w:hint="default" w:ascii="Arial" w:hAnsi="Arial" w:eastAsia="宋体" w:cs="Arial"/>
                <w:i w:val="0"/>
                <w:iCs w:val="0"/>
                <w:color w:val="000000"/>
                <w:kern w:val="0"/>
                <w:sz w:val="22"/>
                <w:szCs w:val="22"/>
                <w:u w:val="none"/>
                <w:lang w:val="en-US" w:eastAsia="zh-CN" w:bidi="ar"/>
              </w:rPr>
              <w:t>Monochrome dynamic pattern</w:t>
            </w:r>
            <w:r>
              <w:rPr>
                <w:rFonts w:hint="eastAsia" w:ascii="Arial" w:hAnsi="Arial" w:cs="Arial"/>
                <w:i w:val="0"/>
                <w:iCs w:val="0"/>
                <w:color w:val="000000"/>
                <w:kern w:val="0"/>
                <w:sz w:val="22"/>
                <w:szCs w:val="22"/>
                <w:u w:val="none"/>
                <w:lang w:val="en-US" w:eastAsia="zh-CN" w:bidi="ar"/>
              </w:rPr>
              <w:t xml:space="preserve"> </w:t>
            </w:r>
            <w:r>
              <w:rPr>
                <w:rFonts w:hint="default" w:ascii="Arial" w:hAnsi="Arial" w:eastAsia="宋体" w:cs="Arial"/>
                <w:i w:val="0"/>
                <w:iCs w:val="0"/>
                <w:color w:val="000000"/>
                <w:kern w:val="0"/>
                <w:sz w:val="22"/>
                <w:szCs w:val="22"/>
                <w:u w:val="none"/>
                <w:lang w:val="en-US" w:eastAsia="zh-CN" w:bidi="ar"/>
              </w:rPr>
              <w:t xml:space="preserve"> </w:t>
            </w:r>
            <w:r>
              <w:rPr>
                <w:rFonts w:hint="eastAsia" w:ascii="Arial" w:hAnsi="Arial" w:cs="Arial"/>
                <w:i w:val="0"/>
                <w:iCs w:val="0"/>
                <w:color w:val="000000"/>
                <w:kern w:val="0"/>
                <w:sz w:val="22"/>
                <w:szCs w:val="22"/>
                <w:u w:val="none"/>
                <w:lang w:val="en-US" w:eastAsia="zh-CN" w:bidi="ar"/>
              </w:rPr>
              <w:t>40</w:t>
            </w:r>
          </w:p>
        </w:tc>
      </w:tr>
      <w:tr w14:paraId="18C1C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left w:val="single" w:color="000000" w:sz="8" w:space="0"/>
              <w:right w:val="single" w:color="000000" w:sz="8" w:space="0"/>
            </w:tcBorders>
            <w:shd w:val="clear" w:color="auto" w:fill="auto"/>
            <w:vAlign w:val="center"/>
          </w:tcPr>
          <w:p w14:paraId="5F3B72DC">
            <w:pPr>
              <w:jc w:val="center"/>
              <w:rPr>
                <w:rFonts w:hint="default" w:ascii="Arial" w:hAnsi="Arial" w:eastAsia="宋体" w:cs="Arial"/>
                <w:i w:val="0"/>
                <w:iCs w:val="0"/>
                <w:color w:val="000000"/>
                <w:sz w:val="22"/>
                <w:szCs w:val="22"/>
                <w:u w:val="none"/>
              </w:rPr>
            </w:pPr>
          </w:p>
        </w:tc>
        <w:tc>
          <w:tcPr>
            <w:tcW w:w="1438" w:type="pct"/>
            <w:vMerge w:val="continue"/>
            <w:tcBorders>
              <w:left w:val="nil"/>
              <w:right w:val="single" w:color="000000" w:sz="8" w:space="0"/>
            </w:tcBorders>
            <w:shd w:val="clear" w:color="auto" w:fill="auto"/>
            <w:vAlign w:val="center"/>
          </w:tcPr>
          <w:p w14:paraId="4F437E95">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3CE36FEE">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eastAsia" w:ascii="Arial" w:hAnsi="Arial" w:eastAsia="宋体" w:cs="Arial"/>
                <w:i w:val="0"/>
                <w:iCs w:val="0"/>
                <w:color w:val="000000"/>
                <w:kern w:val="0"/>
                <w:sz w:val="22"/>
                <w:szCs w:val="22"/>
                <w:u w:val="none"/>
                <w:lang w:val="en-US" w:eastAsia="zh-CN" w:bidi="ar"/>
              </w:rPr>
              <w:t>130-132</w:t>
            </w:r>
          </w:p>
        </w:tc>
        <w:tc>
          <w:tcPr>
            <w:tcW w:w="1983" w:type="pct"/>
            <w:tcBorders>
              <w:top w:val="nil"/>
              <w:left w:val="nil"/>
              <w:bottom w:val="single" w:color="000000" w:sz="8" w:space="0"/>
              <w:right w:val="single" w:color="000000" w:sz="8" w:space="0"/>
            </w:tcBorders>
            <w:shd w:val="clear" w:color="auto" w:fill="auto"/>
            <w:vAlign w:val="center"/>
          </w:tcPr>
          <w:p w14:paraId="2239CA58">
            <w:pPr>
              <w:keepNext w:val="0"/>
              <w:keepLines w:val="0"/>
              <w:widowControl/>
              <w:suppressLineNumbers w:val="0"/>
              <w:jc w:val="center"/>
              <w:textAlignment w:val="center"/>
              <w:rPr>
                <w:rFonts w:hint="default" w:ascii="Arial" w:hAnsi="Arial" w:eastAsia="宋体" w:cs="Arial"/>
                <w:i w:val="0"/>
                <w:iCs w:val="0"/>
                <w:color w:val="000000"/>
                <w:sz w:val="22"/>
                <w:szCs w:val="22"/>
                <w:u w:val="none"/>
                <w:lang w:val="en-US"/>
              </w:rPr>
            </w:pPr>
            <w:r>
              <w:rPr>
                <w:rFonts w:hint="default" w:ascii="Arial" w:hAnsi="Arial" w:eastAsia="宋体" w:cs="Arial"/>
                <w:i w:val="0"/>
                <w:iCs w:val="0"/>
                <w:color w:val="000000"/>
                <w:kern w:val="0"/>
                <w:sz w:val="22"/>
                <w:szCs w:val="22"/>
                <w:u w:val="none"/>
                <w:lang w:val="en-US" w:eastAsia="zh-CN" w:bidi="ar"/>
              </w:rPr>
              <w:t xml:space="preserve">Mixed color dynamic pattern </w:t>
            </w:r>
            <w:r>
              <w:rPr>
                <w:rFonts w:hint="eastAsia" w:ascii="Arial" w:hAnsi="Arial" w:cs="Arial"/>
                <w:i w:val="0"/>
                <w:iCs w:val="0"/>
                <w:color w:val="000000"/>
                <w:kern w:val="0"/>
                <w:sz w:val="22"/>
                <w:szCs w:val="22"/>
                <w:u w:val="none"/>
                <w:lang w:val="en-US" w:eastAsia="zh-CN" w:bidi="ar"/>
              </w:rPr>
              <w:t>1</w:t>
            </w:r>
          </w:p>
        </w:tc>
      </w:tr>
      <w:tr w14:paraId="6A95D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left w:val="single" w:color="000000" w:sz="8" w:space="0"/>
              <w:right w:val="single" w:color="000000" w:sz="8" w:space="0"/>
            </w:tcBorders>
            <w:shd w:val="clear" w:color="auto" w:fill="auto"/>
            <w:vAlign w:val="center"/>
          </w:tcPr>
          <w:p w14:paraId="245907AB">
            <w:pPr>
              <w:jc w:val="center"/>
              <w:rPr>
                <w:rFonts w:hint="default" w:ascii="Arial" w:hAnsi="Arial" w:eastAsia="宋体" w:cs="Arial"/>
                <w:i w:val="0"/>
                <w:iCs w:val="0"/>
                <w:color w:val="000000"/>
                <w:sz w:val="22"/>
                <w:szCs w:val="22"/>
                <w:u w:val="none"/>
              </w:rPr>
            </w:pPr>
          </w:p>
        </w:tc>
        <w:tc>
          <w:tcPr>
            <w:tcW w:w="1438" w:type="pct"/>
            <w:vMerge w:val="continue"/>
            <w:tcBorders>
              <w:left w:val="nil"/>
              <w:right w:val="single" w:color="000000" w:sz="8" w:space="0"/>
            </w:tcBorders>
            <w:shd w:val="clear" w:color="auto" w:fill="auto"/>
            <w:vAlign w:val="center"/>
          </w:tcPr>
          <w:p w14:paraId="47746863">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1F63BB52">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eastAsia" w:ascii="Arial" w:hAnsi="Arial" w:eastAsia="宋体" w:cs="Arial"/>
                <w:i w:val="0"/>
                <w:iCs w:val="0"/>
                <w:color w:val="000000"/>
                <w:kern w:val="0"/>
                <w:sz w:val="22"/>
                <w:szCs w:val="22"/>
                <w:u w:val="none"/>
                <w:lang w:val="en-US" w:eastAsia="zh-CN" w:bidi="ar"/>
              </w:rPr>
              <w:t>133-185</w:t>
            </w:r>
          </w:p>
        </w:tc>
        <w:tc>
          <w:tcPr>
            <w:tcW w:w="1983" w:type="pct"/>
            <w:tcBorders>
              <w:top w:val="nil"/>
              <w:left w:val="nil"/>
              <w:bottom w:val="single" w:color="000000" w:sz="8" w:space="0"/>
              <w:right w:val="single" w:color="000000" w:sz="8" w:space="0"/>
            </w:tcBorders>
            <w:shd w:val="clear" w:color="auto" w:fill="auto"/>
            <w:vAlign w:val="center"/>
          </w:tcPr>
          <w:p w14:paraId="7F1703AC">
            <w:pPr>
              <w:keepNext w:val="0"/>
              <w:keepLines w:val="0"/>
              <w:widowControl/>
              <w:suppressLineNumbers w:val="0"/>
              <w:jc w:val="center"/>
              <w:textAlignment w:val="center"/>
              <w:rPr>
                <w:rFonts w:hint="default" w:ascii="Arial" w:hAnsi="Arial" w:eastAsia="宋体" w:cs="Arial"/>
                <w:i w:val="0"/>
                <w:iCs w:val="0"/>
                <w:color w:val="000000"/>
                <w:sz w:val="22"/>
                <w:szCs w:val="22"/>
                <w:u w:val="none"/>
                <w:lang w:val="en-US"/>
              </w:rPr>
            </w:pPr>
            <w:r>
              <w:rPr>
                <w:rFonts w:hint="default" w:ascii="Arial" w:hAnsi="Arial" w:eastAsia="宋体" w:cs="Arial"/>
                <w:i w:val="0"/>
                <w:iCs w:val="0"/>
                <w:color w:val="000000"/>
                <w:kern w:val="0"/>
                <w:sz w:val="22"/>
                <w:szCs w:val="22"/>
                <w:u w:val="none"/>
                <w:lang w:val="en-US" w:eastAsia="zh-CN" w:bidi="ar"/>
              </w:rPr>
              <w:t xml:space="preserve">Mixed color dynamic pattern </w:t>
            </w:r>
            <w:r>
              <w:rPr>
                <w:rFonts w:hint="eastAsia" w:ascii="Arial" w:hAnsi="Arial" w:cs="Arial"/>
                <w:i w:val="0"/>
                <w:iCs w:val="0"/>
                <w:color w:val="000000"/>
                <w:kern w:val="0"/>
                <w:sz w:val="22"/>
                <w:szCs w:val="22"/>
                <w:u w:val="none"/>
                <w:lang w:val="en-US" w:eastAsia="zh-CN" w:bidi="ar"/>
              </w:rPr>
              <w:t>2</w:t>
            </w:r>
          </w:p>
        </w:tc>
      </w:tr>
      <w:tr w14:paraId="5CD21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left w:val="single" w:color="000000" w:sz="8" w:space="0"/>
              <w:right w:val="single" w:color="000000" w:sz="8" w:space="0"/>
            </w:tcBorders>
            <w:shd w:val="clear" w:color="auto" w:fill="auto"/>
            <w:vAlign w:val="center"/>
          </w:tcPr>
          <w:p w14:paraId="07F9DF8A">
            <w:pPr>
              <w:jc w:val="center"/>
              <w:rPr>
                <w:rFonts w:hint="default" w:ascii="Arial" w:hAnsi="Arial" w:eastAsia="宋体" w:cs="Arial"/>
                <w:i w:val="0"/>
                <w:iCs w:val="0"/>
                <w:color w:val="000000"/>
                <w:sz w:val="22"/>
                <w:szCs w:val="22"/>
                <w:u w:val="none"/>
              </w:rPr>
            </w:pPr>
          </w:p>
        </w:tc>
        <w:tc>
          <w:tcPr>
            <w:tcW w:w="1438" w:type="pct"/>
            <w:vMerge w:val="continue"/>
            <w:tcBorders>
              <w:left w:val="nil"/>
              <w:right w:val="single" w:color="000000" w:sz="8" w:space="0"/>
            </w:tcBorders>
            <w:shd w:val="clear" w:color="auto" w:fill="auto"/>
            <w:vAlign w:val="center"/>
          </w:tcPr>
          <w:p w14:paraId="0D719937">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3C94D563">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eastAsia" w:ascii="Arial" w:hAnsi="Arial" w:eastAsia="宋体" w:cs="Arial"/>
                <w:i w:val="0"/>
                <w:iCs w:val="0"/>
                <w:color w:val="000000"/>
                <w:kern w:val="0"/>
                <w:sz w:val="22"/>
                <w:szCs w:val="22"/>
                <w:u w:val="none"/>
                <w:lang w:val="en-US" w:eastAsia="zh-CN" w:bidi="ar"/>
              </w:rPr>
              <w:t>......</w:t>
            </w:r>
          </w:p>
        </w:tc>
        <w:tc>
          <w:tcPr>
            <w:tcW w:w="1983" w:type="pct"/>
            <w:tcBorders>
              <w:top w:val="nil"/>
              <w:left w:val="nil"/>
              <w:bottom w:val="single" w:color="000000" w:sz="8" w:space="0"/>
              <w:right w:val="single" w:color="000000" w:sz="8" w:space="0"/>
            </w:tcBorders>
            <w:shd w:val="clear" w:color="auto" w:fill="auto"/>
            <w:vAlign w:val="center"/>
          </w:tcPr>
          <w:p w14:paraId="2C429D1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r>
              <w:rPr>
                <w:rFonts w:hint="eastAsia" w:ascii="Arial" w:hAnsi="Arial" w:cs="Arial"/>
                <w:i w:val="0"/>
                <w:iCs w:val="0"/>
                <w:color w:val="000000"/>
                <w:kern w:val="0"/>
                <w:sz w:val="22"/>
                <w:szCs w:val="22"/>
                <w:u w:val="none"/>
                <w:lang w:val="en-US" w:eastAsia="zh-CN" w:bidi="ar"/>
              </w:rPr>
              <w:t>3</w:t>
            </w:r>
            <w:r>
              <w:rPr>
                <w:rFonts w:hint="default" w:ascii="Arial" w:hAnsi="Arial" w:eastAsia="宋体" w:cs="Arial"/>
                <w:i w:val="0"/>
                <w:iCs w:val="0"/>
                <w:color w:val="000000"/>
                <w:kern w:val="0"/>
                <w:sz w:val="22"/>
                <w:szCs w:val="22"/>
                <w:u w:val="none"/>
                <w:lang w:val="en-US" w:eastAsia="zh-CN" w:bidi="ar"/>
              </w:rPr>
              <w:t xml:space="preserve"> numbers 1 pattern)</w:t>
            </w:r>
          </w:p>
        </w:tc>
      </w:tr>
      <w:tr w14:paraId="4016B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left w:val="single" w:color="000000" w:sz="8" w:space="0"/>
              <w:right w:val="single" w:color="000000" w:sz="8" w:space="0"/>
            </w:tcBorders>
            <w:shd w:val="clear" w:color="auto" w:fill="auto"/>
            <w:vAlign w:val="center"/>
          </w:tcPr>
          <w:p w14:paraId="2E96BB97">
            <w:pPr>
              <w:jc w:val="center"/>
              <w:rPr>
                <w:rFonts w:hint="default" w:ascii="Arial" w:hAnsi="Arial" w:eastAsia="宋体" w:cs="Arial"/>
                <w:i w:val="0"/>
                <w:iCs w:val="0"/>
                <w:color w:val="000000"/>
                <w:sz w:val="22"/>
                <w:szCs w:val="22"/>
                <w:u w:val="none"/>
              </w:rPr>
            </w:pPr>
          </w:p>
        </w:tc>
        <w:tc>
          <w:tcPr>
            <w:tcW w:w="1438" w:type="pct"/>
            <w:vMerge w:val="continue"/>
            <w:tcBorders>
              <w:left w:val="nil"/>
              <w:right w:val="single" w:color="000000" w:sz="8" w:space="0"/>
            </w:tcBorders>
            <w:shd w:val="clear" w:color="auto" w:fill="auto"/>
            <w:vAlign w:val="center"/>
          </w:tcPr>
          <w:p w14:paraId="16D8A101">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5C546FD2">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eastAsia" w:ascii="Arial" w:hAnsi="Arial" w:eastAsia="宋体" w:cs="Arial"/>
                <w:i w:val="0"/>
                <w:iCs w:val="0"/>
                <w:color w:val="000000"/>
                <w:kern w:val="0"/>
                <w:sz w:val="22"/>
                <w:szCs w:val="22"/>
                <w:u w:val="none"/>
                <w:lang w:val="en-US" w:eastAsia="zh-CN" w:bidi="ar"/>
              </w:rPr>
              <w:t>181-183</w:t>
            </w:r>
          </w:p>
        </w:tc>
        <w:tc>
          <w:tcPr>
            <w:tcW w:w="1983" w:type="pct"/>
            <w:tcBorders>
              <w:top w:val="nil"/>
              <w:left w:val="nil"/>
              <w:bottom w:val="single" w:color="000000" w:sz="8" w:space="0"/>
              <w:right w:val="single" w:color="000000" w:sz="8" w:space="0"/>
            </w:tcBorders>
            <w:shd w:val="clear" w:color="auto" w:fill="auto"/>
            <w:vAlign w:val="center"/>
          </w:tcPr>
          <w:p w14:paraId="24EC46FE">
            <w:pPr>
              <w:keepNext w:val="0"/>
              <w:keepLines w:val="0"/>
              <w:widowControl/>
              <w:suppressLineNumbers w:val="0"/>
              <w:jc w:val="center"/>
              <w:textAlignment w:val="center"/>
              <w:rPr>
                <w:rFonts w:hint="default" w:ascii="Arial" w:hAnsi="Arial" w:eastAsia="宋体" w:cs="Arial"/>
                <w:i w:val="0"/>
                <w:iCs w:val="0"/>
                <w:color w:val="000000"/>
                <w:sz w:val="22"/>
                <w:szCs w:val="22"/>
                <w:u w:val="none"/>
                <w:lang w:val="en-US"/>
              </w:rPr>
            </w:pPr>
            <w:r>
              <w:rPr>
                <w:rFonts w:hint="default" w:ascii="Arial" w:hAnsi="Arial" w:eastAsia="宋体" w:cs="Arial"/>
                <w:i w:val="0"/>
                <w:iCs w:val="0"/>
                <w:color w:val="000000"/>
                <w:kern w:val="0"/>
                <w:sz w:val="22"/>
                <w:szCs w:val="22"/>
                <w:u w:val="none"/>
                <w:lang w:val="en-US" w:eastAsia="zh-CN" w:bidi="ar"/>
              </w:rPr>
              <w:t xml:space="preserve">Mixed color dynamic pattern </w:t>
            </w:r>
            <w:r>
              <w:rPr>
                <w:rFonts w:hint="eastAsia" w:ascii="Arial" w:hAnsi="Arial" w:cs="Arial"/>
                <w:i w:val="0"/>
                <w:iCs w:val="0"/>
                <w:color w:val="000000"/>
                <w:kern w:val="0"/>
                <w:sz w:val="22"/>
                <w:szCs w:val="22"/>
                <w:u w:val="none"/>
                <w:lang w:val="en-US" w:eastAsia="zh-CN" w:bidi="ar"/>
              </w:rPr>
              <w:t>18</w:t>
            </w:r>
          </w:p>
        </w:tc>
      </w:tr>
      <w:tr w14:paraId="63306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left w:val="single" w:color="000000" w:sz="8" w:space="0"/>
              <w:right w:val="single" w:color="000000" w:sz="8" w:space="0"/>
            </w:tcBorders>
            <w:shd w:val="clear" w:color="auto" w:fill="auto"/>
            <w:vAlign w:val="center"/>
          </w:tcPr>
          <w:p w14:paraId="10B95359">
            <w:pPr>
              <w:jc w:val="center"/>
              <w:rPr>
                <w:rFonts w:hint="default" w:ascii="Arial" w:hAnsi="Arial" w:eastAsia="宋体" w:cs="Arial"/>
                <w:i w:val="0"/>
                <w:iCs w:val="0"/>
                <w:color w:val="000000"/>
                <w:sz w:val="22"/>
                <w:szCs w:val="22"/>
                <w:u w:val="none"/>
              </w:rPr>
            </w:pPr>
          </w:p>
        </w:tc>
        <w:tc>
          <w:tcPr>
            <w:tcW w:w="1438" w:type="pct"/>
            <w:vMerge w:val="continue"/>
            <w:tcBorders>
              <w:left w:val="nil"/>
              <w:right w:val="single" w:color="000000" w:sz="8" w:space="0"/>
            </w:tcBorders>
            <w:shd w:val="clear" w:color="auto" w:fill="auto"/>
            <w:vAlign w:val="center"/>
          </w:tcPr>
          <w:p w14:paraId="6D1CD804">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3B107A7D">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eastAsia" w:ascii="Arial" w:hAnsi="Arial" w:eastAsia="宋体" w:cs="Arial"/>
                <w:i w:val="0"/>
                <w:iCs w:val="0"/>
                <w:color w:val="000000"/>
                <w:kern w:val="0"/>
                <w:sz w:val="22"/>
                <w:szCs w:val="22"/>
                <w:u w:val="none"/>
                <w:lang w:val="en-US" w:eastAsia="zh-CN" w:bidi="ar"/>
              </w:rPr>
              <w:t>184-186</w:t>
            </w:r>
          </w:p>
        </w:tc>
        <w:tc>
          <w:tcPr>
            <w:tcW w:w="1983" w:type="pct"/>
            <w:tcBorders>
              <w:top w:val="nil"/>
              <w:left w:val="nil"/>
              <w:bottom w:val="single" w:color="000000" w:sz="8" w:space="0"/>
              <w:right w:val="single" w:color="000000" w:sz="8" w:space="0"/>
            </w:tcBorders>
            <w:shd w:val="clear" w:color="auto" w:fill="auto"/>
            <w:vAlign w:val="center"/>
          </w:tcPr>
          <w:p w14:paraId="7CAA00AF">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 xml:space="preserve">Mixed color dynamic pattern </w:t>
            </w:r>
            <w:r>
              <w:rPr>
                <w:rFonts w:hint="eastAsia" w:ascii="Arial" w:hAnsi="Arial" w:cs="Arial"/>
                <w:i w:val="0"/>
                <w:iCs w:val="0"/>
                <w:color w:val="000000"/>
                <w:kern w:val="0"/>
                <w:sz w:val="22"/>
                <w:szCs w:val="22"/>
                <w:u w:val="none"/>
                <w:lang w:val="en-US" w:eastAsia="zh-CN" w:bidi="ar"/>
              </w:rPr>
              <w:t>19</w:t>
            </w:r>
          </w:p>
        </w:tc>
      </w:tr>
      <w:tr w14:paraId="13F2C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left w:val="single" w:color="000000" w:sz="8" w:space="0"/>
              <w:bottom w:val="single" w:color="000000" w:sz="8" w:space="0"/>
              <w:right w:val="single" w:color="000000" w:sz="8" w:space="0"/>
            </w:tcBorders>
            <w:shd w:val="clear" w:color="auto" w:fill="auto"/>
            <w:vAlign w:val="center"/>
          </w:tcPr>
          <w:p w14:paraId="59CCE8E4">
            <w:pPr>
              <w:jc w:val="center"/>
              <w:rPr>
                <w:rFonts w:hint="default" w:ascii="Arial" w:hAnsi="Arial" w:eastAsia="宋体" w:cs="Arial"/>
                <w:i w:val="0"/>
                <w:iCs w:val="0"/>
                <w:color w:val="000000"/>
                <w:sz w:val="22"/>
                <w:szCs w:val="22"/>
                <w:u w:val="none"/>
              </w:rPr>
            </w:pPr>
          </w:p>
        </w:tc>
        <w:tc>
          <w:tcPr>
            <w:tcW w:w="1438" w:type="pct"/>
            <w:vMerge w:val="continue"/>
            <w:tcBorders>
              <w:left w:val="nil"/>
              <w:bottom w:val="single" w:color="000000" w:sz="8" w:space="0"/>
              <w:right w:val="single" w:color="000000" w:sz="8" w:space="0"/>
            </w:tcBorders>
            <w:shd w:val="clear" w:color="auto" w:fill="auto"/>
            <w:vAlign w:val="center"/>
          </w:tcPr>
          <w:p w14:paraId="5AD1FC3F">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671D959D">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eastAsia" w:ascii="Arial" w:hAnsi="Arial" w:eastAsia="宋体" w:cs="Arial"/>
                <w:i w:val="0"/>
                <w:iCs w:val="0"/>
                <w:color w:val="000000"/>
                <w:kern w:val="0"/>
                <w:sz w:val="22"/>
                <w:szCs w:val="22"/>
                <w:u w:val="none"/>
                <w:lang w:val="en-US" w:eastAsia="zh-CN" w:bidi="ar"/>
              </w:rPr>
              <w:t>187-255</w:t>
            </w:r>
          </w:p>
        </w:tc>
        <w:tc>
          <w:tcPr>
            <w:tcW w:w="1983" w:type="pct"/>
            <w:tcBorders>
              <w:top w:val="nil"/>
              <w:left w:val="nil"/>
              <w:bottom w:val="single" w:color="000000" w:sz="8" w:space="0"/>
              <w:right w:val="single" w:color="000000" w:sz="8" w:space="0"/>
            </w:tcBorders>
            <w:shd w:val="clear" w:color="auto" w:fill="auto"/>
            <w:vAlign w:val="center"/>
          </w:tcPr>
          <w:p w14:paraId="33767E99">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eastAsia" w:ascii="Arial" w:hAnsi="Arial" w:cs="Arial"/>
                <w:i w:val="0"/>
                <w:iCs w:val="0"/>
                <w:color w:val="000000"/>
                <w:kern w:val="0"/>
                <w:sz w:val="22"/>
                <w:szCs w:val="22"/>
                <w:u w:val="none"/>
                <w:lang w:val="en-US" w:eastAsia="zh-CN" w:bidi="ar"/>
              </w:rPr>
              <w:t>Save</w:t>
            </w:r>
          </w:p>
        </w:tc>
      </w:tr>
      <w:tr w14:paraId="135A3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restart"/>
            <w:tcBorders>
              <w:top w:val="nil"/>
              <w:left w:val="single" w:color="000000" w:sz="8" w:space="0"/>
              <w:bottom w:val="single" w:color="000000" w:sz="8" w:space="0"/>
              <w:right w:val="single" w:color="000000" w:sz="8" w:space="0"/>
            </w:tcBorders>
            <w:shd w:val="clear" w:color="auto" w:fill="auto"/>
            <w:vAlign w:val="center"/>
          </w:tcPr>
          <w:p w14:paraId="1F129D6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18</w:t>
            </w:r>
          </w:p>
        </w:tc>
        <w:tc>
          <w:tcPr>
            <w:tcW w:w="1438" w:type="pct"/>
            <w:vMerge w:val="restart"/>
            <w:tcBorders>
              <w:top w:val="nil"/>
              <w:left w:val="nil"/>
              <w:bottom w:val="single" w:color="000000" w:sz="8" w:space="0"/>
              <w:right w:val="single" w:color="000000" w:sz="8" w:space="0"/>
            </w:tcBorders>
            <w:shd w:val="clear" w:color="auto" w:fill="auto"/>
            <w:vAlign w:val="center"/>
          </w:tcPr>
          <w:p w14:paraId="00CD6BB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Dynamic pattern speed(with 17CH)</w:t>
            </w:r>
          </w:p>
        </w:tc>
        <w:tc>
          <w:tcPr>
            <w:tcW w:w="915" w:type="pct"/>
            <w:tcBorders>
              <w:top w:val="nil"/>
              <w:left w:val="nil"/>
              <w:bottom w:val="single" w:color="000000" w:sz="8" w:space="0"/>
              <w:right w:val="single" w:color="000000" w:sz="8" w:space="0"/>
            </w:tcBorders>
            <w:shd w:val="clear" w:color="auto" w:fill="auto"/>
            <w:vAlign w:val="center"/>
          </w:tcPr>
          <w:p w14:paraId="6F5A9BA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0-127</w:t>
            </w:r>
          </w:p>
        </w:tc>
        <w:tc>
          <w:tcPr>
            <w:tcW w:w="1983" w:type="pct"/>
            <w:tcBorders>
              <w:top w:val="nil"/>
              <w:left w:val="nil"/>
              <w:bottom w:val="single" w:color="000000" w:sz="8" w:space="0"/>
              <w:right w:val="single" w:color="000000" w:sz="8" w:space="0"/>
            </w:tcBorders>
            <w:shd w:val="clear" w:color="auto" w:fill="auto"/>
            <w:vAlign w:val="center"/>
          </w:tcPr>
          <w:p w14:paraId="5AD4960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Clockwise ,from fast to slow</w:t>
            </w:r>
          </w:p>
        </w:tc>
      </w:tr>
      <w:tr w14:paraId="0E472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08A42E38">
            <w:pPr>
              <w:jc w:val="center"/>
              <w:rPr>
                <w:rFonts w:hint="default" w:ascii="Arial" w:hAnsi="Arial" w:eastAsia="宋体" w:cs="Arial"/>
                <w:i w:val="0"/>
                <w:iCs w:val="0"/>
                <w:color w:val="000000"/>
                <w:sz w:val="22"/>
                <w:szCs w:val="22"/>
                <w:u w:val="none"/>
              </w:rPr>
            </w:pPr>
          </w:p>
        </w:tc>
        <w:tc>
          <w:tcPr>
            <w:tcW w:w="1438" w:type="pct"/>
            <w:vMerge w:val="continue"/>
            <w:tcBorders>
              <w:top w:val="nil"/>
              <w:left w:val="nil"/>
              <w:bottom w:val="single" w:color="000000" w:sz="8" w:space="0"/>
              <w:right w:val="single" w:color="000000" w:sz="8" w:space="0"/>
            </w:tcBorders>
            <w:shd w:val="clear" w:color="auto" w:fill="auto"/>
            <w:vAlign w:val="center"/>
          </w:tcPr>
          <w:p w14:paraId="3F3FCD97">
            <w:pPr>
              <w:jc w:val="center"/>
              <w:rPr>
                <w:rFonts w:hint="default" w:ascii="Arial" w:hAnsi="Arial" w:eastAsia="宋体" w:cs="Arial"/>
                <w:i w:val="0"/>
                <w:iCs w:val="0"/>
                <w:color w:val="000000"/>
                <w:sz w:val="22"/>
                <w:szCs w:val="22"/>
                <w:u w:val="none"/>
              </w:rPr>
            </w:pPr>
          </w:p>
        </w:tc>
        <w:tc>
          <w:tcPr>
            <w:tcW w:w="915" w:type="pct"/>
            <w:tcBorders>
              <w:top w:val="nil"/>
              <w:left w:val="nil"/>
              <w:bottom w:val="single" w:color="000000" w:sz="8" w:space="0"/>
              <w:right w:val="single" w:color="000000" w:sz="8" w:space="0"/>
            </w:tcBorders>
            <w:shd w:val="clear" w:color="auto" w:fill="auto"/>
            <w:vAlign w:val="center"/>
          </w:tcPr>
          <w:p w14:paraId="3B78F50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128-255</w:t>
            </w:r>
          </w:p>
        </w:tc>
        <w:tc>
          <w:tcPr>
            <w:tcW w:w="1983" w:type="pct"/>
            <w:tcBorders>
              <w:top w:val="nil"/>
              <w:left w:val="nil"/>
              <w:bottom w:val="single" w:color="000000" w:sz="8" w:space="0"/>
              <w:right w:val="single" w:color="000000" w:sz="8" w:space="0"/>
            </w:tcBorders>
            <w:shd w:val="clear" w:color="auto" w:fill="auto"/>
            <w:vAlign w:val="center"/>
          </w:tcPr>
          <w:p w14:paraId="0C2B528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Counterclockwise, from slow to fast</w:t>
            </w:r>
          </w:p>
        </w:tc>
      </w:tr>
      <w:tr w14:paraId="0F81C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tcBorders>
              <w:top w:val="nil"/>
              <w:left w:val="single" w:color="000000" w:sz="8" w:space="0"/>
              <w:bottom w:val="single" w:color="000000" w:sz="8" w:space="0"/>
              <w:right w:val="single" w:color="000000" w:sz="8" w:space="0"/>
            </w:tcBorders>
            <w:shd w:val="clear" w:color="auto" w:fill="auto"/>
            <w:vAlign w:val="center"/>
          </w:tcPr>
          <w:p w14:paraId="4B8FC63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19</w:t>
            </w:r>
          </w:p>
        </w:tc>
        <w:tc>
          <w:tcPr>
            <w:tcW w:w="1438" w:type="pct"/>
            <w:tcBorders>
              <w:top w:val="nil"/>
              <w:left w:val="nil"/>
              <w:bottom w:val="single" w:color="000000" w:sz="8" w:space="0"/>
              <w:right w:val="single" w:color="000000" w:sz="8" w:space="0"/>
            </w:tcBorders>
            <w:shd w:val="clear" w:color="auto" w:fill="auto"/>
            <w:vAlign w:val="center"/>
          </w:tcPr>
          <w:p w14:paraId="1293086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Background R</w:t>
            </w:r>
          </w:p>
        </w:tc>
        <w:tc>
          <w:tcPr>
            <w:tcW w:w="915" w:type="pct"/>
            <w:tcBorders>
              <w:top w:val="nil"/>
              <w:left w:val="nil"/>
              <w:bottom w:val="single" w:color="000000" w:sz="8" w:space="0"/>
              <w:right w:val="single" w:color="000000" w:sz="8" w:space="0"/>
            </w:tcBorders>
            <w:shd w:val="clear" w:color="auto" w:fill="auto"/>
            <w:vAlign w:val="center"/>
          </w:tcPr>
          <w:p w14:paraId="13A0FA2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nil"/>
              <w:left w:val="nil"/>
              <w:bottom w:val="single" w:color="000000" w:sz="8" w:space="0"/>
              <w:right w:val="single" w:color="000000" w:sz="8" w:space="0"/>
            </w:tcBorders>
            <w:shd w:val="clear" w:color="auto" w:fill="auto"/>
            <w:vAlign w:val="center"/>
          </w:tcPr>
          <w:p w14:paraId="47E0685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From dark to bright</w:t>
            </w:r>
          </w:p>
        </w:tc>
      </w:tr>
      <w:tr w14:paraId="2E220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tcBorders>
              <w:top w:val="nil"/>
              <w:left w:val="single" w:color="000000" w:sz="8" w:space="0"/>
              <w:bottom w:val="single" w:color="000000" w:sz="8" w:space="0"/>
              <w:right w:val="single" w:color="000000" w:sz="8" w:space="0"/>
            </w:tcBorders>
            <w:shd w:val="clear" w:color="auto" w:fill="auto"/>
            <w:vAlign w:val="center"/>
          </w:tcPr>
          <w:p w14:paraId="0E17A0E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w:t>
            </w:r>
          </w:p>
        </w:tc>
        <w:tc>
          <w:tcPr>
            <w:tcW w:w="1438" w:type="pct"/>
            <w:tcBorders>
              <w:top w:val="nil"/>
              <w:left w:val="nil"/>
              <w:bottom w:val="single" w:color="000000" w:sz="8" w:space="0"/>
              <w:right w:val="single" w:color="000000" w:sz="8" w:space="0"/>
            </w:tcBorders>
            <w:shd w:val="clear" w:color="auto" w:fill="auto"/>
            <w:vAlign w:val="center"/>
          </w:tcPr>
          <w:p w14:paraId="6C52588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Background G</w:t>
            </w:r>
          </w:p>
        </w:tc>
        <w:tc>
          <w:tcPr>
            <w:tcW w:w="915" w:type="pct"/>
            <w:tcBorders>
              <w:top w:val="nil"/>
              <w:left w:val="nil"/>
              <w:bottom w:val="single" w:color="000000" w:sz="8" w:space="0"/>
              <w:right w:val="single" w:color="000000" w:sz="8" w:space="0"/>
            </w:tcBorders>
            <w:shd w:val="clear" w:color="auto" w:fill="auto"/>
            <w:vAlign w:val="center"/>
          </w:tcPr>
          <w:p w14:paraId="3944367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nil"/>
              <w:left w:val="nil"/>
              <w:bottom w:val="single" w:color="000000" w:sz="8" w:space="0"/>
              <w:right w:val="single" w:color="000000" w:sz="8" w:space="0"/>
            </w:tcBorders>
            <w:shd w:val="clear" w:color="auto" w:fill="auto"/>
            <w:vAlign w:val="center"/>
          </w:tcPr>
          <w:p w14:paraId="2789C57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From dark to bright</w:t>
            </w:r>
          </w:p>
        </w:tc>
      </w:tr>
      <w:tr w14:paraId="469B9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tcBorders>
              <w:top w:val="nil"/>
              <w:left w:val="single" w:color="000000" w:sz="8" w:space="0"/>
              <w:bottom w:val="single" w:color="000000" w:sz="8" w:space="0"/>
              <w:right w:val="single" w:color="000000" w:sz="8" w:space="0"/>
            </w:tcBorders>
            <w:shd w:val="clear" w:color="auto" w:fill="auto"/>
            <w:vAlign w:val="center"/>
          </w:tcPr>
          <w:p w14:paraId="60EDF43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21</w:t>
            </w:r>
          </w:p>
        </w:tc>
        <w:tc>
          <w:tcPr>
            <w:tcW w:w="1438" w:type="pct"/>
            <w:tcBorders>
              <w:top w:val="nil"/>
              <w:left w:val="single" w:color="000000" w:sz="8" w:space="0"/>
              <w:bottom w:val="single" w:color="000000" w:sz="8" w:space="0"/>
              <w:right w:val="single" w:color="000000" w:sz="8" w:space="0"/>
            </w:tcBorders>
            <w:shd w:val="clear" w:color="auto" w:fill="auto"/>
            <w:vAlign w:val="center"/>
          </w:tcPr>
          <w:p w14:paraId="7B537B4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Background B</w:t>
            </w:r>
          </w:p>
        </w:tc>
        <w:tc>
          <w:tcPr>
            <w:tcW w:w="915" w:type="pct"/>
            <w:tcBorders>
              <w:top w:val="nil"/>
              <w:left w:val="single" w:color="000000" w:sz="8" w:space="0"/>
              <w:bottom w:val="single" w:color="000000" w:sz="8" w:space="0"/>
              <w:right w:val="single" w:color="000000" w:sz="8" w:space="0"/>
            </w:tcBorders>
            <w:shd w:val="clear" w:color="auto" w:fill="auto"/>
            <w:vAlign w:val="center"/>
          </w:tcPr>
          <w:p w14:paraId="7FBCC85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nil"/>
              <w:left w:val="single" w:color="000000" w:sz="8" w:space="0"/>
              <w:bottom w:val="single" w:color="000000" w:sz="8" w:space="0"/>
              <w:right w:val="single" w:color="000000" w:sz="8" w:space="0"/>
            </w:tcBorders>
            <w:shd w:val="clear" w:color="auto" w:fill="auto"/>
            <w:vAlign w:val="center"/>
          </w:tcPr>
          <w:p w14:paraId="412849B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From dark to bright</w:t>
            </w:r>
          </w:p>
        </w:tc>
      </w:tr>
      <w:tr w14:paraId="5A55E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tcBorders>
              <w:top w:val="nil"/>
              <w:left w:val="single" w:color="000000" w:sz="8" w:space="0"/>
              <w:bottom w:val="single" w:color="000000" w:sz="8" w:space="0"/>
              <w:right w:val="single" w:color="000000" w:sz="8" w:space="0"/>
            </w:tcBorders>
            <w:shd w:val="clear" w:color="auto" w:fill="auto"/>
            <w:vAlign w:val="center"/>
          </w:tcPr>
          <w:p w14:paraId="7E1797F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22</w:t>
            </w:r>
          </w:p>
        </w:tc>
        <w:tc>
          <w:tcPr>
            <w:tcW w:w="1438" w:type="pct"/>
            <w:tcBorders>
              <w:top w:val="nil"/>
              <w:left w:val="single" w:color="000000" w:sz="8" w:space="0"/>
              <w:bottom w:val="single" w:color="000000" w:sz="8" w:space="0"/>
              <w:right w:val="single" w:color="000000" w:sz="8" w:space="0"/>
            </w:tcBorders>
            <w:shd w:val="clear" w:color="auto" w:fill="auto"/>
            <w:vAlign w:val="center"/>
          </w:tcPr>
          <w:p w14:paraId="2998F45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Background W</w:t>
            </w:r>
          </w:p>
        </w:tc>
        <w:tc>
          <w:tcPr>
            <w:tcW w:w="915" w:type="pct"/>
            <w:tcBorders>
              <w:top w:val="nil"/>
              <w:left w:val="single" w:color="000000" w:sz="8" w:space="0"/>
              <w:bottom w:val="single" w:color="000000" w:sz="8" w:space="0"/>
              <w:right w:val="single" w:color="000000" w:sz="8" w:space="0"/>
            </w:tcBorders>
            <w:shd w:val="clear" w:color="auto" w:fill="auto"/>
            <w:vAlign w:val="center"/>
          </w:tcPr>
          <w:p w14:paraId="31C1BFD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nil"/>
              <w:left w:val="single" w:color="000000" w:sz="8" w:space="0"/>
              <w:bottom w:val="single" w:color="000000" w:sz="8" w:space="0"/>
              <w:right w:val="single" w:color="000000" w:sz="8" w:space="0"/>
            </w:tcBorders>
            <w:shd w:val="clear" w:color="auto" w:fill="auto"/>
            <w:vAlign w:val="center"/>
          </w:tcPr>
          <w:p w14:paraId="2B4CBAE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From dark to bright</w:t>
            </w:r>
          </w:p>
        </w:tc>
      </w:tr>
      <w:tr w14:paraId="2A66C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restart"/>
            <w:tcBorders>
              <w:top w:val="nil"/>
              <w:left w:val="single" w:color="000000" w:sz="8" w:space="0"/>
              <w:bottom w:val="single" w:color="000000" w:sz="8" w:space="0"/>
              <w:right w:val="single" w:color="000000" w:sz="8" w:space="0"/>
            </w:tcBorders>
            <w:shd w:val="clear" w:color="auto" w:fill="auto"/>
            <w:vAlign w:val="center"/>
          </w:tcPr>
          <w:p w14:paraId="1F985B1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23</w:t>
            </w:r>
          </w:p>
        </w:tc>
        <w:tc>
          <w:tcPr>
            <w:tcW w:w="1438" w:type="pct"/>
            <w:vMerge w:val="restart"/>
            <w:tcBorders>
              <w:top w:val="nil"/>
              <w:left w:val="single" w:color="000000" w:sz="8" w:space="0"/>
              <w:bottom w:val="single" w:color="000000" w:sz="8" w:space="0"/>
              <w:right w:val="single" w:color="000000" w:sz="8" w:space="0"/>
            </w:tcBorders>
            <w:shd w:val="clear" w:color="auto" w:fill="auto"/>
            <w:vAlign w:val="center"/>
          </w:tcPr>
          <w:p w14:paraId="570FA57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Reset</w:t>
            </w:r>
          </w:p>
        </w:tc>
        <w:tc>
          <w:tcPr>
            <w:tcW w:w="915" w:type="pct"/>
            <w:tcBorders>
              <w:top w:val="nil"/>
              <w:left w:val="single" w:color="000000" w:sz="8" w:space="0"/>
              <w:bottom w:val="single" w:color="000000" w:sz="8" w:space="0"/>
              <w:right w:val="single" w:color="000000" w:sz="8" w:space="0"/>
            </w:tcBorders>
            <w:shd w:val="clear" w:color="auto" w:fill="auto"/>
            <w:vAlign w:val="center"/>
          </w:tcPr>
          <w:p w14:paraId="5C9776C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0-137</w:t>
            </w:r>
          </w:p>
        </w:tc>
        <w:tc>
          <w:tcPr>
            <w:tcW w:w="1983" w:type="pct"/>
            <w:tcBorders>
              <w:top w:val="nil"/>
              <w:left w:val="single" w:color="000000" w:sz="8" w:space="0"/>
              <w:bottom w:val="single" w:color="000000" w:sz="8" w:space="0"/>
              <w:right w:val="single" w:color="000000" w:sz="8" w:space="0"/>
            </w:tcBorders>
            <w:shd w:val="clear" w:color="auto" w:fill="auto"/>
            <w:vAlign w:val="center"/>
          </w:tcPr>
          <w:p w14:paraId="2FA7817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60FAB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782D9A86">
            <w:pPr>
              <w:jc w:val="center"/>
              <w:rPr>
                <w:rFonts w:hint="default" w:ascii="Arial" w:hAnsi="Arial" w:eastAsia="宋体" w:cs="Arial"/>
                <w:i w:val="0"/>
                <w:iCs w:val="0"/>
                <w:color w:val="000000"/>
                <w:sz w:val="22"/>
                <w:szCs w:val="22"/>
                <w:u w:val="none"/>
              </w:rPr>
            </w:pPr>
          </w:p>
        </w:tc>
        <w:tc>
          <w:tcPr>
            <w:tcW w:w="1438" w:type="pct"/>
            <w:vMerge w:val="continue"/>
            <w:tcBorders>
              <w:top w:val="nil"/>
              <w:left w:val="single" w:color="000000" w:sz="8" w:space="0"/>
              <w:bottom w:val="single" w:color="000000" w:sz="8" w:space="0"/>
              <w:right w:val="single" w:color="000000" w:sz="8" w:space="0"/>
            </w:tcBorders>
            <w:shd w:val="clear" w:color="auto" w:fill="auto"/>
            <w:vAlign w:val="center"/>
          </w:tcPr>
          <w:p w14:paraId="18DF54BB">
            <w:pPr>
              <w:jc w:val="center"/>
              <w:rPr>
                <w:rFonts w:hint="default" w:ascii="Arial" w:hAnsi="Arial" w:eastAsia="宋体" w:cs="Arial"/>
                <w:i w:val="0"/>
                <w:iCs w:val="0"/>
                <w:color w:val="000000"/>
                <w:sz w:val="22"/>
                <w:szCs w:val="22"/>
                <w:u w:val="none"/>
              </w:rPr>
            </w:pPr>
          </w:p>
        </w:tc>
        <w:tc>
          <w:tcPr>
            <w:tcW w:w="915" w:type="pct"/>
            <w:tcBorders>
              <w:top w:val="nil"/>
              <w:left w:val="single" w:color="000000" w:sz="8" w:space="0"/>
              <w:bottom w:val="single" w:color="000000" w:sz="8" w:space="0"/>
              <w:right w:val="single" w:color="000000" w:sz="8" w:space="0"/>
            </w:tcBorders>
            <w:shd w:val="clear" w:color="auto" w:fill="auto"/>
            <w:vAlign w:val="center"/>
          </w:tcPr>
          <w:p w14:paraId="04C83E7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138-149</w:t>
            </w:r>
          </w:p>
        </w:tc>
        <w:tc>
          <w:tcPr>
            <w:tcW w:w="1983" w:type="pct"/>
            <w:tcBorders>
              <w:top w:val="nil"/>
              <w:left w:val="single" w:color="000000" w:sz="8" w:space="0"/>
              <w:bottom w:val="single" w:color="000000" w:sz="8" w:space="0"/>
              <w:right w:val="single" w:color="000000" w:sz="8" w:space="0"/>
            </w:tcBorders>
            <w:shd w:val="clear" w:color="auto" w:fill="auto"/>
            <w:vAlign w:val="center"/>
          </w:tcPr>
          <w:p w14:paraId="261314F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PWM output frequency 1K-64K (Within 3 seconds) 1K, 2K, 4K, 6K, 8K, 10K, 16K, 20K, 24K, 32K, 48K, 64K</w:t>
            </w:r>
          </w:p>
        </w:tc>
      </w:tr>
      <w:tr w14:paraId="10B01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57E66C27">
            <w:pPr>
              <w:jc w:val="center"/>
              <w:rPr>
                <w:rFonts w:hint="default" w:ascii="Arial" w:hAnsi="Arial" w:eastAsia="宋体" w:cs="Arial"/>
                <w:i w:val="0"/>
                <w:iCs w:val="0"/>
                <w:color w:val="000000"/>
                <w:sz w:val="22"/>
                <w:szCs w:val="22"/>
                <w:u w:val="none"/>
              </w:rPr>
            </w:pPr>
          </w:p>
        </w:tc>
        <w:tc>
          <w:tcPr>
            <w:tcW w:w="1438" w:type="pct"/>
            <w:vMerge w:val="continue"/>
            <w:tcBorders>
              <w:top w:val="nil"/>
              <w:left w:val="single" w:color="000000" w:sz="8" w:space="0"/>
              <w:bottom w:val="single" w:color="000000" w:sz="8" w:space="0"/>
              <w:right w:val="single" w:color="000000" w:sz="8" w:space="0"/>
            </w:tcBorders>
            <w:shd w:val="clear" w:color="auto" w:fill="auto"/>
            <w:vAlign w:val="center"/>
          </w:tcPr>
          <w:p w14:paraId="19CA15B3">
            <w:pPr>
              <w:jc w:val="center"/>
              <w:rPr>
                <w:rFonts w:hint="default" w:ascii="Arial" w:hAnsi="Arial" w:eastAsia="宋体" w:cs="Arial"/>
                <w:i w:val="0"/>
                <w:iCs w:val="0"/>
                <w:color w:val="000000"/>
                <w:sz w:val="22"/>
                <w:szCs w:val="22"/>
                <w:u w:val="none"/>
              </w:rPr>
            </w:pPr>
          </w:p>
        </w:tc>
        <w:tc>
          <w:tcPr>
            <w:tcW w:w="915" w:type="pct"/>
            <w:tcBorders>
              <w:top w:val="nil"/>
              <w:left w:val="single" w:color="000000" w:sz="8" w:space="0"/>
              <w:bottom w:val="single" w:color="000000" w:sz="8" w:space="0"/>
              <w:right w:val="single" w:color="000000" w:sz="8" w:space="0"/>
            </w:tcBorders>
            <w:shd w:val="clear" w:color="auto" w:fill="auto"/>
            <w:vAlign w:val="center"/>
          </w:tcPr>
          <w:p w14:paraId="0786AAF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150-159</w:t>
            </w:r>
          </w:p>
        </w:tc>
        <w:tc>
          <w:tcPr>
            <w:tcW w:w="1983" w:type="pct"/>
            <w:tcBorders>
              <w:top w:val="nil"/>
              <w:left w:val="single" w:color="000000" w:sz="8" w:space="0"/>
              <w:bottom w:val="single" w:color="000000" w:sz="8" w:space="0"/>
              <w:right w:val="single" w:color="000000" w:sz="8" w:space="0"/>
            </w:tcBorders>
            <w:shd w:val="clear" w:color="auto" w:fill="auto"/>
            <w:vAlign w:val="center"/>
          </w:tcPr>
          <w:p w14:paraId="1373631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Fast dimming</w:t>
            </w:r>
          </w:p>
        </w:tc>
      </w:tr>
      <w:tr w14:paraId="7E9AE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3E4F32C0">
            <w:pPr>
              <w:jc w:val="center"/>
              <w:rPr>
                <w:rFonts w:hint="default" w:ascii="Arial" w:hAnsi="Arial" w:eastAsia="宋体" w:cs="Arial"/>
                <w:i w:val="0"/>
                <w:iCs w:val="0"/>
                <w:color w:val="000000"/>
                <w:sz w:val="22"/>
                <w:szCs w:val="22"/>
                <w:u w:val="none"/>
              </w:rPr>
            </w:pPr>
          </w:p>
        </w:tc>
        <w:tc>
          <w:tcPr>
            <w:tcW w:w="1438" w:type="pct"/>
            <w:vMerge w:val="continue"/>
            <w:tcBorders>
              <w:top w:val="nil"/>
              <w:left w:val="single" w:color="000000" w:sz="8" w:space="0"/>
              <w:bottom w:val="single" w:color="000000" w:sz="8" w:space="0"/>
              <w:right w:val="single" w:color="000000" w:sz="8" w:space="0"/>
            </w:tcBorders>
            <w:shd w:val="clear" w:color="auto" w:fill="auto"/>
            <w:vAlign w:val="center"/>
          </w:tcPr>
          <w:p w14:paraId="63056BED">
            <w:pPr>
              <w:jc w:val="center"/>
              <w:rPr>
                <w:rFonts w:hint="default" w:ascii="Arial" w:hAnsi="Arial" w:eastAsia="宋体" w:cs="Arial"/>
                <w:i w:val="0"/>
                <w:iCs w:val="0"/>
                <w:color w:val="000000"/>
                <w:sz w:val="22"/>
                <w:szCs w:val="22"/>
                <w:u w:val="none"/>
              </w:rPr>
            </w:pPr>
          </w:p>
        </w:tc>
        <w:tc>
          <w:tcPr>
            <w:tcW w:w="915" w:type="pct"/>
            <w:tcBorders>
              <w:top w:val="nil"/>
              <w:left w:val="single" w:color="000000" w:sz="8" w:space="0"/>
              <w:bottom w:val="single" w:color="000000" w:sz="8" w:space="0"/>
              <w:right w:val="single" w:color="000000" w:sz="8" w:space="0"/>
            </w:tcBorders>
            <w:shd w:val="clear" w:color="auto" w:fill="auto"/>
            <w:vAlign w:val="center"/>
          </w:tcPr>
          <w:p w14:paraId="05850A0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160-169</w:t>
            </w:r>
          </w:p>
        </w:tc>
        <w:tc>
          <w:tcPr>
            <w:tcW w:w="1983" w:type="pct"/>
            <w:tcBorders>
              <w:top w:val="nil"/>
              <w:left w:val="single" w:color="000000" w:sz="8" w:space="0"/>
              <w:bottom w:val="single" w:color="000000" w:sz="8" w:space="0"/>
              <w:right w:val="single" w:color="000000" w:sz="8" w:space="0"/>
            </w:tcBorders>
            <w:shd w:val="clear" w:color="auto" w:fill="auto"/>
            <w:vAlign w:val="center"/>
          </w:tcPr>
          <w:p w14:paraId="012C152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Slow dimming (from fast to slow)</w:t>
            </w:r>
          </w:p>
        </w:tc>
      </w:tr>
      <w:tr w14:paraId="643AA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11C8002F">
            <w:pPr>
              <w:jc w:val="center"/>
              <w:rPr>
                <w:rFonts w:hint="default" w:ascii="Arial" w:hAnsi="Arial" w:eastAsia="宋体" w:cs="Arial"/>
                <w:i w:val="0"/>
                <w:iCs w:val="0"/>
                <w:color w:val="000000"/>
                <w:sz w:val="22"/>
                <w:szCs w:val="22"/>
                <w:u w:val="none"/>
              </w:rPr>
            </w:pPr>
          </w:p>
        </w:tc>
        <w:tc>
          <w:tcPr>
            <w:tcW w:w="1438" w:type="pct"/>
            <w:vMerge w:val="continue"/>
            <w:tcBorders>
              <w:top w:val="nil"/>
              <w:left w:val="single" w:color="000000" w:sz="8" w:space="0"/>
              <w:bottom w:val="single" w:color="000000" w:sz="8" w:space="0"/>
              <w:right w:val="single" w:color="000000" w:sz="8" w:space="0"/>
            </w:tcBorders>
            <w:shd w:val="clear" w:color="auto" w:fill="auto"/>
            <w:vAlign w:val="center"/>
          </w:tcPr>
          <w:p w14:paraId="085141F1">
            <w:pPr>
              <w:jc w:val="center"/>
              <w:rPr>
                <w:rFonts w:hint="default" w:ascii="Arial" w:hAnsi="Arial" w:eastAsia="宋体" w:cs="Arial"/>
                <w:i w:val="0"/>
                <w:iCs w:val="0"/>
                <w:color w:val="000000"/>
                <w:sz w:val="22"/>
                <w:szCs w:val="22"/>
                <w:u w:val="none"/>
              </w:rPr>
            </w:pPr>
          </w:p>
        </w:tc>
        <w:tc>
          <w:tcPr>
            <w:tcW w:w="915" w:type="pct"/>
            <w:tcBorders>
              <w:top w:val="nil"/>
              <w:left w:val="single" w:color="000000" w:sz="8" w:space="0"/>
              <w:bottom w:val="single" w:color="000000" w:sz="8" w:space="0"/>
              <w:right w:val="single" w:color="000000" w:sz="8" w:space="0"/>
            </w:tcBorders>
            <w:shd w:val="clear" w:color="auto" w:fill="auto"/>
            <w:vAlign w:val="center"/>
          </w:tcPr>
          <w:p w14:paraId="27317B6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170-250</w:t>
            </w:r>
          </w:p>
        </w:tc>
        <w:tc>
          <w:tcPr>
            <w:tcW w:w="1983" w:type="pct"/>
            <w:tcBorders>
              <w:top w:val="nil"/>
              <w:left w:val="single" w:color="000000" w:sz="8" w:space="0"/>
              <w:bottom w:val="single" w:color="000000" w:sz="8" w:space="0"/>
              <w:right w:val="single" w:color="000000" w:sz="8" w:space="0"/>
            </w:tcBorders>
            <w:shd w:val="clear" w:color="auto" w:fill="auto"/>
            <w:vAlign w:val="center"/>
          </w:tcPr>
          <w:p w14:paraId="135C915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4FEC5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nil"/>
              <w:left w:val="single" w:color="000000" w:sz="8" w:space="0"/>
              <w:bottom w:val="single" w:color="000000" w:sz="8" w:space="0"/>
              <w:right w:val="single" w:color="000000" w:sz="8" w:space="0"/>
            </w:tcBorders>
            <w:shd w:val="clear" w:color="auto" w:fill="auto"/>
            <w:vAlign w:val="center"/>
          </w:tcPr>
          <w:p w14:paraId="6348491D">
            <w:pPr>
              <w:jc w:val="center"/>
              <w:rPr>
                <w:rFonts w:hint="default" w:ascii="Arial" w:hAnsi="Arial" w:eastAsia="宋体" w:cs="Arial"/>
                <w:i w:val="0"/>
                <w:iCs w:val="0"/>
                <w:color w:val="000000"/>
                <w:sz w:val="22"/>
                <w:szCs w:val="22"/>
                <w:u w:val="none"/>
              </w:rPr>
            </w:pPr>
          </w:p>
        </w:tc>
        <w:tc>
          <w:tcPr>
            <w:tcW w:w="1438" w:type="pct"/>
            <w:vMerge w:val="continue"/>
            <w:tcBorders>
              <w:top w:val="nil"/>
              <w:left w:val="single" w:color="000000" w:sz="8" w:space="0"/>
              <w:bottom w:val="single" w:color="000000" w:sz="8" w:space="0"/>
              <w:right w:val="single" w:color="000000" w:sz="8" w:space="0"/>
            </w:tcBorders>
            <w:shd w:val="clear" w:color="auto" w:fill="auto"/>
            <w:vAlign w:val="center"/>
          </w:tcPr>
          <w:p w14:paraId="75F8C681">
            <w:pPr>
              <w:jc w:val="center"/>
              <w:rPr>
                <w:rFonts w:hint="default" w:ascii="Arial" w:hAnsi="Arial" w:eastAsia="宋体" w:cs="Arial"/>
                <w:i w:val="0"/>
                <w:iCs w:val="0"/>
                <w:color w:val="000000"/>
                <w:sz w:val="22"/>
                <w:szCs w:val="22"/>
                <w:u w:val="none"/>
              </w:rPr>
            </w:pPr>
          </w:p>
        </w:tc>
        <w:tc>
          <w:tcPr>
            <w:tcW w:w="915" w:type="pct"/>
            <w:tcBorders>
              <w:top w:val="nil"/>
              <w:left w:val="single" w:color="000000" w:sz="8" w:space="0"/>
              <w:bottom w:val="single" w:color="000000" w:sz="8" w:space="0"/>
              <w:right w:val="single" w:color="000000" w:sz="8" w:space="0"/>
            </w:tcBorders>
            <w:shd w:val="clear" w:color="auto" w:fill="auto"/>
            <w:vAlign w:val="center"/>
          </w:tcPr>
          <w:p w14:paraId="51669DD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251-255</w:t>
            </w:r>
          </w:p>
        </w:tc>
        <w:tc>
          <w:tcPr>
            <w:tcW w:w="1983" w:type="pct"/>
            <w:tcBorders>
              <w:top w:val="nil"/>
              <w:left w:val="single" w:color="000000" w:sz="8" w:space="0"/>
              <w:bottom w:val="single" w:color="000000" w:sz="8" w:space="0"/>
              <w:right w:val="single" w:color="000000" w:sz="8" w:space="0"/>
            </w:tcBorders>
            <w:shd w:val="clear" w:color="auto" w:fill="auto"/>
            <w:vAlign w:val="center"/>
          </w:tcPr>
          <w:p w14:paraId="46668A2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Reset within 3s</w:t>
            </w:r>
          </w:p>
        </w:tc>
      </w:tr>
    </w:tbl>
    <w:p w14:paraId="690B753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color w:val="000000"/>
          <w:sz w:val="28"/>
          <w:szCs w:val="28"/>
        </w:rPr>
      </w:pPr>
    </w:p>
    <w:p w14:paraId="2EC8CBB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hAnsi="Arial" w:cs="Arial"/>
          <w:b/>
          <w:bCs/>
          <w:color w:val="000000"/>
          <w:sz w:val="28"/>
          <w:szCs w:val="28"/>
        </w:rPr>
      </w:pPr>
      <w:r>
        <w:rPr>
          <w:rFonts w:hint="eastAsia" w:ascii="宋体" w:hAnsi="宋体" w:cs="宋体"/>
          <w:b/>
          <w:bCs/>
          <w:color w:val="000000"/>
          <w:sz w:val="28"/>
          <w:szCs w:val="28"/>
        </w:rPr>
        <w:t>▶</w:t>
      </w:r>
      <w:r>
        <w:rPr>
          <w:rFonts w:ascii="Arial" w:hAnsi="Arial" w:cs="Arial"/>
          <w:b/>
          <w:bCs/>
          <w:color w:val="000000"/>
          <w:sz w:val="28"/>
          <w:szCs w:val="28"/>
        </w:rPr>
        <w:t>3</w:t>
      </w:r>
      <w:r>
        <w:rPr>
          <w:rFonts w:hint="eastAsia" w:ascii="Arial" w:hAnsi="Arial" w:cs="Arial"/>
          <w:b/>
          <w:bCs/>
          <w:color w:val="000000"/>
          <w:sz w:val="28"/>
          <w:szCs w:val="28"/>
          <w:lang w:val="en-US" w:eastAsia="zh-CN"/>
        </w:rPr>
        <w:t>5</w:t>
      </w:r>
      <w:r>
        <w:rPr>
          <w:rFonts w:ascii="Arial" w:hAnsi="Arial" w:cs="Arial"/>
          <w:b/>
          <w:bCs/>
          <w:color w:val="000000"/>
          <w:sz w:val="28"/>
          <w:szCs w:val="28"/>
        </w:rPr>
        <w:t>CH Mode</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93"/>
        <w:gridCol w:w="2173"/>
        <w:gridCol w:w="1358"/>
        <w:gridCol w:w="2975"/>
      </w:tblGrid>
      <w:tr w14:paraId="45A7DAB2">
        <w:tblPrEx>
          <w:shd w:val="clear" w:color="auto" w:fill="auto"/>
          <w:tblCellMar>
            <w:top w:w="0" w:type="dxa"/>
            <w:left w:w="108" w:type="dxa"/>
            <w:bottom w:w="0" w:type="dxa"/>
            <w:right w:w="108" w:type="dxa"/>
          </w:tblCellMar>
        </w:tblPrEx>
        <w:trPr>
          <w:trHeight w:val="340" w:hRule="atLeast"/>
          <w:tblHeader/>
        </w:trPr>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6104D">
            <w:pPr>
              <w:keepNext w:val="0"/>
              <w:keepLines w:val="0"/>
              <w:widowControl/>
              <w:suppressLineNumbers w:val="0"/>
              <w:jc w:val="center"/>
              <w:textAlignment w:val="center"/>
              <w:rPr>
                <w:rFonts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CH</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8FE93">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Function</w:t>
            </w:r>
          </w:p>
        </w:tc>
        <w:tc>
          <w:tcPr>
            <w:tcW w:w="9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2FC07">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DMX Value</w:t>
            </w:r>
          </w:p>
        </w:tc>
        <w:tc>
          <w:tcPr>
            <w:tcW w:w="19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85C2A">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Description</w:t>
            </w:r>
          </w:p>
        </w:tc>
      </w:tr>
      <w:tr w14:paraId="46704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4C70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58BF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Red</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8174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55BF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Red dimming</w:t>
            </w:r>
          </w:p>
        </w:tc>
      </w:tr>
      <w:tr w14:paraId="13EFF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A4E5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E33B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Red adjustment</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E76F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131C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Red adjustment</w:t>
            </w:r>
          </w:p>
        </w:tc>
      </w:tr>
      <w:tr w14:paraId="38955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D4DC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D6B1D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Green</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7296F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98D9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Green dimming</w:t>
            </w:r>
          </w:p>
        </w:tc>
      </w:tr>
      <w:tr w14:paraId="2FD24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85F8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5314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Green adjustment</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5417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BB53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Green adjustment</w:t>
            </w:r>
          </w:p>
        </w:tc>
      </w:tr>
      <w:tr w14:paraId="3C2E8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4E54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6763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Blue</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87CC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A09A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Blue dimming</w:t>
            </w:r>
          </w:p>
        </w:tc>
      </w:tr>
      <w:tr w14:paraId="3C1F0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23C2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2A08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Blue adjustment</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2181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5FCC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Blue dimming</w:t>
            </w:r>
          </w:p>
        </w:tc>
      </w:tr>
      <w:tr w14:paraId="043BA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4E40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28D5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White</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5315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856A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White dimming</w:t>
            </w:r>
          </w:p>
        </w:tc>
      </w:tr>
      <w:tr w14:paraId="6FF86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61C1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8</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CA66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White adjustment</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169F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9B86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White adjustment</w:t>
            </w:r>
          </w:p>
        </w:tc>
      </w:tr>
      <w:tr w14:paraId="0B485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613FD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9</w:t>
            </w:r>
          </w:p>
        </w:tc>
        <w:tc>
          <w:tcPr>
            <w:tcW w:w="14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F4310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Color temperature</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D588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0-15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7777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7B24A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FA0B2">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67C16">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DE8E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16-35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B3FA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R100%, G UP, B0%</w:t>
            </w:r>
          </w:p>
        </w:tc>
      </w:tr>
      <w:tr w14:paraId="19B1D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71BDD4">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CFDDF">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7DCD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36-55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D123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 DOWN, G100%, B0%</w:t>
            </w:r>
          </w:p>
        </w:tc>
      </w:tr>
      <w:tr w14:paraId="61563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DB3296">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6AEB07">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FFBB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56-75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1240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R0%, G100%, B UP</w:t>
            </w:r>
          </w:p>
        </w:tc>
      </w:tr>
      <w:tr w14:paraId="6847E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E03D7">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E706D">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42F6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76-95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94AB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R0%, G DOWN, B100%</w:t>
            </w:r>
          </w:p>
        </w:tc>
      </w:tr>
      <w:tr w14:paraId="2A80F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47266">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94CA0">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C3F6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96-115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5A2F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 UP, G0%, B100%</w:t>
            </w:r>
          </w:p>
        </w:tc>
      </w:tr>
      <w:tr w14:paraId="082E1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D4ABA">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DF934">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5FEB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116-135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0706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R100%, G0%, B DOWN</w:t>
            </w:r>
          </w:p>
        </w:tc>
      </w:tr>
      <w:tr w14:paraId="6B37F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819CD">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EA40F">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BD58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136-155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5982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R100%, G UP, B UP</w:t>
            </w:r>
          </w:p>
        </w:tc>
      </w:tr>
      <w:tr w14:paraId="5BFB8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9F202A">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7F0862">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9616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156-175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C87C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 DOWN, G DOWN, B 100%</w:t>
            </w:r>
          </w:p>
        </w:tc>
      </w:tr>
      <w:tr w14:paraId="4F9BF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B1A46">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C0526">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CDD9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176-195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7C0B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R100%, G100%, B100%, W100%</w:t>
            </w:r>
          </w:p>
        </w:tc>
      </w:tr>
      <w:tr w14:paraId="17F45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2A5C51">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AE084">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45AE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196-200</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CC18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2800K</w:t>
            </w:r>
          </w:p>
        </w:tc>
      </w:tr>
      <w:tr w14:paraId="28E99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2DCF9">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6B26E">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FE17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201-205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AF18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3200K</w:t>
            </w:r>
          </w:p>
        </w:tc>
      </w:tr>
      <w:tr w14:paraId="48B58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E3E15">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2EFFDA">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96C9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206-210</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2B42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3500K</w:t>
            </w:r>
          </w:p>
        </w:tc>
      </w:tr>
      <w:tr w14:paraId="4FB9D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391AE7">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EB50E">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08E6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211-215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8D52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4000K</w:t>
            </w:r>
          </w:p>
        </w:tc>
      </w:tr>
      <w:tr w14:paraId="52C91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631AF">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B1D0F">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2CD1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216-220</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620F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4500K</w:t>
            </w:r>
          </w:p>
        </w:tc>
      </w:tr>
      <w:tr w14:paraId="22863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72EC4">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03472E">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2BA2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221-225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87E8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5000K</w:t>
            </w:r>
          </w:p>
        </w:tc>
      </w:tr>
      <w:tr w14:paraId="0E1AA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2AF95">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6B2B8E">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0670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226-230</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9C30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5500K</w:t>
            </w:r>
          </w:p>
        </w:tc>
      </w:tr>
      <w:tr w14:paraId="2089F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EA108">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7933DB">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21ED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231-235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1126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6000K</w:t>
            </w:r>
          </w:p>
        </w:tc>
      </w:tr>
      <w:tr w14:paraId="76FC6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B15C09">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3227A">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FD60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236-240</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BEA6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6500K</w:t>
            </w:r>
          </w:p>
        </w:tc>
      </w:tr>
      <w:tr w14:paraId="1AA67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77D817">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5BCE2">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5518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241-245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30EE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7000K</w:t>
            </w:r>
          </w:p>
        </w:tc>
      </w:tr>
      <w:tr w14:paraId="6C9DC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51FD1">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116110">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51D3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246-250</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65C1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7500K</w:t>
            </w:r>
          </w:p>
        </w:tc>
      </w:tr>
      <w:tr w14:paraId="7B447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0AA05">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20772">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6600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251-255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601D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8000K</w:t>
            </w:r>
          </w:p>
        </w:tc>
      </w:tr>
      <w:tr w14:paraId="7451D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AA19A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w:t>
            </w:r>
          </w:p>
        </w:tc>
        <w:tc>
          <w:tcPr>
            <w:tcW w:w="14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3F3F7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A0A9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438C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20781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A14DEA">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23234">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931A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10-19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D2C4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 1</w:t>
            </w:r>
          </w:p>
        </w:tc>
      </w:tr>
      <w:tr w14:paraId="19CBF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330D0B">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C51D4F">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0851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20-29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20FA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 2</w:t>
            </w:r>
          </w:p>
        </w:tc>
      </w:tr>
      <w:tr w14:paraId="61236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C6494">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280711">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A3FB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5773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 numbers 1 macro color)</w:t>
            </w:r>
          </w:p>
        </w:tc>
      </w:tr>
      <w:tr w14:paraId="0B849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D5095">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4EF742">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01E3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240-249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77F7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 24</w:t>
            </w:r>
          </w:p>
        </w:tc>
      </w:tr>
      <w:tr w14:paraId="70072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E7482">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CB376">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7E49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250-255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EE29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 25</w:t>
            </w:r>
          </w:p>
        </w:tc>
      </w:tr>
      <w:tr w14:paraId="6C9EA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0B35F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11</w:t>
            </w:r>
          </w:p>
        </w:tc>
        <w:tc>
          <w:tcPr>
            <w:tcW w:w="14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8F966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Strobe</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7538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0-3</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F891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Strobe dimming</w:t>
            </w:r>
          </w:p>
        </w:tc>
      </w:tr>
      <w:tr w14:paraId="497CE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0802F">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D641B">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C801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4-203</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501D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Synchronous strobe speed from slow to fast (1Hz-25Hz)</w:t>
            </w:r>
          </w:p>
        </w:tc>
      </w:tr>
      <w:tr w14:paraId="51BB7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08081B">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F051BC">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06B5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204-255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130A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Random strobe</w:t>
            </w:r>
          </w:p>
        </w:tc>
      </w:tr>
      <w:tr w14:paraId="50148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47CD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12</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075D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Dimmer</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026D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BC2F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From dark to bright</w:t>
            </w:r>
          </w:p>
        </w:tc>
      </w:tr>
      <w:tr w14:paraId="1546B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DCCC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9853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Dimmer adjust</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7081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B63E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Dimmer adjustment control</w:t>
            </w:r>
          </w:p>
        </w:tc>
      </w:tr>
      <w:tr w14:paraId="425B4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33DE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14</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E0E8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Pan</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D707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8EAB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Pan control</w:t>
            </w:r>
          </w:p>
        </w:tc>
      </w:tr>
      <w:tr w14:paraId="6FE8A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96CD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CE93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Pan adjustment</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2D90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61BA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Pan adjustment control</w:t>
            </w:r>
          </w:p>
        </w:tc>
      </w:tr>
      <w:tr w14:paraId="39C05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AF82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AA14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Tilt</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6304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258F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Tilt control</w:t>
            </w:r>
          </w:p>
        </w:tc>
      </w:tr>
      <w:tr w14:paraId="3C159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41A2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17</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E7D7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Tilt adjustment</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D653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DF62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Tilt adjustment control</w:t>
            </w:r>
          </w:p>
        </w:tc>
      </w:tr>
      <w:tr w14:paraId="2541C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C2E4C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18</w:t>
            </w:r>
          </w:p>
        </w:tc>
        <w:tc>
          <w:tcPr>
            <w:tcW w:w="14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BF0EB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Dimming Mode</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F8CA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0-49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5363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Linear dimming</w:t>
            </w:r>
          </w:p>
        </w:tc>
      </w:tr>
      <w:tr w14:paraId="06D7F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15612F">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117B1">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B644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50-99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B89E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Square rate dimming</w:t>
            </w:r>
          </w:p>
        </w:tc>
      </w:tr>
      <w:tr w14:paraId="6ED97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70E682">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A5D23">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7F34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100-149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B154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Inverse square rate dimming</w:t>
            </w:r>
          </w:p>
        </w:tc>
      </w:tr>
      <w:tr w14:paraId="543CC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9113F">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74588">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05C1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56B3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S-curve dimming</w:t>
            </w:r>
          </w:p>
        </w:tc>
      </w:tr>
      <w:tr w14:paraId="75B41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C24F5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19</w:t>
            </w:r>
          </w:p>
        </w:tc>
        <w:tc>
          <w:tcPr>
            <w:tcW w:w="14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0A87E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Reset</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7066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0-137</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8EE0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36B75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50C90F">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656816">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80F5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138-149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1816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PWM output frequency 1K-64K (Within 3 seconds) 1K, 2K, 4K, 6K, 8K, 10K, 16K, 20K, 24K, 32K, 48K, 64K</w:t>
            </w:r>
          </w:p>
        </w:tc>
      </w:tr>
      <w:tr w14:paraId="147F6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6F2BFC">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C9B06">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FCCD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150-159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6166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Fast dimming</w:t>
            </w:r>
          </w:p>
        </w:tc>
      </w:tr>
      <w:tr w14:paraId="429C8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D52E4">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288677">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2936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160-169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1F10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Slow dimming (from fast to slow)</w:t>
            </w:r>
          </w:p>
        </w:tc>
      </w:tr>
      <w:tr w14:paraId="7D40B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C4712">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A3A7B">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24CD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170-250</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C558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67D49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C5B638">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A5E8B2">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243F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251-255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F504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Reset within 3s</w:t>
            </w:r>
          </w:p>
        </w:tc>
      </w:tr>
      <w:tr w14:paraId="74098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8639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98CA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Zoom</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5490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C8C4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From narrow to wide</w:t>
            </w:r>
          </w:p>
        </w:tc>
      </w:tr>
      <w:tr w14:paraId="4F59A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E8EB2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21</w:t>
            </w:r>
          </w:p>
        </w:tc>
        <w:tc>
          <w:tcPr>
            <w:tcW w:w="14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6BDBF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Lens rotation</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B4E6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0-155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6A90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0~60°</w:t>
            </w:r>
          </w:p>
        </w:tc>
      </w:tr>
      <w:tr w14:paraId="258A5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CF0AD4">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A68D19">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82C4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156-205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C114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Clockwise infinite rotation</w:t>
            </w:r>
          </w:p>
        </w:tc>
      </w:tr>
      <w:tr w14:paraId="4A913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0D443">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278F85">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1F38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206-255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7FBC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Counterclockwise infinite rotation</w:t>
            </w:r>
          </w:p>
        </w:tc>
      </w:tr>
      <w:tr w14:paraId="63948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BEACE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22</w:t>
            </w:r>
          </w:p>
        </w:tc>
        <w:tc>
          <w:tcPr>
            <w:tcW w:w="14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DDB87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rotation</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8760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1517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3496D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DB5A8E">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3DD84">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DD00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10-12</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033B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Monochrome dynamic pattern 1</w:t>
            </w:r>
          </w:p>
        </w:tc>
      </w:tr>
      <w:tr w14:paraId="3A96E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71FE3">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2FEC88">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6944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13-15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446D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Monochrome dynamic pattern 2</w:t>
            </w:r>
          </w:p>
        </w:tc>
      </w:tr>
      <w:tr w14:paraId="26124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9A7B1">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BA8ECB">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C92E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9A28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 numbers 1 pattern)</w:t>
            </w:r>
          </w:p>
        </w:tc>
      </w:tr>
      <w:tr w14:paraId="6B599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CB2FA">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4836D2">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9F9D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155-159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C132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Monochrome dynamic pattern 39</w:t>
            </w:r>
          </w:p>
        </w:tc>
      </w:tr>
      <w:tr w14:paraId="7A522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117A6">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22416">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9FDF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127-129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315C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Monochrome dynamic pattern 40</w:t>
            </w:r>
          </w:p>
        </w:tc>
      </w:tr>
      <w:tr w14:paraId="6CF1D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F5939">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B12B4">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7519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130-132</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7A56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Mixed color dynamic pattern 1</w:t>
            </w:r>
          </w:p>
        </w:tc>
      </w:tr>
      <w:tr w14:paraId="6AB7C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0C93A">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5790BE">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DBF9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133-185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8FEE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Mixed color dynamic pattern 2</w:t>
            </w:r>
          </w:p>
        </w:tc>
      </w:tr>
      <w:tr w14:paraId="3FD8D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644CA">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2B47A5">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F5E8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49C6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 numbers 1 macro color)</w:t>
            </w:r>
          </w:p>
        </w:tc>
      </w:tr>
      <w:tr w14:paraId="4F441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B968C">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67068">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0CC9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181-183</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44EB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Mixed color dynamic pattern 18</w:t>
            </w:r>
          </w:p>
        </w:tc>
      </w:tr>
      <w:tr w14:paraId="01D83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C84044">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0C8120">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8FFB8">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184-186</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E5677">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Mixed color dynamic pattern 19</w:t>
            </w:r>
          </w:p>
        </w:tc>
      </w:tr>
      <w:tr w14:paraId="3EA27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5934E9">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AA40A2">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106F6">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187-255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5FDD1">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Save</w:t>
            </w:r>
          </w:p>
        </w:tc>
      </w:tr>
      <w:tr w14:paraId="2C254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E9893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23</w:t>
            </w:r>
          </w:p>
        </w:tc>
        <w:tc>
          <w:tcPr>
            <w:tcW w:w="14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58F3D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effect speed(with 22 CH</w:t>
            </w:r>
            <w:r>
              <w:rPr>
                <w:rFonts w:hint="eastAsia" w:ascii="宋体" w:hAnsi="宋体" w:eastAsia="宋体" w:cs="宋体"/>
                <w:i w:val="0"/>
                <w:iCs w:val="0"/>
                <w:color w:val="000000"/>
                <w:kern w:val="0"/>
                <w:sz w:val="22"/>
                <w:szCs w:val="22"/>
                <w:u w:val="none"/>
                <w:lang w:val="en-US" w:eastAsia="zh-CN" w:bidi="ar"/>
              </w:rPr>
              <w:t>）</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64C4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9539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31608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1B2BAF">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F5465A">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7F75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10-132</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1CF1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Clockwise ,from fast to slow</w:t>
            </w:r>
          </w:p>
        </w:tc>
      </w:tr>
      <w:tr w14:paraId="7A7C9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69DC1">
            <w:pPr>
              <w:jc w:val="center"/>
              <w:rPr>
                <w:rFonts w:hint="default" w:ascii="Arial" w:hAnsi="Arial" w:eastAsia="宋体" w:cs="Arial"/>
                <w:i w:val="0"/>
                <w:iCs w:val="0"/>
                <w:color w:val="000000"/>
                <w:sz w:val="22"/>
                <w:szCs w:val="22"/>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62DAA">
            <w:pPr>
              <w:jc w:val="center"/>
              <w:rPr>
                <w:rFonts w:hint="default" w:ascii="Arial" w:hAnsi="Arial" w:eastAsia="宋体" w:cs="Arial"/>
                <w:i w:val="0"/>
                <w:iCs w:val="0"/>
                <w:color w:val="000000"/>
                <w:sz w:val="22"/>
                <w:szCs w:val="22"/>
                <w:u w:val="none"/>
              </w:rPr>
            </w:pP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A0E9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133-255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EE8C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Counterclockwise, from slow to fast</w:t>
            </w:r>
          </w:p>
        </w:tc>
      </w:tr>
      <w:tr w14:paraId="7B269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4B3C3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w:t>
            </w:r>
          </w:p>
        </w:tc>
        <w:tc>
          <w:tcPr>
            <w:tcW w:w="21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BEAB3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fade</w:t>
            </w: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AB50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eastAsia" w:ascii="Arial" w:hAnsi="Arial" w:eastAsia="宋体" w:cs="Arial"/>
                <w:i w:val="0"/>
                <w:iCs w:val="0"/>
                <w:color w:val="000000"/>
                <w:kern w:val="0"/>
                <w:sz w:val="22"/>
                <w:szCs w:val="22"/>
                <w:u w:val="none"/>
                <w:lang w:val="en-US" w:eastAsia="zh-CN" w:bidi="ar"/>
              </w:rPr>
              <w:t>0-9</w:t>
            </w:r>
          </w:p>
        </w:tc>
        <w:tc>
          <w:tcPr>
            <w:tcW w:w="2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2112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eastAsia" w:ascii="Arial" w:hAnsi="Arial" w:cs="Arial"/>
                <w:i w:val="0"/>
                <w:iCs w:val="0"/>
                <w:color w:val="000000"/>
                <w:sz w:val="22"/>
                <w:szCs w:val="22"/>
                <w:u w:val="none"/>
                <w:lang w:val="en-US" w:eastAsia="zh-CN"/>
              </w:rPr>
              <w:t>No function</w:t>
            </w:r>
          </w:p>
        </w:tc>
      </w:tr>
      <w:tr w14:paraId="216FC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606A53">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p>
        </w:tc>
        <w:tc>
          <w:tcPr>
            <w:tcW w:w="21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1B0F29">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2E3DB">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eastAsia" w:ascii="Arial" w:hAnsi="Arial" w:eastAsia="宋体" w:cs="Arial"/>
                <w:i w:val="0"/>
                <w:iCs w:val="0"/>
                <w:color w:val="000000"/>
                <w:kern w:val="0"/>
                <w:sz w:val="22"/>
                <w:szCs w:val="22"/>
                <w:u w:val="none"/>
                <w:lang w:val="en-US" w:eastAsia="zh-CN" w:bidi="ar"/>
              </w:rPr>
              <w:t>10-132</w:t>
            </w:r>
          </w:p>
        </w:tc>
        <w:tc>
          <w:tcPr>
            <w:tcW w:w="2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3693A">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Slow Light to Slow Dark</w:t>
            </w:r>
          </w:p>
        </w:tc>
      </w:tr>
      <w:tr w14:paraId="2A5B0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DD558">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p>
        </w:tc>
        <w:tc>
          <w:tcPr>
            <w:tcW w:w="21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632A9C">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p>
        </w:tc>
        <w:tc>
          <w:tcPr>
            <w:tcW w:w="13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CC20C">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eastAsia" w:ascii="Arial" w:hAnsi="Arial" w:eastAsia="宋体" w:cs="Arial"/>
                <w:i w:val="0"/>
                <w:iCs w:val="0"/>
                <w:color w:val="000000"/>
                <w:kern w:val="0"/>
                <w:sz w:val="22"/>
                <w:szCs w:val="22"/>
                <w:u w:val="none"/>
                <w:lang w:val="en-US" w:eastAsia="zh-CN" w:bidi="ar"/>
              </w:rPr>
              <w:t>133-255</w:t>
            </w:r>
          </w:p>
        </w:tc>
        <w:tc>
          <w:tcPr>
            <w:tcW w:w="2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782A9">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Sudden Light to Slow Dark</w:t>
            </w:r>
          </w:p>
        </w:tc>
      </w:tr>
      <w:tr w14:paraId="380FA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E9FD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25</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F202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Background  R</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A747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C3D8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effect R</w:t>
            </w:r>
          </w:p>
        </w:tc>
      </w:tr>
      <w:tr w14:paraId="2984B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5B21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26</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B185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Background G</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DCFA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A09A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effect G</w:t>
            </w:r>
          </w:p>
        </w:tc>
      </w:tr>
      <w:tr w14:paraId="091B1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CF5C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27</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2127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Background  B</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D8DC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92D9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effect B</w:t>
            </w:r>
          </w:p>
        </w:tc>
      </w:tr>
      <w:tr w14:paraId="4A0C3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FFAE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28</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DD03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Background  W</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E8FC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DBF3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effect W</w:t>
            </w:r>
          </w:p>
        </w:tc>
      </w:tr>
      <w:tr w14:paraId="6EECB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F01B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29</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DA8F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dimming</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B60E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BEFB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0-100% dimming</w:t>
            </w:r>
          </w:p>
        </w:tc>
      </w:tr>
      <w:tr w14:paraId="6FEC4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9EEC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30</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A159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Background dimming</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5866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15C1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Background 0-100% dimming</w:t>
            </w:r>
          </w:p>
        </w:tc>
      </w:tr>
      <w:tr w14:paraId="7163A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C57F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31</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17BC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change</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5C84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9380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change control</w:t>
            </w:r>
          </w:p>
        </w:tc>
      </w:tr>
      <w:tr w14:paraId="29911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2136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32</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9568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movement</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6223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907D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movement(with 22 CH)</w:t>
            </w:r>
          </w:p>
        </w:tc>
      </w:tr>
      <w:tr w14:paraId="472FE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2C56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33</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1066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Prospects strobe</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DC47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4619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Prospects strobe</w:t>
            </w:r>
          </w:p>
        </w:tc>
      </w:tr>
      <w:tr w14:paraId="654C6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3482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34</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7C85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Background strobe</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21D8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FA9D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Background strobe</w:t>
            </w:r>
          </w:p>
        </w:tc>
      </w:tr>
      <w:tr w14:paraId="0C1C9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0246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35</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30F9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Background pattern selection</w:t>
            </w:r>
          </w:p>
        </w:tc>
        <w:tc>
          <w:tcPr>
            <w:tcW w:w="9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DA64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E174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Background selection</w:t>
            </w:r>
          </w:p>
        </w:tc>
      </w:tr>
    </w:tbl>
    <w:p w14:paraId="16D6EEDF">
      <w:pPr>
        <w:rPr>
          <w:rFonts w:hint="eastAsia" w:ascii="宋体" w:hAnsi="宋体" w:cs="宋体"/>
          <w:b/>
          <w:bCs/>
          <w:color w:val="000000"/>
          <w:sz w:val="28"/>
          <w:szCs w:val="28"/>
        </w:rPr>
      </w:pPr>
    </w:p>
    <w:p w14:paraId="2F87A9F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hAnsi="Arial" w:cs="Arial"/>
          <w:b/>
          <w:bCs/>
          <w:color w:val="000000"/>
          <w:sz w:val="28"/>
          <w:szCs w:val="28"/>
        </w:rPr>
      </w:pPr>
      <w:r>
        <w:rPr>
          <w:rFonts w:hint="eastAsia" w:ascii="宋体" w:hAnsi="宋体" w:cs="宋体"/>
          <w:b/>
          <w:bCs/>
          <w:color w:val="000000"/>
          <w:sz w:val="28"/>
          <w:szCs w:val="28"/>
        </w:rPr>
        <w:t>▶</w:t>
      </w:r>
      <w:r>
        <w:rPr>
          <w:rFonts w:hint="eastAsia" w:ascii="Arial" w:hAnsi="Arial" w:cs="Arial"/>
          <w:b/>
          <w:bCs/>
          <w:color w:val="000000"/>
          <w:sz w:val="28"/>
          <w:szCs w:val="28"/>
          <w:lang w:val="en-US" w:eastAsia="zh-CN"/>
        </w:rPr>
        <w:t>78</w:t>
      </w:r>
      <w:r>
        <w:rPr>
          <w:rFonts w:ascii="Arial" w:hAnsi="Arial" w:cs="Arial"/>
          <w:b/>
          <w:bCs/>
          <w:color w:val="000000"/>
          <w:sz w:val="28"/>
          <w:szCs w:val="28"/>
        </w:rPr>
        <w:t>CH Mode</w:t>
      </w:r>
    </w:p>
    <w:tbl>
      <w:tblPr>
        <w:tblStyle w:val="11"/>
        <w:tblW w:w="7483" w:type="dxa"/>
        <w:tblInd w:w="2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43"/>
        <w:gridCol w:w="2196"/>
        <w:gridCol w:w="1362"/>
        <w:gridCol w:w="2982"/>
      </w:tblGrid>
      <w:tr w14:paraId="4B63E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blHeader/>
        </w:trPr>
        <w:tc>
          <w:tcPr>
            <w:tcW w:w="9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89ADA">
            <w:pPr>
              <w:keepNext w:val="0"/>
              <w:keepLines w:val="0"/>
              <w:widowControl/>
              <w:suppressLineNumbers w:val="0"/>
              <w:jc w:val="center"/>
              <w:textAlignment w:val="center"/>
              <w:rPr>
                <w:rFonts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CH</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1212B">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Function</w:t>
            </w:r>
          </w:p>
        </w:tc>
        <w:tc>
          <w:tcPr>
            <w:tcW w:w="1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436AD">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DMX Value</w:t>
            </w:r>
          </w:p>
        </w:tc>
        <w:tc>
          <w:tcPr>
            <w:tcW w:w="29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D8EE6">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Description</w:t>
            </w:r>
          </w:p>
        </w:tc>
      </w:tr>
      <w:tr w14:paraId="1B1D2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ACF4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F748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Red</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530A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8622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Red dimming</w:t>
            </w:r>
          </w:p>
        </w:tc>
      </w:tr>
      <w:tr w14:paraId="51299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1563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4A33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Red adjustment</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4645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AC5D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Red adjustment</w:t>
            </w:r>
          </w:p>
        </w:tc>
      </w:tr>
      <w:tr w14:paraId="6A852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143A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6497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Green</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B1FE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41E1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Green dimming</w:t>
            </w:r>
          </w:p>
        </w:tc>
      </w:tr>
      <w:tr w14:paraId="523DC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3B5A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D259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Green adjustment</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22C4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A41A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Green adjustment</w:t>
            </w:r>
          </w:p>
        </w:tc>
      </w:tr>
      <w:tr w14:paraId="3A90A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AA8A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1718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Blue</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B4AB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053A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Blue dimming</w:t>
            </w:r>
          </w:p>
        </w:tc>
      </w:tr>
      <w:tr w14:paraId="4CB0E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D071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2913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Blue adjustment</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96BF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D186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Blue dimming</w:t>
            </w:r>
          </w:p>
        </w:tc>
      </w:tr>
      <w:tr w14:paraId="0D066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70F5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9F4F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White</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8613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D2F1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White dimming</w:t>
            </w:r>
          </w:p>
        </w:tc>
      </w:tr>
      <w:tr w14:paraId="205EC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B964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8</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5747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White adjustment</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C66B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6D14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White adjustment</w:t>
            </w:r>
          </w:p>
        </w:tc>
      </w:tr>
      <w:tr w14:paraId="21F38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48CE5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9</w:t>
            </w:r>
          </w:p>
        </w:tc>
        <w:tc>
          <w:tcPr>
            <w:tcW w:w="21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3A10E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Color temperature</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BC94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0-15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AC91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7C11D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7590E">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A9404">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4267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16-35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2F32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R100%,G UP,B0%</w:t>
            </w:r>
          </w:p>
        </w:tc>
      </w:tr>
      <w:tr w14:paraId="4C271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373B8">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882E7">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AA7D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36-55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903A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 DOWN,G100%,B0%</w:t>
            </w:r>
          </w:p>
        </w:tc>
      </w:tr>
      <w:tr w14:paraId="5BFF1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04436">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D6C8DE">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83A7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56-75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4FC5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R0%,G100%,B UP</w:t>
            </w:r>
          </w:p>
        </w:tc>
      </w:tr>
      <w:tr w14:paraId="68DBD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9E676">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A27AC">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EC0F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76-95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48B7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R0%,G DOWN,B100%</w:t>
            </w:r>
          </w:p>
        </w:tc>
      </w:tr>
      <w:tr w14:paraId="28BEF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8CC23">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D665D">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7D14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96-115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4861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 UP,G0%,B100%</w:t>
            </w:r>
          </w:p>
        </w:tc>
      </w:tr>
      <w:tr w14:paraId="6B4D8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EC15F">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80EB7">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5C01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116-135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46D1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R100%,G0%,B DOWN</w:t>
            </w:r>
          </w:p>
        </w:tc>
      </w:tr>
      <w:tr w14:paraId="30E01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989D46">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F3E37">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CAD4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136-155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99FB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R100%,G UP,B UP</w:t>
            </w:r>
          </w:p>
        </w:tc>
      </w:tr>
      <w:tr w14:paraId="112CD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A19767">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878E1">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7435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156-175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29BB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 DOWN,G DOWN, B 100%</w:t>
            </w:r>
          </w:p>
        </w:tc>
      </w:tr>
      <w:tr w14:paraId="7F76B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7B372">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F776B">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C837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176-195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749C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R100%G100%B100%W100%</w:t>
            </w:r>
          </w:p>
        </w:tc>
      </w:tr>
      <w:tr w14:paraId="034AC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05C5C">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DB39D">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8C5A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196-200</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E292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2800K</w:t>
            </w:r>
          </w:p>
        </w:tc>
      </w:tr>
      <w:tr w14:paraId="20E81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222E58">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F78F6D">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183D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201-205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1886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3200K</w:t>
            </w:r>
          </w:p>
        </w:tc>
      </w:tr>
      <w:tr w14:paraId="6A138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42A9C">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CBFB0">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2CA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206-210</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E26A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3500K</w:t>
            </w:r>
          </w:p>
        </w:tc>
      </w:tr>
      <w:tr w14:paraId="66C16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44B29">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5904B">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C154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211-215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43B3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4000K</w:t>
            </w:r>
          </w:p>
        </w:tc>
      </w:tr>
      <w:tr w14:paraId="6DD2F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874112">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510DE">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7346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216-220</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53B7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4500K</w:t>
            </w:r>
          </w:p>
        </w:tc>
      </w:tr>
      <w:tr w14:paraId="6622C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3C2939">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23FBE0">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366C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221-225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29B2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5000K</w:t>
            </w:r>
          </w:p>
        </w:tc>
      </w:tr>
      <w:tr w14:paraId="67835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8D63B">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E86F9">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C582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226-230</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D287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5500K</w:t>
            </w:r>
          </w:p>
        </w:tc>
      </w:tr>
      <w:tr w14:paraId="199AB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DEDFA">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6BAC6E">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51C8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231-235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F0CC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6000K</w:t>
            </w:r>
          </w:p>
        </w:tc>
      </w:tr>
      <w:tr w14:paraId="74F3D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FF852">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62C480">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B83D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236-240</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7CFE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6500K</w:t>
            </w:r>
          </w:p>
        </w:tc>
      </w:tr>
      <w:tr w14:paraId="711E8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168FC">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3EEED4">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E091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241-245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F382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7000K</w:t>
            </w:r>
          </w:p>
        </w:tc>
      </w:tr>
      <w:tr w14:paraId="6543C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F673B">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D39114">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67F4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246-250</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E827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7500K</w:t>
            </w:r>
          </w:p>
        </w:tc>
      </w:tr>
      <w:tr w14:paraId="4C8C2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246183">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7A9CF">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AD17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251-255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958A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8000K</w:t>
            </w:r>
          </w:p>
        </w:tc>
      </w:tr>
      <w:tr w14:paraId="17994C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6FC58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w:t>
            </w:r>
          </w:p>
        </w:tc>
        <w:tc>
          <w:tcPr>
            <w:tcW w:w="21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1ED5B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D5E9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0-9</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6EF5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7660C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C4170">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B39FFB">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5709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10-19</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E8C2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 1</w:t>
            </w:r>
          </w:p>
        </w:tc>
      </w:tr>
      <w:tr w14:paraId="3AE04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BBA38">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F2AFE3">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0528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20-29</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BD59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 2</w:t>
            </w:r>
          </w:p>
        </w:tc>
      </w:tr>
      <w:tr w14:paraId="2D517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928033">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C54D5">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067C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9FA5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 numbers 1 macro color)</w:t>
            </w:r>
          </w:p>
        </w:tc>
      </w:tr>
      <w:tr w14:paraId="1608C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07871">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1F7B2">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413D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240-249</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F110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 24</w:t>
            </w:r>
          </w:p>
        </w:tc>
      </w:tr>
      <w:tr w14:paraId="4E980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1AE33">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99368">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701B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250-255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F897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 25</w:t>
            </w:r>
          </w:p>
        </w:tc>
      </w:tr>
      <w:tr w14:paraId="2F5F9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EE37C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11</w:t>
            </w:r>
          </w:p>
        </w:tc>
        <w:tc>
          <w:tcPr>
            <w:tcW w:w="21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A89DF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Strobe</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090F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0-3</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CB4B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Strobe dimming</w:t>
            </w:r>
          </w:p>
        </w:tc>
      </w:tr>
      <w:tr w14:paraId="71152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FADCB">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48433">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D3D3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4-203</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563B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Synchronous strobe speed from slow to fast (1Hz-25Hz)</w:t>
            </w:r>
          </w:p>
        </w:tc>
      </w:tr>
      <w:tr w14:paraId="6EC1C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67A240">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96AB46">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809E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204-255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8B36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Random strobe</w:t>
            </w:r>
          </w:p>
        </w:tc>
      </w:tr>
      <w:tr w14:paraId="7AEF5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553D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12</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A4AE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Dimmer</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34F0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9C8F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From dark to bright</w:t>
            </w:r>
          </w:p>
        </w:tc>
      </w:tr>
      <w:tr w14:paraId="78DEE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D8D9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33E1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Dimmer adjust</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D34E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4115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Dimmer adjustment control</w:t>
            </w:r>
          </w:p>
        </w:tc>
      </w:tr>
      <w:tr w14:paraId="11C5E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7352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14</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8BCF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Pan</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F640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12A8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Pan control</w:t>
            </w:r>
          </w:p>
        </w:tc>
      </w:tr>
      <w:tr w14:paraId="19393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C5D8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A749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Pan adjustment</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471E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B66C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Pan adjustment control</w:t>
            </w:r>
          </w:p>
        </w:tc>
      </w:tr>
      <w:tr w14:paraId="3A44F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1397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15A8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Tilt</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8810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ABEB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Tilt control</w:t>
            </w:r>
          </w:p>
        </w:tc>
      </w:tr>
      <w:tr w14:paraId="5AA42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9E1C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17</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9628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Tilt adjustment</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AD0C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C2B3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Tilt adjustment control</w:t>
            </w:r>
          </w:p>
        </w:tc>
      </w:tr>
      <w:tr w14:paraId="2D064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25532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18</w:t>
            </w:r>
          </w:p>
        </w:tc>
        <w:tc>
          <w:tcPr>
            <w:tcW w:w="21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6449B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Dimming Mode</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BE5A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0-49</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0FAB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Linear dimming</w:t>
            </w:r>
          </w:p>
        </w:tc>
      </w:tr>
      <w:tr w14:paraId="73D8B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4F2332">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26707">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F66C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50-99</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979B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Square rate dimming</w:t>
            </w:r>
          </w:p>
        </w:tc>
      </w:tr>
      <w:tr w14:paraId="2C1D8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D2ED3">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011BE">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8763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100-149</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5537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Inverse square rate dimming</w:t>
            </w:r>
          </w:p>
        </w:tc>
      </w:tr>
      <w:tr w14:paraId="403C0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91CFC">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C546B">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1FCC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150-255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1EE9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S-curve dimming</w:t>
            </w:r>
          </w:p>
        </w:tc>
      </w:tr>
      <w:tr w14:paraId="2A7DD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98226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19</w:t>
            </w:r>
          </w:p>
        </w:tc>
        <w:tc>
          <w:tcPr>
            <w:tcW w:w="21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742CF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Reset</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5079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0-137</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C145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58F9C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EA04E">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AF7246">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DF35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138-149</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0DF6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PWM output frequency 1K-64K (Within 3 seconds) 1K, 2K, 4K, 6K, 8K, 10K, 16K, 20K, 24K, 32K, 48K, 64K</w:t>
            </w:r>
          </w:p>
        </w:tc>
      </w:tr>
      <w:tr w14:paraId="791B8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F1F87">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738B0">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29F3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150-159</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1E52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Fast dimming</w:t>
            </w:r>
          </w:p>
        </w:tc>
      </w:tr>
      <w:tr w14:paraId="4A50C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CFA59">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4E434E">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7492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160-169</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A21F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Slow dimming (from fast to slow)</w:t>
            </w:r>
          </w:p>
        </w:tc>
      </w:tr>
      <w:tr w14:paraId="2F674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6E405B">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B26D9">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A8BD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170-250</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04ED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1E8DA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799C8">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B0A2C">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5567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251-255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E33D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Reset within 3s</w:t>
            </w:r>
          </w:p>
        </w:tc>
      </w:tr>
      <w:tr w14:paraId="5CC74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DCA4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18DE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Zoom</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CF60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B5AA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From narrow to wide</w:t>
            </w:r>
          </w:p>
        </w:tc>
      </w:tr>
      <w:tr w14:paraId="76B6C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E8464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21</w:t>
            </w:r>
          </w:p>
        </w:tc>
        <w:tc>
          <w:tcPr>
            <w:tcW w:w="21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08E08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Lens rotation</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1E9E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0-155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D86F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0~60°</w:t>
            </w:r>
          </w:p>
        </w:tc>
      </w:tr>
      <w:tr w14:paraId="07494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D0CBAE">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4FD13">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269A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156-205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01EF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Clockwise infinite rotation</w:t>
            </w:r>
          </w:p>
        </w:tc>
      </w:tr>
      <w:tr w14:paraId="56F51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4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C50FE">
            <w:pPr>
              <w:jc w:val="center"/>
              <w:rPr>
                <w:rFonts w:hint="default" w:ascii="Arial" w:hAnsi="Arial" w:eastAsia="宋体" w:cs="Arial"/>
                <w:i w:val="0"/>
                <w:iCs w:val="0"/>
                <w:color w:val="000000"/>
                <w:sz w:val="22"/>
                <w:szCs w:val="22"/>
                <w:u w:val="none"/>
              </w:rPr>
            </w:pPr>
          </w:p>
        </w:tc>
        <w:tc>
          <w:tcPr>
            <w:tcW w:w="21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8CD441">
            <w:pPr>
              <w:jc w:val="center"/>
              <w:rPr>
                <w:rFonts w:hint="default" w:ascii="Arial" w:hAnsi="Arial" w:eastAsia="宋体" w:cs="Arial"/>
                <w:i w:val="0"/>
                <w:iCs w:val="0"/>
                <w:color w:val="000000"/>
                <w:sz w:val="22"/>
                <w:szCs w:val="22"/>
                <w:u w:val="none"/>
              </w:rPr>
            </w:pP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A9B3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206-255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C082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Counterclockwise infinite rotation</w:t>
            </w:r>
          </w:p>
        </w:tc>
      </w:tr>
      <w:tr w14:paraId="5CA5F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9A1D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22</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2886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 LED dimming</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53A0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1B2B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 LED dimming</w:t>
            </w:r>
          </w:p>
        </w:tc>
      </w:tr>
      <w:tr w14:paraId="7637E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2271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23</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7E0D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G1 LED dimming</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C0F9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988A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G1 LED dimming</w:t>
            </w:r>
          </w:p>
        </w:tc>
      </w:tr>
      <w:tr w14:paraId="60760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D632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B6C9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B1 LED dimming</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59F9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9587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B1 LED dimming</w:t>
            </w:r>
          </w:p>
        </w:tc>
      </w:tr>
      <w:tr w14:paraId="09F6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D384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25</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BEF5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R2 LED dimming</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F962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7AEC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R2 LED dimming</w:t>
            </w:r>
          </w:p>
        </w:tc>
      </w:tr>
      <w:tr w14:paraId="3A4814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DE7E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26</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0691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G2 LED dimming</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2C22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8DDE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G2 LED dimming</w:t>
            </w:r>
          </w:p>
        </w:tc>
      </w:tr>
      <w:tr w14:paraId="0EA82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2034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27</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68FD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B2 LED dimming</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7949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546F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B2 LED dimming</w:t>
            </w:r>
          </w:p>
        </w:tc>
      </w:tr>
      <w:tr w14:paraId="1AD52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F83B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90B1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F45B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1DF3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r>
      <w:tr w14:paraId="65433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9729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76</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9D5E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R19 LED dimming</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C012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82DE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R19 LED dimming</w:t>
            </w:r>
          </w:p>
        </w:tc>
      </w:tr>
      <w:tr w14:paraId="161A0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A8AC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77</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B857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G19 LED dimming</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C7A8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7EB9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G19 LED dimming</w:t>
            </w:r>
          </w:p>
        </w:tc>
      </w:tr>
      <w:tr w14:paraId="4DBEB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0966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78</w:t>
            </w:r>
          </w:p>
        </w:tc>
        <w:tc>
          <w:tcPr>
            <w:tcW w:w="21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DBE7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B19 LED dimming</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9BE8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890F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B19 LED dimming</w:t>
            </w:r>
          </w:p>
        </w:tc>
      </w:tr>
    </w:tbl>
    <w:p w14:paraId="5237B1D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Arial" w:hAnsi="Arial" w:cs="Arial"/>
          <w:b/>
          <w:bCs/>
          <w:color w:val="000000"/>
          <w:szCs w:val="21"/>
        </w:rPr>
      </w:pPr>
    </w:p>
    <w:p w14:paraId="1936D5D9">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hAnsi="Arial" w:cs="Arial"/>
          <w:b/>
          <w:bCs/>
          <w:color w:val="000000"/>
          <w:sz w:val="28"/>
          <w:szCs w:val="28"/>
        </w:rPr>
      </w:pPr>
      <w:r>
        <w:rPr>
          <w:rFonts w:hint="eastAsia" w:ascii="宋体" w:hAnsi="宋体" w:cs="宋体"/>
          <w:b/>
          <w:bCs/>
          <w:color w:val="000000"/>
          <w:sz w:val="28"/>
          <w:szCs w:val="28"/>
        </w:rPr>
        <w:t>▶</w:t>
      </w:r>
      <w:r>
        <w:rPr>
          <w:rFonts w:hint="eastAsia" w:ascii="Arial" w:hAnsi="Arial" w:cs="Arial"/>
          <w:b/>
          <w:bCs/>
          <w:color w:val="000000"/>
          <w:sz w:val="28"/>
          <w:szCs w:val="28"/>
          <w:lang w:val="en-US" w:eastAsia="zh-CN"/>
        </w:rPr>
        <w:t>92</w:t>
      </w:r>
      <w:r>
        <w:rPr>
          <w:rFonts w:ascii="Arial" w:hAnsi="Arial" w:cs="Arial"/>
          <w:b/>
          <w:bCs/>
          <w:color w:val="000000"/>
          <w:sz w:val="28"/>
          <w:szCs w:val="28"/>
        </w:rPr>
        <w:t>CH Mode</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5"/>
        <w:gridCol w:w="2209"/>
        <w:gridCol w:w="1350"/>
        <w:gridCol w:w="2975"/>
      </w:tblGrid>
      <w:tr w14:paraId="2DEBA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blHeader/>
        </w:trPr>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542DD">
            <w:pPr>
              <w:keepNext w:val="0"/>
              <w:keepLines w:val="0"/>
              <w:widowControl/>
              <w:suppressLineNumbers w:val="0"/>
              <w:jc w:val="center"/>
              <w:textAlignment w:val="center"/>
              <w:rPr>
                <w:rFonts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CH</w:t>
            </w:r>
          </w:p>
        </w:tc>
        <w:tc>
          <w:tcPr>
            <w:tcW w:w="14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88EFB">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Function</w:t>
            </w:r>
          </w:p>
        </w:tc>
        <w:tc>
          <w:tcPr>
            <w:tcW w:w="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BEC37">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DMX Value</w:t>
            </w:r>
          </w:p>
        </w:tc>
        <w:tc>
          <w:tcPr>
            <w:tcW w:w="19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B09A9">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Description</w:t>
            </w:r>
          </w:p>
        </w:tc>
      </w:tr>
      <w:tr w14:paraId="6294C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B82D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1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6E27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Red</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11B4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5464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Red dimming</w:t>
            </w:r>
          </w:p>
        </w:tc>
      </w:tr>
      <w:tr w14:paraId="0EA87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8C96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w:t>
            </w:r>
          </w:p>
        </w:tc>
        <w:tc>
          <w:tcPr>
            <w:tcW w:w="1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A216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Red adjustment</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AC79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E3F6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Red adjustment</w:t>
            </w:r>
          </w:p>
        </w:tc>
      </w:tr>
      <w:tr w14:paraId="01DC5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4F38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w:t>
            </w:r>
          </w:p>
        </w:tc>
        <w:tc>
          <w:tcPr>
            <w:tcW w:w="1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2200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Green</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75A8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DA51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Green dimming</w:t>
            </w:r>
          </w:p>
        </w:tc>
      </w:tr>
      <w:tr w14:paraId="49BB6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FBB91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w:t>
            </w:r>
          </w:p>
        </w:tc>
        <w:tc>
          <w:tcPr>
            <w:tcW w:w="1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3A86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Green adjustment</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3FDE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13CF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Green adjustment</w:t>
            </w:r>
          </w:p>
        </w:tc>
      </w:tr>
      <w:tr w14:paraId="22832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D77B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w:t>
            </w:r>
          </w:p>
        </w:tc>
        <w:tc>
          <w:tcPr>
            <w:tcW w:w="1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3A8E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Blue</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3F18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3A54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Blue dimming</w:t>
            </w:r>
          </w:p>
        </w:tc>
      </w:tr>
      <w:tr w14:paraId="7A160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E170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w:t>
            </w:r>
          </w:p>
        </w:tc>
        <w:tc>
          <w:tcPr>
            <w:tcW w:w="1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4354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Blue adjustment</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0485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520D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Blue dimming</w:t>
            </w:r>
          </w:p>
        </w:tc>
      </w:tr>
      <w:tr w14:paraId="4013E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0BE4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w:t>
            </w:r>
          </w:p>
        </w:tc>
        <w:tc>
          <w:tcPr>
            <w:tcW w:w="1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C6B7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White</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36BB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5CCB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White dimming</w:t>
            </w:r>
          </w:p>
        </w:tc>
      </w:tr>
      <w:tr w14:paraId="2DD0A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5D6F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8</w:t>
            </w:r>
          </w:p>
        </w:tc>
        <w:tc>
          <w:tcPr>
            <w:tcW w:w="1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3EC2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White adjustment</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C7C1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0162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White adjustment</w:t>
            </w:r>
          </w:p>
        </w:tc>
      </w:tr>
      <w:tr w14:paraId="46D5E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9731B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9</w:t>
            </w:r>
          </w:p>
        </w:tc>
        <w:tc>
          <w:tcPr>
            <w:tcW w:w="1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73EBE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Color temperature</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BD4D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0-15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4AEA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38173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ACB924">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E02EF5">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B422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16-35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0314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R100%,G UP,B0%</w:t>
            </w:r>
          </w:p>
        </w:tc>
      </w:tr>
      <w:tr w14:paraId="4599E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1BD512">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41E1B">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D0C0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36-55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C16C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 DOWN,G100%,B0%</w:t>
            </w:r>
          </w:p>
        </w:tc>
      </w:tr>
      <w:tr w14:paraId="631A4A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7B602E">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ED36D">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7203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56-75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4608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R0%,G100%,B UP</w:t>
            </w:r>
          </w:p>
        </w:tc>
      </w:tr>
      <w:tr w14:paraId="7D2F2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D06166">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560B8">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AC5A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76-95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6512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R0%,G DOWN,B100%</w:t>
            </w:r>
          </w:p>
        </w:tc>
      </w:tr>
      <w:tr w14:paraId="4FCA9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06BBC">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264ECF">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B71E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96-115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F544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 UP,G0%,B100%</w:t>
            </w:r>
          </w:p>
        </w:tc>
      </w:tr>
      <w:tr w14:paraId="3B378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71B5F6">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96AC3E">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090F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116-135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F9BB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R100%,G0%,B DOWN</w:t>
            </w:r>
          </w:p>
        </w:tc>
      </w:tr>
      <w:tr w14:paraId="2CF39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EC6F9">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6B27A">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FD68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136-155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23DA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R100%,G UP,B UP</w:t>
            </w:r>
          </w:p>
        </w:tc>
      </w:tr>
      <w:tr w14:paraId="63BD9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E68A03">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F1DC39">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A398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156-175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A1CD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 DOWN,G DOWN, B 100%</w:t>
            </w:r>
          </w:p>
        </w:tc>
      </w:tr>
      <w:tr w14:paraId="09A0B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9A200">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C4873">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3673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176-195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4B8F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R100%G100%B100%W100%</w:t>
            </w:r>
          </w:p>
        </w:tc>
      </w:tr>
      <w:tr w14:paraId="27217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18275">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BD109">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6AE7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196-200</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25E2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2800K</w:t>
            </w:r>
          </w:p>
        </w:tc>
      </w:tr>
      <w:tr w14:paraId="47AF4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F18EE">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FDCE3">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CB77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201-205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4FC6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3200K</w:t>
            </w:r>
          </w:p>
        </w:tc>
      </w:tr>
      <w:tr w14:paraId="440657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C3EC1B">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4290AA">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702F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206-210</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EC3B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3500K</w:t>
            </w:r>
          </w:p>
        </w:tc>
      </w:tr>
      <w:tr w14:paraId="64E66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AFA48">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DFC79F">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E880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211-215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3059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4000K</w:t>
            </w:r>
          </w:p>
        </w:tc>
      </w:tr>
      <w:tr w14:paraId="29BF2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B4EF07">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1279ED">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6BF3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216-220</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D0949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4500K</w:t>
            </w:r>
          </w:p>
        </w:tc>
      </w:tr>
      <w:tr w14:paraId="7AB8B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5A8319">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FAE111">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39D2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221-225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368D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5000K</w:t>
            </w:r>
          </w:p>
        </w:tc>
      </w:tr>
      <w:tr w14:paraId="39A0E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F5A039">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CE646">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C9A1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226-230</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49AC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5500K</w:t>
            </w:r>
          </w:p>
        </w:tc>
      </w:tr>
      <w:tr w14:paraId="093F2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9E77A">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35DC1">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C631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231-235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52C9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6000K</w:t>
            </w:r>
          </w:p>
        </w:tc>
      </w:tr>
      <w:tr w14:paraId="5C880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AE963">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1CE45">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3886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236-240</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1149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6500K</w:t>
            </w:r>
          </w:p>
        </w:tc>
      </w:tr>
      <w:tr w14:paraId="0ECA6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D3D039">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31598">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5E2C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241-245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0FD1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7000K</w:t>
            </w:r>
          </w:p>
        </w:tc>
      </w:tr>
      <w:tr w14:paraId="62D54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B3EF87">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A70528">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23AF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246-250</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A9DC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7500K</w:t>
            </w:r>
          </w:p>
        </w:tc>
      </w:tr>
      <w:tr w14:paraId="17E6F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10887F">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6423B">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7737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251-255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EB5B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8000K</w:t>
            </w:r>
          </w:p>
        </w:tc>
      </w:tr>
      <w:tr w14:paraId="13B82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730F4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w:t>
            </w:r>
          </w:p>
        </w:tc>
        <w:tc>
          <w:tcPr>
            <w:tcW w:w="1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7E4B2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3B47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F429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13E284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05418">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31C024">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DF0D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10-19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2688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 1</w:t>
            </w:r>
          </w:p>
        </w:tc>
      </w:tr>
      <w:tr w14:paraId="764A0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B1BA6">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13B1E">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1E18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20-29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A36A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 2</w:t>
            </w:r>
          </w:p>
        </w:tc>
      </w:tr>
      <w:tr w14:paraId="22D69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AF092">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84AF6">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2CB9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ED02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 numbers 1 macro color)</w:t>
            </w:r>
          </w:p>
        </w:tc>
      </w:tr>
      <w:tr w14:paraId="51C37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C229BA">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11A38">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2811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240-249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2341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 24</w:t>
            </w:r>
          </w:p>
        </w:tc>
      </w:tr>
      <w:tr w14:paraId="5DBE3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7C263">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165137">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78C2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250-255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6ACC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 25</w:t>
            </w:r>
          </w:p>
        </w:tc>
      </w:tr>
      <w:tr w14:paraId="67A99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681E7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11</w:t>
            </w:r>
          </w:p>
        </w:tc>
        <w:tc>
          <w:tcPr>
            <w:tcW w:w="1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E9B55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Strobe</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3D5C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0-3</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83B3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Strobe dimming</w:t>
            </w:r>
          </w:p>
        </w:tc>
      </w:tr>
      <w:tr w14:paraId="17593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B5432B">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853845">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08E8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4-203</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FA32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Synchronous strobe speed from slow to fast (1Hz-25Hz)</w:t>
            </w:r>
          </w:p>
        </w:tc>
      </w:tr>
      <w:tr w14:paraId="42D17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FE905">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16FB1">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37A3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204-255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1E83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Random strobe</w:t>
            </w:r>
          </w:p>
        </w:tc>
      </w:tr>
      <w:tr w14:paraId="5DF0F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652A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12</w:t>
            </w:r>
          </w:p>
        </w:tc>
        <w:tc>
          <w:tcPr>
            <w:tcW w:w="1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B4AC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Dimmer</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629C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5DE9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From dark to bright</w:t>
            </w:r>
          </w:p>
        </w:tc>
      </w:tr>
      <w:tr w14:paraId="2473D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7AE4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w:t>
            </w:r>
          </w:p>
        </w:tc>
        <w:tc>
          <w:tcPr>
            <w:tcW w:w="1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1B22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Dimmer adjust</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1ECA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9BB1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Dimmer adjustment control</w:t>
            </w:r>
          </w:p>
        </w:tc>
      </w:tr>
      <w:tr w14:paraId="3D202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3F30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14</w:t>
            </w:r>
          </w:p>
        </w:tc>
        <w:tc>
          <w:tcPr>
            <w:tcW w:w="1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BB0D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Pan</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BE7E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4F77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Pan control</w:t>
            </w:r>
          </w:p>
        </w:tc>
      </w:tr>
      <w:tr w14:paraId="2D7F4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50E7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w:t>
            </w:r>
          </w:p>
        </w:tc>
        <w:tc>
          <w:tcPr>
            <w:tcW w:w="1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D86B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Pan adjustment</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E0F9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7F1C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Pan adjustment control</w:t>
            </w:r>
          </w:p>
        </w:tc>
      </w:tr>
      <w:tr w14:paraId="6D5B6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3E1A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w:t>
            </w:r>
          </w:p>
        </w:tc>
        <w:tc>
          <w:tcPr>
            <w:tcW w:w="1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952D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Tilt</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61BB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D8CF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Tilt control</w:t>
            </w:r>
          </w:p>
        </w:tc>
      </w:tr>
      <w:tr w14:paraId="5F9EC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C5E5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17</w:t>
            </w:r>
          </w:p>
        </w:tc>
        <w:tc>
          <w:tcPr>
            <w:tcW w:w="1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E65D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Tilt adjustment</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60FF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A290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Tilt adjustment control</w:t>
            </w:r>
          </w:p>
        </w:tc>
      </w:tr>
      <w:tr w14:paraId="7A23F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CB36A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18</w:t>
            </w:r>
          </w:p>
        </w:tc>
        <w:tc>
          <w:tcPr>
            <w:tcW w:w="1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F3A7F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Dimming Mode</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4FF7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0-49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385F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Linear dimming</w:t>
            </w:r>
          </w:p>
        </w:tc>
      </w:tr>
      <w:tr w14:paraId="592E8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3148B7">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8FD1D">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990F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50-99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174B4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Square rate dimming</w:t>
            </w:r>
          </w:p>
        </w:tc>
      </w:tr>
      <w:tr w14:paraId="2B07F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5091E">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23774">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5D07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100-149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1DC3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Inverse square rate dimming</w:t>
            </w:r>
          </w:p>
        </w:tc>
      </w:tr>
      <w:tr w14:paraId="398C6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7CC26">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D056C">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423A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B03C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S-curve dimming</w:t>
            </w:r>
          </w:p>
        </w:tc>
      </w:tr>
      <w:tr w14:paraId="0C515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999E9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19</w:t>
            </w:r>
          </w:p>
        </w:tc>
        <w:tc>
          <w:tcPr>
            <w:tcW w:w="1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7EDB7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Reset</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6625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0-137</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D5A1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3319F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E3DF2">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7E407">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DFF3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138-149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0D4D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PWM output frequency 1K-64K (Within 3 seconds) 1K, 2K, 4K, 6K, 8K, 10K, 16K, 20K, 24K, 32K, 48K, 64K</w:t>
            </w:r>
          </w:p>
        </w:tc>
      </w:tr>
      <w:tr w14:paraId="2869E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EC996">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16863">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832A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150-159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B205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Fast dimming</w:t>
            </w:r>
          </w:p>
        </w:tc>
      </w:tr>
      <w:tr w14:paraId="5FB41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D87060">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081CA0">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7A08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160-169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473F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Slow dimming (from fast to slow)</w:t>
            </w:r>
          </w:p>
        </w:tc>
      </w:tr>
      <w:tr w14:paraId="15407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15D1E">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656D3">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FB56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170-250</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AD4E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04C18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470A94">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94BB1">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E3D4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251-255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A18A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Reset within 3s</w:t>
            </w:r>
          </w:p>
        </w:tc>
      </w:tr>
      <w:tr w14:paraId="00E93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A2401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w:t>
            </w:r>
          </w:p>
        </w:tc>
        <w:tc>
          <w:tcPr>
            <w:tcW w:w="1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7F28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Zoom</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FA5F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D528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From narrow to wide</w:t>
            </w:r>
          </w:p>
        </w:tc>
      </w:tr>
      <w:tr w14:paraId="062F7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6F83C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21</w:t>
            </w:r>
          </w:p>
        </w:tc>
        <w:tc>
          <w:tcPr>
            <w:tcW w:w="1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941C1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Lens rotation</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3A35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0-155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4084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0~60°</w:t>
            </w:r>
          </w:p>
        </w:tc>
      </w:tr>
      <w:tr w14:paraId="59EB8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1FD92">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176D99">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29D2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156-205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15ED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Clockwise infinite rotation</w:t>
            </w:r>
          </w:p>
        </w:tc>
      </w:tr>
      <w:tr w14:paraId="2682A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B566F">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EF2FAC">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02E4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206-255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55B4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Counterclockwise infinite rotation</w:t>
            </w:r>
          </w:p>
        </w:tc>
      </w:tr>
      <w:tr w14:paraId="6592A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vMerge w:val="restart"/>
            <w:tcBorders>
              <w:top w:val="single" w:color="000000" w:sz="4" w:space="0"/>
              <w:left w:val="single" w:color="000000" w:sz="4" w:space="0"/>
              <w:right w:val="single" w:color="000000" w:sz="4" w:space="0"/>
            </w:tcBorders>
            <w:shd w:val="clear" w:color="auto" w:fill="auto"/>
            <w:vAlign w:val="center"/>
          </w:tcPr>
          <w:p w14:paraId="7AC3845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22</w:t>
            </w:r>
          </w:p>
        </w:tc>
        <w:tc>
          <w:tcPr>
            <w:tcW w:w="1472" w:type="pct"/>
            <w:vMerge w:val="restart"/>
            <w:tcBorders>
              <w:top w:val="single" w:color="000000" w:sz="4" w:space="0"/>
              <w:left w:val="single" w:color="000000" w:sz="4" w:space="0"/>
              <w:right w:val="single" w:color="000000" w:sz="4" w:space="0"/>
            </w:tcBorders>
            <w:shd w:val="clear" w:color="auto" w:fill="auto"/>
            <w:vAlign w:val="center"/>
          </w:tcPr>
          <w:p w14:paraId="08646C9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rotation</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6CB1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2FA3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6997D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vMerge w:val="continue"/>
            <w:tcBorders>
              <w:left w:val="single" w:color="000000" w:sz="4" w:space="0"/>
              <w:right w:val="single" w:color="000000" w:sz="4" w:space="0"/>
            </w:tcBorders>
            <w:shd w:val="clear" w:color="auto" w:fill="auto"/>
            <w:vAlign w:val="center"/>
          </w:tcPr>
          <w:p w14:paraId="796229A2">
            <w:pPr>
              <w:jc w:val="center"/>
              <w:rPr>
                <w:rFonts w:hint="default" w:ascii="Arial" w:hAnsi="Arial" w:eastAsia="宋体" w:cs="Arial"/>
                <w:i w:val="0"/>
                <w:iCs w:val="0"/>
                <w:color w:val="000000"/>
                <w:sz w:val="22"/>
                <w:szCs w:val="22"/>
                <w:u w:val="none"/>
              </w:rPr>
            </w:pPr>
          </w:p>
        </w:tc>
        <w:tc>
          <w:tcPr>
            <w:tcW w:w="1472" w:type="pct"/>
            <w:vMerge w:val="continue"/>
            <w:tcBorders>
              <w:left w:val="single" w:color="000000" w:sz="4" w:space="0"/>
              <w:right w:val="single" w:color="000000" w:sz="4" w:space="0"/>
            </w:tcBorders>
            <w:shd w:val="clear" w:color="auto" w:fill="auto"/>
            <w:vAlign w:val="center"/>
          </w:tcPr>
          <w:p w14:paraId="5EB3F2FC">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F65F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10-12</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C0E3C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Monochrome dynamic pattern 1</w:t>
            </w:r>
          </w:p>
        </w:tc>
      </w:tr>
      <w:tr w14:paraId="25091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vMerge w:val="continue"/>
            <w:tcBorders>
              <w:left w:val="single" w:color="000000" w:sz="4" w:space="0"/>
              <w:right w:val="single" w:color="000000" w:sz="4" w:space="0"/>
            </w:tcBorders>
            <w:shd w:val="clear" w:color="auto" w:fill="auto"/>
            <w:vAlign w:val="center"/>
          </w:tcPr>
          <w:p w14:paraId="14E40E9F">
            <w:pPr>
              <w:jc w:val="center"/>
              <w:rPr>
                <w:rFonts w:hint="default" w:ascii="Arial" w:hAnsi="Arial" w:eastAsia="宋体" w:cs="Arial"/>
                <w:i w:val="0"/>
                <w:iCs w:val="0"/>
                <w:color w:val="000000"/>
                <w:sz w:val="22"/>
                <w:szCs w:val="22"/>
                <w:u w:val="none"/>
              </w:rPr>
            </w:pPr>
          </w:p>
        </w:tc>
        <w:tc>
          <w:tcPr>
            <w:tcW w:w="1472" w:type="pct"/>
            <w:vMerge w:val="continue"/>
            <w:tcBorders>
              <w:left w:val="single" w:color="000000" w:sz="4" w:space="0"/>
              <w:right w:val="single" w:color="000000" w:sz="4" w:space="0"/>
            </w:tcBorders>
            <w:shd w:val="clear" w:color="auto" w:fill="auto"/>
            <w:vAlign w:val="center"/>
          </w:tcPr>
          <w:p w14:paraId="1271B385">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F7A5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13-15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F44A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Monochrome dynamic pattern 2</w:t>
            </w:r>
          </w:p>
        </w:tc>
      </w:tr>
      <w:tr w14:paraId="66C35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vMerge w:val="continue"/>
            <w:tcBorders>
              <w:left w:val="single" w:color="000000" w:sz="4" w:space="0"/>
              <w:right w:val="single" w:color="000000" w:sz="4" w:space="0"/>
            </w:tcBorders>
            <w:shd w:val="clear" w:color="auto" w:fill="auto"/>
            <w:vAlign w:val="center"/>
          </w:tcPr>
          <w:p w14:paraId="797A1C35">
            <w:pPr>
              <w:jc w:val="center"/>
              <w:rPr>
                <w:rFonts w:hint="default" w:ascii="Arial" w:hAnsi="Arial" w:eastAsia="宋体" w:cs="Arial"/>
                <w:i w:val="0"/>
                <w:iCs w:val="0"/>
                <w:color w:val="000000"/>
                <w:sz w:val="22"/>
                <w:szCs w:val="22"/>
                <w:u w:val="none"/>
              </w:rPr>
            </w:pPr>
          </w:p>
        </w:tc>
        <w:tc>
          <w:tcPr>
            <w:tcW w:w="1472" w:type="pct"/>
            <w:vMerge w:val="continue"/>
            <w:tcBorders>
              <w:left w:val="single" w:color="000000" w:sz="4" w:space="0"/>
              <w:right w:val="single" w:color="000000" w:sz="4" w:space="0"/>
            </w:tcBorders>
            <w:shd w:val="clear" w:color="auto" w:fill="auto"/>
            <w:vAlign w:val="center"/>
          </w:tcPr>
          <w:p w14:paraId="41F2608E">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82CD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83D3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 numbers 1 pattern)</w:t>
            </w:r>
          </w:p>
        </w:tc>
      </w:tr>
      <w:tr w14:paraId="246D5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vMerge w:val="continue"/>
            <w:tcBorders>
              <w:left w:val="single" w:color="000000" w:sz="4" w:space="0"/>
              <w:right w:val="single" w:color="000000" w:sz="4" w:space="0"/>
            </w:tcBorders>
            <w:shd w:val="clear" w:color="auto" w:fill="auto"/>
            <w:vAlign w:val="center"/>
          </w:tcPr>
          <w:p w14:paraId="58643DB1">
            <w:pPr>
              <w:jc w:val="center"/>
              <w:rPr>
                <w:rFonts w:hint="default" w:ascii="Arial" w:hAnsi="Arial" w:eastAsia="宋体" w:cs="Arial"/>
                <w:i w:val="0"/>
                <w:iCs w:val="0"/>
                <w:color w:val="000000"/>
                <w:sz w:val="22"/>
                <w:szCs w:val="22"/>
                <w:u w:val="none"/>
              </w:rPr>
            </w:pPr>
          </w:p>
        </w:tc>
        <w:tc>
          <w:tcPr>
            <w:tcW w:w="1472" w:type="pct"/>
            <w:vMerge w:val="continue"/>
            <w:tcBorders>
              <w:left w:val="single" w:color="000000" w:sz="4" w:space="0"/>
              <w:right w:val="single" w:color="000000" w:sz="4" w:space="0"/>
            </w:tcBorders>
            <w:shd w:val="clear" w:color="auto" w:fill="auto"/>
            <w:vAlign w:val="center"/>
          </w:tcPr>
          <w:p w14:paraId="5DBC2BB6">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906C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155-159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7850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Monochrome dynamic pattern 39</w:t>
            </w:r>
          </w:p>
        </w:tc>
      </w:tr>
      <w:tr w14:paraId="671FE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vMerge w:val="continue"/>
            <w:tcBorders>
              <w:left w:val="single" w:color="000000" w:sz="4" w:space="0"/>
              <w:right w:val="single" w:color="000000" w:sz="4" w:space="0"/>
            </w:tcBorders>
            <w:shd w:val="clear" w:color="auto" w:fill="auto"/>
            <w:vAlign w:val="center"/>
          </w:tcPr>
          <w:p w14:paraId="41203AB9">
            <w:pPr>
              <w:jc w:val="center"/>
              <w:rPr>
                <w:rFonts w:hint="default" w:ascii="Arial" w:hAnsi="Arial" w:eastAsia="宋体" w:cs="Arial"/>
                <w:i w:val="0"/>
                <w:iCs w:val="0"/>
                <w:color w:val="000000"/>
                <w:sz w:val="22"/>
                <w:szCs w:val="22"/>
                <w:u w:val="none"/>
              </w:rPr>
            </w:pPr>
          </w:p>
        </w:tc>
        <w:tc>
          <w:tcPr>
            <w:tcW w:w="1472" w:type="pct"/>
            <w:vMerge w:val="continue"/>
            <w:tcBorders>
              <w:left w:val="single" w:color="000000" w:sz="4" w:space="0"/>
              <w:right w:val="single" w:color="000000" w:sz="4" w:space="0"/>
            </w:tcBorders>
            <w:shd w:val="clear" w:color="auto" w:fill="auto"/>
            <w:vAlign w:val="center"/>
          </w:tcPr>
          <w:p w14:paraId="73CE7E70">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D920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127-129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18A6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Monochrome dynamic pattern 40</w:t>
            </w:r>
          </w:p>
        </w:tc>
      </w:tr>
      <w:tr w14:paraId="59BB1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vMerge w:val="continue"/>
            <w:tcBorders>
              <w:left w:val="single" w:color="000000" w:sz="4" w:space="0"/>
              <w:right w:val="single" w:color="000000" w:sz="4" w:space="0"/>
            </w:tcBorders>
            <w:shd w:val="clear" w:color="auto" w:fill="auto"/>
            <w:vAlign w:val="center"/>
          </w:tcPr>
          <w:p w14:paraId="46F04629">
            <w:pPr>
              <w:jc w:val="center"/>
              <w:rPr>
                <w:rFonts w:hint="default" w:ascii="Arial" w:hAnsi="Arial" w:eastAsia="宋体" w:cs="Arial"/>
                <w:i w:val="0"/>
                <w:iCs w:val="0"/>
                <w:color w:val="000000"/>
                <w:sz w:val="22"/>
                <w:szCs w:val="22"/>
                <w:u w:val="none"/>
              </w:rPr>
            </w:pPr>
          </w:p>
        </w:tc>
        <w:tc>
          <w:tcPr>
            <w:tcW w:w="1472" w:type="pct"/>
            <w:vMerge w:val="continue"/>
            <w:tcBorders>
              <w:left w:val="single" w:color="000000" w:sz="4" w:space="0"/>
              <w:right w:val="single" w:color="000000" w:sz="4" w:space="0"/>
            </w:tcBorders>
            <w:shd w:val="clear" w:color="auto" w:fill="auto"/>
            <w:vAlign w:val="center"/>
          </w:tcPr>
          <w:p w14:paraId="5EDF7AF0">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655A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130-132</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0334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Mixed color dynamic pattern 1</w:t>
            </w:r>
          </w:p>
        </w:tc>
      </w:tr>
      <w:tr w14:paraId="2220A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vMerge w:val="continue"/>
            <w:tcBorders>
              <w:left w:val="single" w:color="000000" w:sz="4" w:space="0"/>
              <w:right w:val="single" w:color="000000" w:sz="4" w:space="0"/>
            </w:tcBorders>
            <w:shd w:val="clear" w:color="auto" w:fill="auto"/>
            <w:vAlign w:val="center"/>
          </w:tcPr>
          <w:p w14:paraId="2DF2342B">
            <w:pPr>
              <w:jc w:val="center"/>
              <w:rPr>
                <w:rFonts w:hint="default" w:ascii="Arial" w:hAnsi="Arial" w:eastAsia="宋体" w:cs="Arial"/>
                <w:i w:val="0"/>
                <w:iCs w:val="0"/>
                <w:color w:val="000000"/>
                <w:sz w:val="22"/>
                <w:szCs w:val="22"/>
                <w:u w:val="none"/>
              </w:rPr>
            </w:pPr>
          </w:p>
        </w:tc>
        <w:tc>
          <w:tcPr>
            <w:tcW w:w="1472" w:type="pct"/>
            <w:vMerge w:val="continue"/>
            <w:tcBorders>
              <w:left w:val="single" w:color="000000" w:sz="4" w:space="0"/>
              <w:right w:val="single" w:color="000000" w:sz="4" w:space="0"/>
            </w:tcBorders>
            <w:shd w:val="clear" w:color="auto" w:fill="auto"/>
            <w:vAlign w:val="center"/>
          </w:tcPr>
          <w:p w14:paraId="5F6AD63A">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0FFC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133-185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D585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Mixed color dynamic pattern 2</w:t>
            </w:r>
          </w:p>
        </w:tc>
      </w:tr>
      <w:tr w14:paraId="2E17C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vMerge w:val="continue"/>
            <w:tcBorders>
              <w:left w:val="single" w:color="000000" w:sz="4" w:space="0"/>
              <w:right w:val="single" w:color="000000" w:sz="4" w:space="0"/>
            </w:tcBorders>
            <w:shd w:val="clear" w:color="auto" w:fill="auto"/>
            <w:vAlign w:val="center"/>
          </w:tcPr>
          <w:p w14:paraId="559A5F59">
            <w:pPr>
              <w:jc w:val="center"/>
              <w:rPr>
                <w:rFonts w:hint="default" w:ascii="Arial" w:hAnsi="Arial" w:eastAsia="宋体" w:cs="Arial"/>
                <w:i w:val="0"/>
                <w:iCs w:val="0"/>
                <w:color w:val="000000"/>
                <w:sz w:val="22"/>
                <w:szCs w:val="22"/>
                <w:u w:val="none"/>
              </w:rPr>
            </w:pPr>
          </w:p>
        </w:tc>
        <w:tc>
          <w:tcPr>
            <w:tcW w:w="1472" w:type="pct"/>
            <w:vMerge w:val="continue"/>
            <w:tcBorders>
              <w:left w:val="single" w:color="000000" w:sz="4" w:space="0"/>
              <w:right w:val="single" w:color="000000" w:sz="4" w:space="0"/>
            </w:tcBorders>
            <w:shd w:val="clear" w:color="auto" w:fill="auto"/>
            <w:vAlign w:val="center"/>
          </w:tcPr>
          <w:p w14:paraId="44EEA8B9">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5304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30DC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 numbers 1 macro color)</w:t>
            </w:r>
          </w:p>
        </w:tc>
      </w:tr>
      <w:tr w14:paraId="30EA8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vMerge w:val="continue"/>
            <w:tcBorders>
              <w:left w:val="single" w:color="000000" w:sz="4" w:space="0"/>
              <w:right w:val="single" w:color="000000" w:sz="4" w:space="0"/>
            </w:tcBorders>
            <w:shd w:val="clear" w:color="auto" w:fill="auto"/>
            <w:vAlign w:val="center"/>
          </w:tcPr>
          <w:p w14:paraId="174F65FC">
            <w:pPr>
              <w:jc w:val="center"/>
              <w:rPr>
                <w:rFonts w:hint="default" w:ascii="Arial" w:hAnsi="Arial" w:eastAsia="宋体" w:cs="Arial"/>
                <w:i w:val="0"/>
                <w:iCs w:val="0"/>
                <w:color w:val="000000"/>
                <w:sz w:val="22"/>
                <w:szCs w:val="22"/>
                <w:u w:val="none"/>
              </w:rPr>
            </w:pPr>
          </w:p>
        </w:tc>
        <w:tc>
          <w:tcPr>
            <w:tcW w:w="1472" w:type="pct"/>
            <w:vMerge w:val="continue"/>
            <w:tcBorders>
              <w:left w:val="single" w:color="000000" w:sz="4" w:space="0"/>
              <w:right w:val="single" w:color="000000" w:sz="4" w:space="0"/>
            </w:tcBorders>
            <w:shd w:val="clear" w:color="auto" w:fill="auto"/>
            <w:vAlign w:val="center"/>
          </w:tcPr>
          <w:p w14:paraId="0EA6B34A">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903D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181-183</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6DC7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Mixed color dynamic pattern 18</w:t>
            </w:r>
          </w:p>
        </w:tc>
      </w:tr>
      <w:tr w14:paraId="77D2D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vMerge w:val="continue"/>
            <w:tcBorders>
              <w:left w:val="single" w:color="000000" w:sz="4" w:space="0"/>
              <w:right w:val="single" w:color="000000" w:sz="4" w:space="0"/>
            </w:tcBorders>
            <w:shd w:val="clear" w:color="auto" w:fill="auto"/>
            <w:vAlign w:val="center"/>
          </w:tcPr>
          <w:p w14:paraId="04888DA6">
            <w:pPr>
              <w:jc w:val="center"/>
              <w:rPr>
                <w:rFonts w:hint="default" w:ascii="Arial" w:hAnsi="Arial" w:eastAsia="宋体" w:cs="Arial"/>
                <w:i w:val="0"/>
                <w:iCs w:val="0"/>
                <w:color w:val="000000"/>
                <w:sz w:val="22"/>
                <w:szCs w:val="22"/>
                <w:u w:val="none"/>
              </w:rPr>
            </w:pPr>
          </w:p>
        </w:tc>
        <w:tc>
          <w:tcPr>
            <w:tcW w:w="1472" w:type="pct"/>
            <w:vMerge w:val="continue"/>
            <w:tcBorders>
              <w:left w:val="single" w:color="000000" w:sz="4" w:space="0"/>
              <w:right w:val="single" w:color="000000" w:sz="4" w:space="0"/>
            </w:tcBorders>
            <w:shd w:val="clear" w:color="auto" w:fill="auto"/>
            <w:vAlign w:val="center"/>
          </w:tcPr>
          <w:p w14:paraId="49A78683">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2387D">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184-186</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70C85">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Mixed color dynamic pattern 19</w:t>
            </w:r>
          </w:p>
        </w:tc>
      </w:tr>
      <w:tr w14:paraId="27227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vMerge w:val="continue"/>
            <w:tcBorders>
              <w:left w:val="single" w:color="000000" w:sz="4" w:space="0"/>
              <w:bottom w:val="single" w:color="000000" w:sz="4" w:space="0"/>
              <w:right w:val="single" w:color="000000" w:sz="4" w:space="0"/>
            </w:tcBorders>
            <w:shd w:val="clear" w:color="auto" w:fill="auto"/>
            <w:vAlign w:val="center"/>
          </w:tcPr>
          <w:p w14:paraId="67C9B90E">
            <w:pPr>
              <w:jc w:val="center"/>
              <w:rPr>
                <w:rFonts w:hint="default" w:ascii="Arial" w:hAnsi="Arial" w:eastAsia="宋体" w:cs="Arial"/>
                <w:i w:val="0"/>
                <w:iCs w:val="0"/>
                <w:color w:val="000000"/>
                <w:sz w:val="22"/>
                <w:szCs w:val="22"/>
                <w:u w:val="none"/>
              </w:rPr>
            </w:pPr>
          </w:p>
        </w:tc>
        <w:tc>
          <w:tcPr>
            <w:tcW w:w="1472" w:type="pct"/>
            <w:vMerge w:val="continue"/>
            <w:tcBorders>
              <w:left w:val="single" w:color="000000" w:sz="4" w:space="0"/>
              <w:bottom w:val="single" w:color="000000" w:sz="4" w:space="0"/>
              <w:right w:val="single" w:color="000000" w:sz="4" w:space="0"/>
            </w:tcBorders>
            <w:shd w:val="clear" w:color="auto" w:fill="auto"/>
            <w:vAlign w:val="center"/>
          </w:tcPr>
          <w:p w14:paraId="0D1C81D7">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1D029">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187-255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E310E">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Save</w:t>
            </w:r>
          </w:p>
        </w:tc>
      </w:tr>
      <w:tr w14:paraId="7CC44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CB670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23</w:t>
            </w:r>
          </w:p>
        </w:tc>
        <w:tc>
          <w:tcPr>
            <w:tcW w:w="14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E7D98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effect speed</w:t>
            </w:r>
            <w:r>
              <w:rPr>
                <w:rFonts w:hint="eastAsia" w:ascii="宋体" w:hAnsi="宋体" w:eastAsia="宋体" w:cs="宋体"/>
                <w:i w:val="0"/>
                <w:iCs w:val="0"/>
                <w:color w:val="000000"/>
                <w:kern w:val="0"/>
                <w:sz w:val="22"/>
                <w:szCs w:val="22"/>
                <w:u w:val="none"/>
                <w:lang w:val="en-US" w:eastAsia="zh-CN" w:bidi="ar"/>
              </w:rPr>
              <w:t>（</w:t>
            </w:r>
            <w:r>
              <w:rPr>
                <w:rFonts w:hint="default" w:ascii="Arial" w:hAnsi="Arial" w:eastAsia="宋体" w:cs="Arial"/>
                <w:i w:val="0"/>
                <w:iCs w:val="0"/>
                <w:color w:val="000000"/>
                <w:kern w:val="0"/>
                <w:sz w:val="22"/>
                <w:szCs w:val="22"/>
                <w:u w:val="none"/>
                <w:lang w:val="en-US" w:eastAsia="zh-CN" w:bidi="ar"/>
              </w:rPr>
              <w:t>with 22CH</w:t>
            </w:r>
            <w:r>
              <w:rPr>
                <w:rFonts w:hint="eastAsia" w:ascii="宋体" w:hAnsi="宋体" w:eastAsia="宋体" w:cs="宋体"/>
                <w:i w:val="0"/>
                <w:iCs w:val="0"/>
                <w:color w:val="000000"/>
                <w:kern w:val="0"/>
                <w:sz w:val="22"/>
                <w:szCs w:val="22"/>
                <w:u w:val="none"/>
                <w:lang w:val="en-US" w:eastAsia="zh-CN" w:bidi="ar"/>
              </w:rPr>
              <w:t>）</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10DA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165F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1BB00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20E70">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95D34">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DD1B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10-132</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9A54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Clockwise ,from fast to slow</w:t>
            </w:r>
          </w:p>
        </w:tc>
      </w:tr>
      <w:tr w14:paraId="3C438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2AAB9">
            <w:pPr>
              <w:jc w:val="center"/>
              <w:rPr>
                <w:rFonts w:hint="default" w:ascii="Arial" w:hAnsi="Arial" w:eastAsia="宋体" w:cs="Arial"/>
                <w:i w:val="0"/>
                <w:iCs w:val="0"/>
                <w:color w:val="000000"/>
                <w:sz w:val="22"/>
                <w:szCs w:val="22"/>
                <w:u w:val="none"/>
              </w:rPr>
            </w:pPr>
          </w:p>
        </w:tc>
        <w:tc>
          <w:tcPr>
            <w:tcW w:w="14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336A0">
            <w:pPr>
              <w:jc w:val="center"/>
              <w:rPr>
                <w:rFonts w:hint="default" w:ascii="Arial" w:hAnsi="Arial" w:eastAsia="宋体" w:cs="Arial"/>
                <w:i w:val="0"/>
                <w:iCs w:val="0"/>
                <w:color w:val="000000"/>
                <w:sz w:val="22"/>
                <w:szCs w:val="22"/>
                <w:u w:val="none"/>
              </w:rPr>
            </w:pP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AB29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133-255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FD23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Counterclockwise, from slow to fast</w:t>
            </w:r>
          </w:p>
        </w:tc>
      </w:tr>
      <w:tr w14:paraId="292F7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BBC74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w:t>
            </w:r>
          </w:p>
        </w:tc>
        <w:tc>
          <w:tcPr>
            <w:tcW w:w="22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C0093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fade</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7722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eastAsia" w:ascii="Arial" w:hAnsi="Arial" w:eastAsia="宋体" w:cs="Arial"/>
                <w:i w:val="0"/>
                <w:iCs w:val="0"/>
                <w:color w:val="000000"/>
                <w:kern w:val="0"/>
                <w:sz w:val="22"/>
                <w:szCs w:val="22"/>
                <w:u w:val="none"/>
                <w:lang w:val="en-US" w:eastAsia="zh-CN" w:bidi="ar"/>
              </w:rPr>
              <w:t>0-9</w:t>
            </w:r>
          </w:p>
        </w:tc>
        <w:tc>
          <w:tcPr>
            <w:tcW w:w="2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B13A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eastAsia" w:ascii="Arial" w:hAnsi="Arial" w:cs="Arial"/>
                <w:i w:val="0"/>
                <w:iCs w:val="0"/>
                <w:color w:val="000000"/>
                <w:sz w:val="22"/>
                <w:szCs w:val="22"/>
                <w:u w:val="none"/>
                <w:lang w:val="en-US" w:eastAsia="zh-CN"/>
              </w:rPr>
              <w:t>No function</w:t>
            </w:r>
          </w:p>
        </w:tc>
      </w:tr>
      <w:tr w14:paraId="0E1CE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DA4F55">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p>
        </w:tc>
        <w:tc>
          <w:tcPr>
            <w:tcW w:w="2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24C21">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A85B9">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eastAsia" w:ascii="Arial" w:hAnsi="Arial" w:eastAsia="宋体" w:cs="Arial"/>
                <w:i w:val="0"/>
                <w:iCs w:val="0"/>
                <w:color w:val="000000"/>
                <w:kern w:val="0"/>
                <w:sz w:val="22"/>
                <w:szCs w:val="22"/>
                <w:u w:val="none"/>
                <w:lang w:val="en-US" w:eastAsia="zh-CN" w:bidi="ar"/>
              </w:rPr>
              <w:t>10-132</w:t>
            </w:r>
          </w:p>
        </w:tc>
        <w:tc>
          <w:tcPr>
            <w:tcW w:w="2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8ABE2">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Slow Light to Slow Dark</w:t>
            </w:r>
          </w:p>
        </w:tc>
      </w:tr>
      <w:tr w14:paraId="764B3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C792D">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p>
        </w:tc>
        <w:tc>
          <w:tcPr>
            <w:tcW w:w="220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5F20D2">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E4C0D">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eastAsia" w:ascii="Arial" w:hAnsi="Arial" w:eastAsia="宋体" w:cs="Arial"/>
                <w:i w:val="0"/>
                <w:iCs w:val="0"/>
                <w:color w:val="000000"/>
                <w:kern w:val="0"/>
                <w:sz w:val="22"/>
                <w:szCs w:val="22"/>
                <w:u w:val="none"/>
                <w:lang w:val="en-US" w:eastAsia="zh-CN" w:bidi="ar"/>
              </w:rPr>
              <w:t>133-255</w:t>
            </w:r>
          </w:p>
        </w:tc>
        <w:tc>
          <w:tcPr>
            <w:tcW w:w="2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6722D">
            <w:pPr>
              <w:keepNext w:val="0"/>
              <w:keepLines w:val="0"/>
              <w:widowControl/>
              <w:suppressLineNumbers w:val="0"/>
              <w:jc w:val="center"/>
              <w:textAlignment w:val="center"/>
              <w:rPr>
                <w:rFonts w:hint="default" w:ascii="Arial" w:hAnsi="Arial" w:eastAsia="宋体" w:cs="Arial"/>
                <w:i w:val="0"/>
                <w:iCs w:val="0"/>
                <w:color w:val="000000"/>
                <w:kern w:val="0"/>
                <w:sz w:val="22"/>
                <w:szCs w:val="22"/>
                <w:u w:val="none"/>
                <w:lang w:val="en-US" w:eastAsia="zh-CN" w:bidi="ar"/>
              </w:rPr>
            </w:pPr>
            <w:r>
              <w:rPr>
                <w:rFonts w:hint="default" w:ascii="Arial" w:hAnsi="Arial" w:eastAsia="宋体" w:cs="Arial"/>
                <w:i w:val="0"/>
                <w:iCs w:val="0"/>
                <w:color w:val="000000"/>
                <w:kern w:val="0"/>
                <w:sz w:val="22"/>
                <w:szCs w:val="22"/>
                <w:u w:val="none"/>
                <w:lang w:val="en-US" w:eastAsia="zh-CN" w:bidi="ar"/>
              </w:rPr>
              <w:t>Sudden Light to Slow Dark</w:t>
            </w:r>
          </w:p>
        </w:tc>
      </w:tr>
      <w:tr w14:paraId="1367C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E2F8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25</w:t>
            </w:r>
          </w:p>
        </w:tc>
        <w:tc>
          <w:tcPr>
            <w:tcW w:w="1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501F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Background  R</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ED5B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9F74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effect R</w:t>
            </w:r>
          </w:p>
        </w:tc>
      </w:tr>
      <w:tr w14:paraId="016390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7C44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26</w:t>
            </w:r>
          </w:p>
        </w:tc>
        <w:tc>
          <w:tcPr>
            <w:tcW w:w="1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D1D8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Background  G</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EFE7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E1B7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effect G</w:t>
            </w:r>
          </w:p>
        </w:tc>
      </w:tr>
      <w:tr w14:paraId="6BF1F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6956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27</w:t>
            </w:r>
          </w:p>
        </w:tc>
        <w:tc>
          <w:tcPr>
            <w:tcW w:w="1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814D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Background  B</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8120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7CCE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effect B</w:t>
            </w:r>
          </w:p>
        </w:tc>
      </w:tr>
      <w:tr w14:paraId="57126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5602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28</w:t>
            </w:r>
          </w:p>
        </w:tc>
        <w:tc>
          <w:tcPr>
            <w:tcW w:w="1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BC06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Background  W</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1E7F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5710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effect W</w:t>
            </w:r>
          </w:p>
        </w:tc>
      </w:tr>
      <w:tr w14:paraId="40AA3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A18C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29</w:t>
            </w:r>
          </w:p>
        </w:tc>
        <w:tc>
          <w:tcPr>
            <w:tcW w:w="1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0608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dimming</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E49F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BD0F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0-100% dimming</w:t>
            </w:r>
          </w:p>
        </w:tc>
      </w:tr>
      <w:tr w14:paraId="1458D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AEB5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30</w:t>
            </w:r>
          </w:p>
        </w:tc>
        <w:tc>
          <w:tcPr>
            <w:tcW w:w="1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4C27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Background dimming</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97BC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DAF7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Background 0-100% dimming</w:t>
            </w:r>
          </w:p>
        </w:tc>
      </w:tr>
      <w:tr w14:paraId="675C3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05A9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31</w:t>
            </w:r>
          </w:p>
        </w:tc>
        <w:tc>
          <w:tcPr>
            <w:tcW w:w="1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F7D7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change</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E960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E48F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change control</w:t>
            </w:r>
          </w:p>
        </w:tc>
      </w:tr>
      <w:tr w14:paraId="6EC48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30F4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32</w:t>
            </w:r>
          </w:p>
        </w:tc>
        <w:tc>
          <w:tcPr>
            <w:tcW w:w="1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3B45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movement</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89F9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AE2F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Pattern movement(with 22CH)</w:t>
            </w:r>
          </w:p>
        </w:tc>
      </w:tr>
      <w:tr w14:paraId="7AF72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7365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33</w:t>
            </w:r>
          </w:p>
        </w:tc>
        <w:tc>
          <w:tcPr>
            <w:tcW w:w="1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7BD9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Prospects strobe</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0027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E284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Prospects strobe</w:t>
            </w:r>
          </w:p>
        </w:tc>
      </w:tr>
      <w:tr w14:paraId="151DF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0551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34</w:t>
            </w:r>
          </w:p>
        </w:tc>
        <w:tc>
          <w:tcPr>
            <w:tcW w:w="1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B957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Background strobe</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46B1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21F9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Background strobe</w:t>
            </w:r>
          </w:p>
        </w:tc>
      </w:tr>
      <w:tr w14:paraId="1333A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5C52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35</w:t>
            </w:r>
          </w:p>
        </w:tc>
        <w:tc>
          <w:tcPr>
            <w:tcW w:w="1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00BA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Background pattern selection</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BD1E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E15C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Background selection</w:t>
            </w:r>
          </w:p>
        </w:tc>
      </w:tr>
      <w:tr w14:paraId="5389F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D559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36</w:t>
            </w:r>
          </w:p>
        </w:tc>
        <w:tc>
          <w:tcPr>
            <w:tcW w:w="1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3232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LED1 R dimming</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A3AB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3103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LED1 R dimming</w:t>
            </w:r>
          </w:p>
        </w:tc>
      </w:tr>
      <w:tr w14:paraId="4D030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6D49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37</w:t>
            </w:r>
          </w:p>
        </w:tc>
        <w:tc>
          <w:tcPr>
            <w:tcW w:w="1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529F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LED1 G dimming</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6B9E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F2F0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LED1 G dimming</w:t>
            </w:r>
          </w:p>
        </w:tc>
      </w:tr>
      <w:tr w14:paraId="1F4C5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444F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38</w:t>
            </w:r>
          </w:p>
        </w:tc>
        <w:tc>
          <w:tcPr>
            <w:tcW w:w="1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36F4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LED1 B dimming</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1681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084F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LED1 B dimming</w:t>
            </w:r>
          </w:p>
        </w:tc>
      </w:tr>
      <w:tr w14:paraId="6D613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E5C9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1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8333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BA41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45D8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r>
      <w:tr w14:paraId="18AB3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6CF6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90</w:t>
            </w:r>
          </w:p>
        </w:tc>
        <w:tc>
          <w:tcPr>
            <w:tcW w:w="1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6B31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LED 19 R dimming</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EBBD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F235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LED 19 R dimming</w:t>
            </w:r>
          </w:p>
        </w:tc>
      </w:tr>
      <w:tr w14:paraId="7EA4B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2F77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91</w:t>
            </w:r>
          </w:p>
        </w:tc>
        <w:tc>
          <w:tcPr>
            <w:tcW w:w="1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B26F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LED 19 G dimming</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6FAF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6426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LED 19 G dimming</w:t>
            </w:r>
          </w:p>
        </w:tc>
      </w:tr>
      <w:tr w14:paraId="08CAB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2E80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92</w:t>
            </w:r>
          </w:p>
        </w:tc>
        <w:tc>
          <w:tcPr>
            <w:tcW w:w="14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4EA1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LED 19 B dimming</w:t>
            </w:r>
          </w:p>
        </w:tc>
        <w:tc>
          <w:tcPr>
            <w:tcW w:w="9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006A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3F6D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LED 19 B dimming</w:t>
            </w:r>
          </w:p>
        </w:tc>
      </w:tr>
    </w:tbl>
    <w:p w14:paraId="52F3FAA0">
      <w:pPr>
        <w:spacing w:line="360" w:lineRule="auto"/>
        <w:rPr>
          <w:rFonts w:hint="eastAsia"/>
          <w:b/>
          <w:bCs/>
          <w:color w:val="FFFFFF"/>
          <w:sz w:val="28"/>
          <w:szCs w:val="28"/>
          <w:highlight w:val="black"/>
        </w:rPr>
      </w:pPr>
    </w:p>
    <w:p w14:paraId="576A88A9">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hAnsi="Arial" w:cs="Arial"/>
          <w:b/>
          <w:bCs/>
          <w:color w:val="000000"/>
          <w:sz w:val="28"/>
          <w:szCs w:val="28"/>
        </w:rPr>
      </w:pPr>
      <w:r>
        <w:rPr>
          <w:rFonts w:hint="eastAsia" w:ascii="宋体" w:hAnsi="宋体" w:cs="宋体"/>
          <w:b/>
          <w:bCs/>
          <w:color w:val="000000"/>
          <w:sz w:val="28"/>
          <w:szCs w:val="28"/>
        </w:rPr>
        <w:t>▶</w:t>
      </w:r>
      <w:r>
        <w:rPr>
          <w:rFonts w:hint="eastAsia" w:ascii="Arial" w:hAnsi="Arial" w:cs="Arial"/>
          <w:b/>
          <w:bCs/>
          <w:color w:val="000000"/>
          <w:sz w:val="28"/>
          <w:szCs w:val="28"/>
          <w:lang w:val="en-US" w:eastAsia="zh-CN"/>
        </w:rPr>
        <w:t>97</w:t>
      </w:r>
      <w:r>
        <w:rPr>
          <w:rFonts w:ascii="Arial" w:hAnsi="Arial" w:cs="Arial"/>
          <w:b/>
          <w:bCs/>
          <w:color w:val="000000"/>
          <w:sz w:val="28"/>
          <w:szCs w:val="28"/>
        </w:rPr>
        <w:t>CH Mode</w:t>
      </w:r>
    </w:p>
    <w:tbl>
      <w:tblPr>
        <w:tblStyle w:val="11"/>
        <w:tblW w:w="7412"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02"/>
        <w:gridCol w:w="2181"/>
        <w:gridCol w:w="1350"/>
        <w:gridCol w:w="2979"/>
      </w:tblGrid>
      <w:tr w14:paraId="715DE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blHeader/>
        </w:trPr>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2FEC7">
            <w:pPr>
              <w:keepNext w:val="0"/>
              <w:keepLines w:val="0"/>
              <w:widowControl/>
              <w:suppressLineNumbers w:val="0"/>
              <w:jc w:val="center"/>
              <w:textAlignment w:val="center"/>
              <w:rPr>
                <w:rFonts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CH</w:t>
            </w:r>
          </w:p>
        </w:tc>
        <w:tc>
          <w:tcPr>
            <w:tcW w:w="21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2D2B0">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Function</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31B09">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DMX Value</w:t>
            </w:r>
          </w:p>
        </w:tc>
        <w:tc>
          <w:tcPr>
            <w:tcW w:w="29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6E069">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Description</w:t>
            </w:r>
          </w:p>
        </w:tc>
      </w:tr>
      <w:tr w14:paraId="35485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026D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2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29E3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Red</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7E8B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94D6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Red dimming</w:t>
            </w:r>
          </w:p>
        </w:tc>
      </w:tr>
      <w:tr w14:paraId="5B07D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AE70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w:t>
            </w:r>
          </w:p>
        </w:tc>
        <w:tc>
          <w:tcPr>
            <w:tcW w:w="2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7161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Red adjustment</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46FE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D82B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Red adjustment</w:t>
            </w:r>
          </w:p>
        </w:tc>
      </w:tr>
      <w:tr w14:paraId="4121D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F69C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w:t>
            </w:r>
          </w:p>
        </w:tc>
        <w:tc>
          <w:tcPr>
            <w:tcW w:w="2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62E1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Green</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F2CA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735C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Green dimming</w:t>
            </w:r>
          </w:p>
        </w:tc>
      </w:tr>
      <w:tr w14:paraId="1CE32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75E9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w:t>
            </w:r>
          </w:p>
        </w:tc>
        <w:tc>
          <w:tcPr>
            <w:tcW w:w="2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9690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Green adjustment</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ED4E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C207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Green adjustment</w:t>
            </w:r>
          </w:p>
        </w:tc>
      </w:tr>
      <w:tr w14:paraId="4A1E6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A048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w:t>
            </w:r>
          </w:p>
        </w:tc>
        <w:tc>
          <w:tcPr>
            <w:tcW w:w="2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6DC1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Blue</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1535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A3CA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Blue dimming</w:t>
            </w:r>
          </w:p>
        </w:tc>
      </w:tr>
      <w:tr w14:paraId="6B5FE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2142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w:t>
            </w:r>
          </w:p>
        </w:tc>
        <w:tc>
          <w:tcPr>
            <w:tcW w:w="2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B83D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Blue adjustment</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8C27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0B3B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Blue dimming</w:t>
            </w:r>
          </w:p>
        </w:tc>
      </w:tr>
      <w:tr w14:paraId="60304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47B8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w:t>
            </w:r>
          </w:p>
        </w:tc>
        <w:tc>
          <w:tcPr>
            <w:tcW w:w="2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F30D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White</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7C1F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D40F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White dimming</w:t>
            </w:r>
          </w:p>
        </w:tc>
      </w:tr>
      <w:tr w14:paraId="749C0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2F79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8</w:t>
            </w:r>
          </w:p>
        </w:tc>
        <w:tc>
          <w:tcPr>
            <w:tcW w:w="2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F5C0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White adjustment</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C11D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AF1A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White adjustment</w:t>
            </w:r>
          </w:p>
        </w:tc>
      </w:tr>
      <w:tr w14:paraId="23493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CF33C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9</w:t>
            </w:r>
          </w:p>
        </w:tc>
        <w:tc>
          <w:tcPr>
            <w:tcW w:w="21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64F82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Color temperature</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952E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0-15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E87C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28FD0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F5CC0">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CB131">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7D5B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16-35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EBC7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R100%, G UP, B0%</w:t>
            </w:r>
          </w:p>
        </w:tc>
      </w:tr>
      <w:tr w14:paraId="1AE87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0F6EB">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E79DA">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5237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36-55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FC94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 DOWN, G100% ,B0%</w:t>
            </w:r>
          </w:p>
        </w:tc>
      </w:tr>
      <w:tr w14:paraId="57545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3C150">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CC657D">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8927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56-75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1218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R0%, G100%, B UP</w:t>
            </w:r>
          </w:p>
        </w:tc>
      </w:tr>
      <w:tr w14:paraId="34822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EE54A">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747242">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D458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76-95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108E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R0%, G DOWN, B100%</w:t>
            </w:r>
          </w:p>
        </w:tc>
      </w:tr>
      <w:tr w14:paraId="06043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4F2819">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79A4BD">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9B37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96-115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B357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 UP, G0%, B100%</w:t>
            </w:r>
          </w:p>
        </w:tc>
      </w:tr>
      <w:tr w14:paraId="2C82E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570BDE">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02073">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3E46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116-135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2A93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R100%, G0%, B DOWN</w:t>
            </w:r>
          </w:p>
        </w:tc>
      </w:tr>
      <w:tr w14:paraId="2CC7A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00322">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38D8FB">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E6B8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136-155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626A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R100%, G UP, B UP</w:t>
            </w:r>
          </w:p>
        </w:tc>
      </w:tr>
      <w:tr w14:paraId="6DB2F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1C6820">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C95A4">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9603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156-175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73F5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 DOWN, G DOWN, B 100%</w:t>
            </w:r>
          </w:p>
        </w:tc>
      </w:tr>
      <w:tr w14:paraId="20567B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CEFF9">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F72CE">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FF54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176-195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BC1F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R100%, G100%, B100%, W100%</w:t>
            </w:r>
          </w:p>
        </w:tc>
      </w:tr>
      <w:tr w14:paraId="0D24B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4654DE">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729C0A">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8531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196-200</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D506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2800K</w:t>
            </w:r>
          </w:p>
        </w:tc>
      </w:tr>
      <w:tr w14:paraId="32267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01C1F">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5A11C">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5AE9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201-205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FF73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3200K</w:t>
            </w:r>
          </w:p>
        </w:tc>
      </w:tr>
      <w:tr w14:paraId="001B6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002AD8">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2C454">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52C9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206-210</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64FE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3500K</w:t>
            </w:r>
          </w:p>
        </w:tc>
      </w:tr>
      <w:tr w14:paraId="04829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3A7EF8">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5FF70">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F43B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211-215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039A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4000K</w:t>
            </w:r>
          </w:p>
        </w:tc>
      </w:tr>
      <w:tr w14:paraId="68502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4A520">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7D08D">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7782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216-220</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0358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4500K</w:t>
            </w:r>
          </w:p>
        </w:tc>
      </w:tr>
      <w:tr w14:paraId="429E9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ADF39">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54460F">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B7B2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221-225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0F27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5000K</w:t>
            </w:r>
          </w:p>
        </w:tc>
      </w:tr>
      <w:tr w14:paraId="5C3C7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B05B61">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0DCA3">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800A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226-230</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FC01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5500K</w:t>
            </w:r>
          </w:p>
        </w:tc>
      </w:tr>
      <w:tr w14:paraId="38DC3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F52548">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30268">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9EAB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231-235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0F04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6000K</w:t>
            </w:r>
          </w:p>
        </w:tc>
      </w:tr>
      <w:tr w14:paraId="73A35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69C08">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F872D9">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1FD0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236-240</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60FE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6500K</w:t>
            </w:r>
          </w:p>
        </w:tc>
      </w:tr>
      <w:tr w14:paraId="49F8D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198A9F">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D4128">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6E4E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241-245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B521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7000K</w:t>
            </w:r>
          </w:p>
        </w:tc>
      </w:tr>
      <w:tr w14:paraId="6CE81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10985">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681484">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4216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246-250</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B348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7500K</w:t>
            </w:r>
          </w:p>
        </w:tc>
      </w:tr>
      <w:tr w14:paraId="211CF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C3898">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F4301">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9AAD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251-255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4D54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8000K</w:t>
            </w:r>
          </w:p>
        </w:tc>
      </w:tr>
      <w:tr w14:paraId="3FE36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E8474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w:t>
            </w:r>
          </w:p>
        </w:tc>
        <w:tc>
          <w:tcPr>
            <w:tcW w:w="21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21633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9B71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0-9</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A110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6AB26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81A4A">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B0D35E">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0C33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10-19</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E7C4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 1</w:t>
            </w:r>
          </w:p>
        </w:tc>
      </w:tr>
      <w:tr w14:paraId="2EAF9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00BFE">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08DE04">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99C8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20-29</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C2DA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 2</w:t>
            </w:r>
          </w:p>
        </w:tc>
      </w:tr>
      <w:tr w14:paraId="4D648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F1A6AE">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176FB">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915E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9CB2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 numbers 1 macro color)</w:t>
            </w:r>
          </w:p>
        </w:tc>
      </w:tr>
      <w:tr w14:paraId="31997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53DDB">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0D38E">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A29C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240-249</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C454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 24</w:t>
            </w:r>
          </w:p>
        </w:tc>
      </w:tr>
      <w:tr w14:paraId="414BE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DE7D7">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CADAF">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2870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250-255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75B4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 25</w:t>
            </w:r>
          </w:p>
        </w:tc>
      </w:tr>
      <w:tr w14:paraId="2D19F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3184F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11</w:t>
            </w:r>
          </w:p>
        </w:tc>
        <w:tc>
          <w:tcPr>
            <w:tcW w:w="21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CB2AA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Strobe</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4720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0-3</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A1B2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Strobe dimming</w:t>
            </w:r>
          </w:p>
        </w:tc>
      </w:tr>
      <w:tr w14:paraId="6DB67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0524B9">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0F55BC">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E77C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4-203</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22C2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Synchronous strobe speed from slow to fast (1Hz-25Hz)</w:t>
            </w:r>
          </w:p>
        </w:tc>
      </w:tr>
      <w:tr w14:paraId="47F80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93787">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AF6804">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CE35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204-255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DA62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Random strobe</w:t>
            </w:r>
          </w:p>
        </w:tc>
      </w:tr>
      <w:tr w14:paraId="5F39CA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34B4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12</w:t>
            </w:r>
          </w:p>
        </w:tc>
        <w:tc>
          <w:tcPr>
            <w:tcW w:w="2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C29C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Dimmer</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D6D8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11EF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From dark to bright</w:t>
            </w:r>
          </w:p>
        </w:tc>
      </w:tr>
      <w:tr w14:paraId="7804E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791A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w:t>
            </w:r>
          </w:p>
        </w:tc>
        <w:tc>
          <w:tcPr>
            <w:tcW w:w="2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B21F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Dimmer adjust</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1694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03A8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Dimmer adjustment control</w:t>
            </w:r>
          </w:p>
        </w:tc>
      </w:tr>
      <w:tr w14:paraId="10F2F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C284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14</w:t>
            </w:r>
          </w:p>
        </w:tc>
        <w:tc>
          <w:tcPr>
            <w:tcW w:w="2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BE45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Pan</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F206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2FC3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Pan control</w:t>
            </w:r>
          </w:p>
        </w:tc>
      </w:tr>
      <w:tr w14:paraId="2060A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88DF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w:t>
            </w:r>
          </w:p>
        </w:tc>
        <w:tc>
          <w:tcPr>
            <w:tcW w:w="2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AACC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Pan adjustment</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A670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77D1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Pan adjustment control</w:t>
            </w:r>
          </w:p>
        </w:tc>
      </w:tr>
      <w:tr w14:paraId="1AD52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25BE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w:t>
            </w:r>
          </w:p>
        </w:tc>
        <w:tc>
          <w:tcPr>
            <w:tcW w:w="2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4A49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Tilt</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A35A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6EAA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Tilt control</w:t>
            </w:r>
          </w:p>
        </w:tc>
      </w:tr>
      <w:tr w14:paraId="3A3EF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D53F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17</w:t>
            </w:r>
          </w:p>
        </w:tc>
        <w:tc>
          <w:tcPr>
            <w:tcW w:w="2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9B7E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Tilt adjustment</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DF51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9737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Tilt adjustment control</w:t>
            </w:r>
          </w:p>
        </w:tc>
      </w:tr>
      <w:tr w14:paraId="0EB79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98AD1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18</w:t>
            </w:r>
          </w:p>
        </w:tc>
        <w:tc>
          <w:tcPr>
            <w:tcW w:w="21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02F0E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Dimming Mode</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B84F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0-49</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4D67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Mode -1</w:t>
            </w:r>
          </w:p>
        </w:tc>
      </w:tr>
      <w:tr w14:paraId="3C73C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116CB">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B5F0E2">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B871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50-99</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B579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Mode -2</w:t>
            </w:r>
          </w:p>
        </w:tc>
      </w:tr>
      <w:tr w14:paraId="718E0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EED11">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6DE722">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9B9C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100-149</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DB2F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Mode -3</w:t>
            </w:r>
          </w:p>
        </w:tc>
      </w:tr>
      <w:tr w14:paraId="58E51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8654FB">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EF702">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FBEA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150-255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E3C0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Mode -4</w:t>
            </w:r>
          </w:p>
        </w:tc>
      </w:tr>
      <w:tr w14:paraId="5C0A8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38BB5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19</w:t>
            </w:r>
          </w:p>
        </w:tc>
        <w:tc>
          <w:tcPr>
            <w:tcW w:w="21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11115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Reset</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B370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0-137</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3DCB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23685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842F3">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0B5741">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8D9D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138-149</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DDF1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PWM output frequency 1K-64K (Within 3 seconds) 1K, 2K, 4K, 6K, 8K, 10K, 16K, 20K, 24K, 32K, 48K, 64K</w:t>
            </w:r>
          </w:p>
        </w:tc>
      </w:tr>
      <w:tr w14:paraId="4F3F4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EC6EF">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3C76B">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981A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150-159</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9A6E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Fast dimming</w:t>
            </w:r>
          </w:p>
        </w:tc>
      </w:tr>
      <w:tr w14:paraId="1F40D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91DB6">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8E4FC">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67E8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160-169</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0098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Slow dimming (from fast to slow)</w:t>
            </w:r>
          </w:p>
        </w:tc>
      </w:tr>
      <w:tr w14:paraId="44ABD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A1E33">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08FBB">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2761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170-250</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FE55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4266F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CB4794">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6EA82">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DE8A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251-255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DECD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Reset within 3s</w:t>
            </w:r>
          </w:p>
        </w:tc>
      </w:tr>
      <w:tr w14:paraId="5823F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330D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w:t>
            </w:r>
          </w:p>
        </w:tc>
        <w:tc>
          <w:tcPr>
            <w:tcW w:w="2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400C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Zoom</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90CC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0803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From narrow to wide</w:t>
            </w:r>
          </w:p>
        </w:tc>
      </w:tr>
      <w:tr w14:paraId="425B5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74E7D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21</w:t>
            </w:r>
          </w:p>
        </w:tc>
        <w:tc>
          <w:tcPr>
            <w:tcW w:w="21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4B572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Lens rotation</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7117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0-155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D021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0~60°</w:t>
            </w:r>
          </w:p>
        </w:tc>
      </w:tr>
      <w:tr w14:paraId="798D4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3B4ED">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94A9A">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53F2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156-205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4BF0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Clockwise infinite rotation</w:t>
            </w:r>
          </w:p>
        </w:tc>
      </w:tr>
      <w:tr w14:paraId="6EB1E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AF97B">
            <w:pPr>
              <w:jc w:val="center"/>
              <w:rPr>
                <w:rFonts w:hint="default" w:ascii="Arial" w:hAnsi="Arial" w:eastAsia="宋体" w:cs="Arial"/>
                <w:i w:val="0"/>
                <w:iCs w:val="0"/>
                <w:color w:val="000000"/>
                <w:sz w:val="22"/>
                <w:szCs w:val="22"/>
                <w:u w:val="none"/>
              </w:rPr>
            </w:pPr>
          </w:p>
        </w:tc>
        <w:tc>
          <w:tcPr>
            <w:tcW w:w="21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4D9DB0">
            <w:pPr>
              <w:jc w:val="center"/>
              <w:rPr>
                <w:rFonts w:hint="default" w:ascii="Arial" w:hAnsi="Arial" w:eastAsia="宋体" w:cs="Arial"/>
                <w:i w:val="0"/>
                <w:iCs w:val="0"/>
                <w:color w:val="000000"/>
                <w:sz w:val="22"/>
                <w:szCs w:val="22"/>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4666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206-255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0272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Counterclockwise infinite rotation</w:t>
            </w:r>
          </w:p>
        </w:tc>
      </w:tr>
      <w:tr w14:paraId="5C6D3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BBB6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22</w:t>
            </w:r>
          </w:p>
        </w:tc>
        <w:tc>
          <w:tcPr>
            <w:tcW w:w="2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5F17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 LED dimming</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8E6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0A2C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 LED dimming</w:t>
            </w:r>
          </w:p>
        </w:tc>
      </w:tr>
      <w:tr w14:paraId="03BEE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B169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23</w:t>
            </w:r>
          </w:p>
        </w:tc>
        <w:tc>
          <w:tcPr>
            <w:tcW w:w="2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ADB9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G1 LED dimming</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D677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1E01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G1 LED dimming</w:t>
            </w:r>
          </w:p>
        </w:tc>
      </w:tr>
      <w:tr w14:paraId="4ACEA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1A00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w:t>
            </w:r>
          </w:p>
        </w:tc>
        <w:tc>
          <w:tcPr>
            <w:tcW w:w="2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2383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B1 LED dimming</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6F80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441F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B1 LED dimming</w:t>
            </w:r>
          </w:p>
        </w:tc>
      </w:tr>
      <w:tr w14:paraId="15A23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2C6B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25</w:t>
            </w:r>
          </w:p>
        </w:tc>
        <w:tc>
          <w:tcPr>
            <w:tcW w:w="2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7088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W1 LED dimming</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8B11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9885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W1 LED dimming</w:t>
            </w:r>
          </w:p>
        </w:tc>
      </w:tr>
      <w:tr w14:paraId="1FE33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DB2B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2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DAAB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7925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E898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r>
      <w:tr w14:paraId="230EF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7280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94</w:t>
            </w:r>
          </w:p>
        </w:tc>
        <w:tc>
          <w:tcPr>
            <w:tcW w:w="2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6804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R19 LED dimming</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02CF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D8B3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R19 LED dimming</w:t>
            </w:r>
          </w:p>
        </w:tc>
      </w:tr>
      <w:tr w14:paraId="2B270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48B4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95</w:t>
            </w:r>
          </w:p>
        </w:tc>
        <w:tc>
          <w:tcPr>
            <w:tcW w:w="2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9203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G19LED dimming</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8475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148B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G19 LED dimming</w:t>
            </w:r>
          </w:p>
        </w:tc>
      </w:tr>
      <w:tr w14:paraId="19939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F649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96</w:t>
            </w:r>
          </w:p>
        </w:tc>
        <w:tc>
          <w:tcPr>
            <w:tcW w:w="2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7F32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B19LED dimming</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3222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B91B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B19 LED dimming</w:t>
            </w:r>
          </w:p>
        </w:tc>
      </w:tr>
      <w:tr w14:paraId="63351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3617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97</w:t>
            </w:r>
          </w:p>
        </w:tc>
        <w:tc>
          <w:tcPr>
            <w:tcW w:w="21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A8E6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W19LED dimming</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9712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E2C4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W19 LED dimming</w:t>
            </w:r>
          </w:p>
        </w:tc>
      </w:tr>
    </w:tbl>
    <w:p w14:paraId="5284401D">
      <w:pPr>
        <w:spacing w:line="360" w:lineRule="auto"/>
        <w:rPr>
          <w:rFonts w:hint="eastAsia"/>
          <w:b/>
          <w:bCs/>
          <w:color w:val="FFFFFF"/>
          <w:sz w:val="28"/>
          <w:szCs w:val="28"/>
          <w:highlight w:val="black"/>
        </w:rPr>
      </w:pPr>
    </w:p>
    <w:p w14:paraId="0334E86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hAnsi="Arial" w:cs="Arial"/>
          <w:b/>
          <w:bCs/>
          <w:color w:val="000000"/>
          <w:sz w:val="28"/>
          <w:szCs w:val="28"/>
        </w:rPr>
      </w:pPr>
      <w:r>
        <w:rPr>
          <w:rFonts w:hint="eastAsia" w:ascii="宋体" w:hAnsi="宋体" w:cs="宋体"/>
          <w:b/>
          <w:bCs/>
          <w:color w:val="000000"/>
          <w:sz w:val="28"/>
          <w:szCs w:val="28"/>
        </w:rPr>
        <w:t>▶</w:t>
      </w:r>
      <w:r>
        <w:rPr>
          <w:rFonts w:hint="eastAsia" w:ascii="Arial" w:hAnsi="Arial" w:cs="Arial"/>
          <w:b/>
          <w:bCs/>
          <w:color w:val="000000"/>
          <w:sz w:val="28"/>
          <w:szCs w:val="28"/>
          <w:lang w:val="en-US" w:eastAsia="zh-CN"/>
        </w:rPr>
        <w:t>99</w:t>
      </w:r>
      <w:r>
        <w:rPr>
          <w:rFonts w:ascii="Arial" w:hAnsi="Arial" w:cs="Arial"/>
          <w:b/>
          <w:bCs/>
          <w:color w:val="000000"/>
          <w:sz w:val="28"/>
          <w:szCs w:val="28"/>
        </w:rPr>
        <w:t>CH Mode</w:t>
      </w: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44"/>
        <w:gridCol w:w="2131"/>
        <w:gridCol w:w="1349"/>
        <w:gridCol w:w="2975"/>
      </w:tblGrid>
      <w:tr w14:paraId="50CD8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blHeader/>
        </w:trPr>
        <w:tc>
          <w:tcPr>
            <w:tcW w:w="6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7F10F">
            <w:pPr>
              <w:keepNext w:val="0"/>
              <w:keepLines w:val="0"/>
              <w:widowControl/>
              <w:suppressLineNumbers w:val="0"/>
              <w:jc w:val="center"/>
              <w:textAlignment w:val="center"/>
              <w:rPr>
                <w:rFonts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CH</w:t>
            </w:r>
          </w:p>
        </w:tc>
        <w:tc>
          <w:tcPr>
            <w:tcW w:w="1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5C712">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Function</w:t>
            </w:r>
          </w:p>
        </w:tc>
        <w:tc>
          <w:tcPr>
            <w:tcW w:w="8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7E8E1">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DMX Value</w:t>
            </w:r>
          </w:p>
        </w:tc>
        <w:tc>
          <w:tcPr>
            <w:tcW w:w="19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AFF4F">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Description</w:t>
            </w:r>
          </w:p>
        </w:tc>
      </w:tr>
      <w:tr w14:paraId="19AA4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9E10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1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E6F1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Pan</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AA88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2BA2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0-540°</w:t>
            </w:r>
          </w:p>
        </w:tc>
      </w:tr>
      <w:tr w14:paraId="37DEC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1184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w:t>
            </w:r>
          </w:p>
        </w:tc>
        <w:tc>
          <w:tcPr>
            <w:tcW w:w="1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D837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Pan adjustment</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800C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D316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 bit adjustment</w:t>
            </w:r>
          </w:p>
        </w:tc>
      </w:tr>
      <w:tr w14:paraId="6A528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1EAC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w:t>
            </w:r>
          </w:p>
        </w:tc>
        <w:tc>
          <w:tcPr>
            <w:tcW w:w="1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83AD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Tilt</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905D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38E9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0-205°</w:t>
            </w:r>
          </w:p>
        </w:tc>
      </w:tr>
      <w:tr w14:paraId="5F590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34BA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w:t>
            </w:r>
          </w:p>
        </w:tc>
        <w:tc>
          <w:tcPr>
            <w:tcW w:w="1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DB9D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Tilt adjustment</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DA16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6F51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 bit adjustment</w:t>
            </w:r>
          </w:p>
        </w:tc>
      </w:tr>
      <w:tr w14:paraId="460DD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DC9C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w:t>
            </w:r>
          </w:p>
        </w:tc>
        <w:tc>
          <w:tcPr>
            <w:tcW w:w="1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4186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Pan&amp;Tilt speed</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30AC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99CE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Speed from fast to slow</w:t>
            </w:r>
          </w:p>
        </w:tc>
      </w:tr>
      <w:tr w14:paraId="66331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C572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w:t>
            </w:r>
          </w:p>
        </w:tc>
        <w:tc>
          <w:tcPr>
            <w:tcW w:w="1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7A6B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Zoom</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BD2E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76A6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From narrow to wide</w:t>
            </w:r>
          </w:p>
        </w:tc>
      </w:tr>
      <w:tr w14:paraId="01DE3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AE723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w:t>
            </w:r>
          </w:p>
        </w:tc>
        <w:tc>
          <w:tcPr>
            <w:tcW w:w="14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D7A08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Lens rotation</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4AC8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0-155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0E93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0~60°</w:t>
            </w:r>
          </w:p>
        </w:tc>
      </w:tr>
      <w:tr w14:paraId="5F282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93115">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B3EA4">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5D9E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156-205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5BF8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Clockwise  infinite rotation from fast to slow</w:t>
            </w:r>
          </w:p>
        </w:tc>
      </w:tr>
      <w:tr w14:paraId="47A5E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B27BF">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50ECE">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AA61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206-255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89CB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Counterclockwise rotation from slow to fast</w:t>
            </w:r>
          </w:p>
        </w:tc>
      </w:tr>
      <w:tr w14:paraId="6ACD4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9DEF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8</w:t>
            </w:r>
          </w:p>
        </w:tc>
        <w:tc>
          <w:tcPr>
            <w:tcW w:w="1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9BBA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Dimmer</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700B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8300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From dark to bright</w:t>
            </w:r>
          </w:p>
        </w:tc>
      </w:tr>
      <w:tr w14:paraId="70708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64C69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9</w:t>
            </w:r>
          </w:p>
        </w:tc>
        <w:tc>
          <w:tcPr>
            <w:tcW w:w="14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20612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Strobe</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EDAD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0-3</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FE41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Strobe dimming</w:t>
            </w:r>
          </w:p>
        </w:tc>
      </w:tr>
      <w:tr w14:paraId="722BB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F015E">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0DF34">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445F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4-203</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AFDF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Synchronous strobe speed from slow to fast (1Hz-25Hz)</w:t>
            </w:r>
          </w:p>
        </w:tc>
      </w:tr>
      <w:tr w14:paraId="5483B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E2BBA9">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C617D">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7864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204-255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8C8A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Random strobe</w:t>
            </w:r>
          </w:p>
        </w:tc>
      </w:tr>
      <w:tr w14:paraId="6E840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7368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w:t>
            </w:r>
          </w:p>
        </w:tc>
        <w:tc>
          <w:tcPr>
            <w:tcW w:w="1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A9E9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 dimming</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5A8E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8E47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From dark to bright</w:t>
            </w:r>
          </w:p>
        </w:tc>
      </w:tr>
      <w:tr w14:paraId="33AAF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1D8C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11</w:t>
            </w:r>
          </w:p>
        </w:tc>
        <w:tc>
          <w:tcPr>
            <w:tcW w:w="1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6554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 dimming</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F003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FB6A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From dark to bright</w:t>
            </w:r>
          </w:p>
        </w:tc>
      </w:tr>
      <w:tr w14:paraId="63FD4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5F95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12</w:t>
            </w:r>
          </w:p>
        </w:tc>
        <w:tc>
          <w:tcPr>
            <w:tcW w:w="1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72D2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 dimming</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EF87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43FC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From dark to bright</w:t>
            </w:r>
          </w:p>
        </w:tc>
      </w:tr>
      <w:tr w14:paraId="05BC2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DD3D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w:t>
            </w:r>
          </w:p>
        </w:tc>
        <w:tc>
          <w:tcPr>
            <w:tcW w:w="1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A5D2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 dimming</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CD91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B0B5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From dark to bright</w:t>
            </w:r>
          </w:p>
        </w:tc>
      </w:tr>
      <w:tr w14:paraId="558FF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FF2CB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14</w:t>
            </w:r>
          </w:p>
        </w:tc>
        <w:tc>
          <w:tcPr>
            <w:tcW w:w="14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5900F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Color temperature</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422F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0-15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2957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679A5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1AD3B">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D8C5C">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68CB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16-35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B949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R100%, G UP, B0%</w:t>
            </w:r>
          </w:p>
        </w:tc>
      </w:tr>
      <w:tr w14:paraId="4240C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C136C8">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58673">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1004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36-55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6E78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 DOWN, G100%, B0%</w:t>
            </w:r>
          </w:p>
        </w:tc>
      </w:tr>
      <w:tr w14:paraId="2E156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E10C9">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C99C3C">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AC68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56-75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CCCC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R0%, G100%, B UP</w:t>
            </w:r>
          </w:p>
        </w:tc>
      </w:tr>
      <w:tr w14:paraId="65FB1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107A7">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3F4B2">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C68F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76-95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93BC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R0%, G DOWN, B100%</w:t>
            </w:r>
          </w:p>
        </w:tc>
      </w:tr>
      <w:tr w14:paraId="11EC4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60922">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2340B">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3795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96-115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1D49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 UP, G0%, B100%</w:t>
            </w:r>
          </w:p>
        </w:tc>
      </w:tr>
      <w:tr w14:paraId="0D1C2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608D8">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27F7B">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13FA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116-135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D250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R100%, G0%, B DOWN</w:t>
            </w:r>
          </w:p>
        </w:tc>
      </w:tr>
      <w:tr w14:paraId="3847A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44FDA">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0B517">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17A3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136-155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2775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R100%, G UP, B UP</w:t>
            </w:r>
          </w:p>
        </w:tc>
      </w:tr>
      <w:tr w14:paraId="74CB4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71413">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A8C52B">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35FE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156-175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142A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 DOWN, G DOWN, B100%</w:t>
            </w:r>
          </w:p>
        </w:tc>
      </w:tr>
      <w:tr w14:paraId="031F9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BFA3C">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331E4">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0B5C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176-195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D235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R100%, G100%, B100%, W100%</w:t>
            </w:r>
          </w:p>
        </w:tc>
      </w:tr>
      <w:tr w14:paraId="000B7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3669A">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E7D18B">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327F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196-200</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51DE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2800K</w:t>
            </w:r>
          </w:p>
        </w:tc>
      </w:tr>
      <w:tr w14:paraId="5A788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4BF4EC">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3BA39">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B303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201-205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D9FE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3200K</w:t>
            </w:r>
          </w:p>
        </w:tc>
      </w:tr>
      <w:tr w14:paraId="77653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51644">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32C3D">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FB6E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206-210</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3689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3500K</w:t>
            </w:r>
          </w:p>
        </w:tc>
      </w:tr>
      <w:tr w14:paraId="7F230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69D55">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0BD3E">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4544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211-215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80D3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4000K</w:t>
            </w:r>
          </w:p>
        </w:tc>
      </w:tr>
      <w:tr w14:paraId="67B92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DD9CDE">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54F32">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F014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216-220</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AA71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4500K</w:t>
            </w:r>
          </w:p>
        </w:tc>
      </w:tr>
      <w:tr w14:paraId="3817E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97BF6F">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49B29">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1A4C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221-225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F008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5000K</w:t>
            </w:r>
          </w:p>
        </w:tc>
      </w:tr>
      <w:tr w14:paraId="05769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BFAF25">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2F8BD">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C1B0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226-230</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3191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5500K</w:t>
            </w:r>
          </w:p>
        </w:tc>
      </w:tr>
      <w:tr w14:paraId="71D3E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87385">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280F1">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26A9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231-235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E978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6000K</w:t>
            </w:r>
          </w:p>
        </w:tc>
      </w:tr>
      <w:tr w14:paraId="5F294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07605">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00CC7">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8C94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236-240</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51A7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6500K</w:t>
            </w:r>
          </w:p>
        </w:tc>
      </w:tr>
      <w:tr w14:paraId="4DFC1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82FBA">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C0411">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B308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241-245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A865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7000K</w:t>
            </w:r>
          </w:p>
        </w:tc>
      </w:tr>
      <w:tr w14:paraId="3366C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4E5D32">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5834C">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CB99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246-250</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A120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7500K</w:t>
            </w:r>
          </w:p>
        </w:tc>
      </w:tr>
      <w:tr w14:paraId="0309B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2A6153">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794E83">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80FB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251-255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E570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8000K</w:t>
            </w:r>
          </w:p>
        </w:tc>
      </w:tr>
      <w:tr w14:paraId="713E3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DF258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w:t>
            </w:r>
          </w:p>
        </w:tc>
        <w:tc>
          <w:tcPr>
            <w:tcW w:w="14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4C5DC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9A9B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AEEB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7024A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D1E71">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4AAC9A">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DF4A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10-19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28D1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 1</w:t>
            </w:r>
          </w:p>
        </w:tc>
      </w:tr>
      <w:tr w14:paraId="45420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EEFAF">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21104">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A303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20-29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C642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 2</w:t>
            </w:r>
          </w:p>
        </w:tc>
      </w:tr>
      <w:tr w14:paraId="16675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D917E">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95C689">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4BEB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6531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 numbers 1 macro color)</w:t>
            </w:r>
          </w:p>
        </w:tc>
      </w:tr>
      <w:tr w14:paraId="7C1D67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6C03E">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1915B">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7ABA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240-249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6F0A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 24</w:t>
            </w:r>
          </w:p>
        </w:tc>
      </w:tr>
      <w:tr w14:paraId="47B31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F1CC15">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4AA0B">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28AD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250-255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4FF0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Macro color 25</w:t>
            </w:r>
          </w:p>
        </w:tc>
      </w:tr>
      <w:tr w14:paraId="3A45E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9E2C7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w:t>
            </w:r>
          </w:p>
        </w:tc>
        <w:tc>
          <w:tcPr>
            <w:tcW w:w="14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6BDEE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Static pattern</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844E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76A4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7A221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FF188">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3DDE3C">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41E9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10-12</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86C0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Monochrome pattern 1</w:t>
            </w:r>
          </w:p>
        </w:tc>
      </w:tr>
      <w:tr w14:paraId="2BA09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5FFCA3">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F1F23">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3BEB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13-15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74B7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Monochrome pattern 2</w:t>
            </w:r>
          </w:p>
        </w:tc>
      </w:tr>
      <w:tr w14:paraId="54F0F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4B1669">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7C19F5">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B2FA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FFB2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 numbers 1 pattern)</w:t>
            </w:r>
          </w:p>
        </w:tc>
      </w:tr>
      <w:tr w14:paraId="79E8C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D5597">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68EF1E">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7C5F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208-210</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00B9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Monochrome pattern 67</w:t>
            </w:r>
          </w:p>
        </w:tc>
      </w:tr>
      <w:tr w14:paraId="396CA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A424C2">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DFD6ED">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E65A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211-213</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3D6C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Mixed color pattern 1</w:t>
            </w:r>
          </w:p>
        </w:tc>
      </w:tr>
      <w:tr w14:paraId="2C0EA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7D7E5">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91999F">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9CA7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214-216</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8BD2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Mixed color pattern 2</w:t>
            </w:r>
          </w:p>
        </w:tc>
      </w:tr>
      <w:tr w14:paraId="68DEE7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6CAC7">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231783">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2B24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B867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 numbers 1 pattern)</w:t>
            </w:r>
          </w:p>
        </w:tc>
      </w:tr>
      <w:tr w14:paraId="11083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7DB09">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E9544">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AEE7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250-252</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DFC5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Mixed color pattern 14</w:t>
            </w:r>
          </w:p>
        </w:tc>
      </w:tr>
      <w:tr w14:paraId="02C6A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22B5D">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B61B0E">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8DC3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253-255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B61E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Mixed color pattern 15</w:t>
            </w:r>
          </w:p>
        </w:tc>
      </w:tr>
      <w:tr w14:paraId="4F824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restart"/>
            <w:tcBorders>
              <w:top w:val="single" w:color="000000" w:sz="4" w:space="0"/>
              <w:left w:val="single" w:color="000000" w:sz="4" w:space="0"/>
              <w:right w:val="single" w:color="000000" w:sz="4" w:space="0"/>
            </w:tcBorders>
            <w:shd w:val="clear" w:color="auto" w:fill="auto"/>
            <w:vAlign w:val="center"/>
          </w:tcPr>
          <w:p w14:paraId="66B6BB2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17</w:t>
            </w:r>
          </w:p>
        </w:tc>
        <w:tc>
          <w:tcPr>
            <w:tcW w:w="1420" w:type="pct"/>
            <w:vMerge w:val="restart"/>
            <w:tcBorders>
              <w:top w:val="single" w:color="000000" w:sz="4" w:space="0"/>
              <w:left w:val="single" w:color="000000" w:sz="4" w:space="0"/>
              <w:right w:val="single" w:color="000000" w:sz="4" w:space="0"/>
            </w:tcBorders>
            <w:shd w:val="clear" w:color="auto" w:fill="auto"/>
            <w:vAlign w:val="center"/>
          </w:tcPr>
          <w:p w14:paraId="63617CA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Dynamic pattern</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7197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0BB7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57C58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continue"/>
            <w:tcBorders>
              <w:left w:val="single" w:color="000000" w:sz="4" w:space="0"/>
              <w:right w:val="single" w:color="000000" w:sz="4" w:space="0"/>
            </w:tcBorders>
            <w:shd w:val="clear" w:color="auto" w:fill="auto"/>
            <w:vAlign w:val="center"/>
          </w:tcPr>
          <w:p w14:paraId="55D12AB4">
            <w:pPr>
              <w:jc w:val="center"/>
              <w:rPr>
                <w:rFonts w:hint="default" w:ascii="Arial" w:hAnsi="Arial" w:eastAsia="宋体" w:cs="Arial"/>
                <w:i w:val="0"/>
                <w:iCs w:val="0"/>
                <w:color w:val="000000"/>
                <w:sz w:val="22"/>
                <w:szCs w:val="22"/>
                <w:u w:val="none"/>
              </w:rPr>
            </w:pPr>
          </w:p>
        </w:tc>
        <w:tc>
          <w:tcPr>
            <w:tcW w:w="1420" w:type="pct"/>
            <w:vMerge w:val="continue"/>
            <w:tcBorders>
              <w:left w:val="single" w:color="000000" w:sz="4" w:space="0"/>
              <w:right w:val="single" w:color="000000" w:sz="4" w:space="0"/>
            </w:tcBorders>
            <w:shd w:val="clear" w:color="auto" w:fill="auto"/>
            <w:vAlign w:val="center"/>
          </w:tcPr>
          <w:p w14:paraId="44970186">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083A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10-12</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1241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Monochrome dynamic pattern 1</w:t>
            </w:r>
          </w:p>
        </w:tc>
      </w:tr>
      <w:tr w14:paraId="55665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continue"/>
            <w:tcBorders>
              <w:left w:val="single" w:color="000000" w:sz="4" w:space="0"/>
              <w:right w:val="single" w:color="000000" w:sz="4" w:space="0"/>
            </w:tcBorders>
            <w:shd w:val="clear" w:color="auto" w:fill="auto"/>
            <w:vAlign w:val="center"/>
          </w:tcPr>
          <w:p w14:paraId="00D9BEB9">
            <w:pPr>
              <w:jc w:val="center"/>
              <w:rPr>
                <w:rFonts w:hint="default" w:ascii="Arial" w:hAnsi="Arial" w:eastAsia="宋体" w:cs="Arial"/>
                <w:i w:val="0"/>
                <w:iCs w:val="0"/>
                <w:color w:val="000000"/>
                <w:sz w:val="22"/>
                <w:szCs w:val="22"/>
                <w:u w:val="none"/>
              </w:rPr>
            </w:pPr>
          </w:p>
        </w:tc>
        <w:tc>
          <w:tcPr>
            <w:tcW w:w="1420" w:type="pct"/>
            <w:vMerge w:val="continue"/>
            <w:tcBorders>
              <w:left w:val="single" w:color="000000" w:sz="4" w:space="0"/>
              <w:right w:val="single" w:color="000000" w:sz="4" w:space="0"/>
            </w:tcBorders>
            <w:shd w:val="clear" w:color="auto" w:fill="auto"/>
            <w:vAlign w:val="center"/>
          </w:tcPr>
          <w:p w14:paraId="498CCE2C">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6DA1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13-15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5FAE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Monochrome dynamic pattern 2</w:t>
            </w:r>
          </w:p>
        </w:tc>
      </w:tr>
      <w:tr w14:paraId="7C538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continue"/>
            <w:tcBorders>
              <w:left w:val="single" w:color="000000" w:sz="4" w:space="0"/>
              <w:right w:val="single" w:color="000000" w:sz="4" w:space="0"/>
            </w:tcBorders>
            <w:shd w:val="clear" w:color="auto" w:fill="auto"/>
            <w:vAlign w:val="center"/>
          </w:tcPr>
          <w:p w14:paraId="226AC8D8">
            <w:pPr>
              <w:jc w:val="center"/>
              <w:rPr>
                <w:rFonts w:hint="default" w:ascii="Arial" w:hAnsi="Arial" w:eastAsia="宋体" w:cs="Arial"/>
                <w:i w:val="0"/>
                <w:iCs w:val="0"/>
                <w:color w:val="000000"/>
                <w:sz w:val="22"/>
                <w:szCs w:val="22"/>
                <w:u w:val="none"/>
              </w:rPr>
            </w:pPr>
          </w:p>
        </w:tc>
        <w:tc>
          <w:tcPr>
            <w:tcW w:w="1420" w:type="pct"/>
            <w:vMerge w:val="continue"/>
            <w:tcBorders>
              <w:left w:val="single" w:color="000000" w:sz="4" w:space="0"/>
              <w:right w:val="single" w:color="000000" w:sz="4" w:space="0"/>
            </w:tcBorders>
            <w:shd w:val="clear" w:color="auto" w:fill="auto"/>
            <w:vAlign w:val="center"/>
          </w:tcPr>
          <w:p w14:paraId="5956572E">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BDD3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326E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 numbers 1 pattern)</w:t>
            </w:r>
          </w:p>
        </w:tc>
      </w:tr>
      <w:tr w14:paraId="5AC68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continue"/>
            <w:tcBorders>
              <w:left w:val="single" w:color="000000" w:sz="4" w:space="0"/>
              <w:right w:val="single" w:color="000000" w:sz="4" w:space="0"/>
            </w:tcBorders>
            <w:shd w:val="clear" w:color="auto" w:fill="auto"/>
            <w:vAlign w:val="center"/>
          </w:tcPr>
          <w:p w14:paraId="78E82CC4">
            <w:pPr>
              <w:jc w:val="center"/>
              <w:rPr>
                <w:rFonts w:hint="default" w:ascii="Arial" w:hAnsi="Arial" w:eastAsia="宋体" w:cs="Arial"/>
                <w:i w:val="0"/>
                <w:iCs w:val="0"/>
                <w:color w:val="000000"/>
                <w:sz w:val="22"/>
                <w:szCs w:val="22"/>
                <w:u w:val="none"/>
              </w:rPr>
            </w:pPr>
          </w:p>
        </w:tc>
        <w:tc>
          <w:tcPr>
            <w:tcW w:w="1420" w:type="pct"/>
            <w:vMerge w:val="continue"/>
            <w:tcBorders>
              <w:left w:val="single" w:color="000000" w:sz="4" w:space="0"/>
              <w:right w:val="single" w:color="000000" w:sz="4" w:space="0"/>
            </w:tcBorders>
            <w:shd w:val="clear" w:color="auto" w:fill="auto"/>
            <w:vAlign w:val="center"/>
          </w:tcPr>
          <w:p w14:paraId="26A551D8">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59EF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155-159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B328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Monochrome dynamic pattern 39</w:t>
            </w:r>
          </w:p>
        </w:tc>
      </w:tr>
      <w:tr w14:paraId="26C29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continue"/>
            <w:tcBorders>
              <w:left w:val="single" w:color="000000" w:sz="4" w:space="0"/>
              <w:right w:val="single" w:color="000000" w:sz="4" w:space="0"/>
            </w:tcBorders>
            <w:shd w:val="clear" w:color="auto" w:fill="auto"/>
            <w:vAlign w:val="center"/>
          </w:tcPr>
          <w:p w14:paraId="7C0AF583">
            <w:pPr>
              <w:jc w:val="center"/>
              <w:rPr>
                <w:rFonts w:hint="default" w:ascii="Arial" w:hAnsi="Arial" w:eastAsia="宋体" w:cs="Arial"/>
                <w:i w:val="0"/>
                <w:iCs w:val="0"/>
                <w:color w:val="000000"/>
                <w:sz w:val="22"/>
                <w:szCs w:val="22"/>
                <w:u w:val="none"/>
              </w:rPr>
            </w:pPr>
          </w:p>
        </w:tc>
        <w:tc>
          <w:tcPr>
            <w:tcW w:w="1420" w:type="pct"/>
            <w:vMerge w:val="continue"/>
            <w:tcBorders>
              <w:left w:val="single" w:color="000000" w:sz="4" w:space="0"/>
              <w:right w:val="single" w:color="000000" w:sz="4" w:space="0"/>
            </w:tcBorders>
            <w:shd w:val="clear" w:color="auto" w:fill="auto"/>
            <w:vAlign w:val="center"/>
          </w:tcPr>
          <w:p w14:paraId="10FAF285">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BF0B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127-129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36AD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Monochrome dynamic pattern 40</w:t>
            </w:r>
          </w:p>
        </w:tc>
      </w:tr>
      <w:tr w14:paraId="369F1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vMerge w:val="continue"/>
            <w:tcBorders>
              <w:left w:val="single" w:color="000000" w:sz="4" w:space="0"/>
              <w:right w:val="single" w:color="000000" w:sz="4" w:space="0"/>
            </w:tcBorders>
            <w:shd w:val="clear" w:color="auto" w:fill="auto"/>
            <w:vAlign w:val="center"/>
          </w:tcPr>
          <w:p w14:paraId="555981BD">
            <w:pPr>
              <w:jc w:val="center"/>
              <w:rPr>
                <w:rFonts w:hint="default" w:ascii="Arial" w:hAnsi="Arial" w:eastAsia="宋体" w:cs="Arial"/>
                <w:i w:val="0"/>
                <w:iCs w:val="0"/>
                <w:color w:val="000000"/>
                <w:sz w:val="22"/>
                <w:szCs w:val="22"/>
                <w:u w:val="none"/>
              </w:rPr>
            </w:pPr>
          </w:p>
        </w:tc>
        <w:tc>
          <w:tcPr>
            <w:tcW w:w="1420" w:type="pct"/>
            <w:vMerge w:val="continue"/>
            <w:tcBorders>
              <w:left w:val="single" w:color="000000" w:sz="4" w:space="0"/>
              <w:right w:val="single" w:color="000000" w:sz="4" w:space="0"/>
            </w:tcBorders>
            <w:shd w:val="clear" w:color="auto" w:fill="auto"/>
            <w:vAlign w:val="center"/>
          </w:tcPr>
          <w:p w14:paraId="25E42ACD">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C38E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130-132</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9ABA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Mixed color dynamic pattern 1</w:t>
            </w:r>
          </w:p>
        </w:tc>
      </w:tr>
      <w:tr w14:paraId="26E524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vMerge w:val="continue"/>
            <w:tcBorders>
              <w:left w:val="single" w:color="000000" w:sz="4" w:space="0"/>
              <w:right w:val="single" w:color="000000" w:sz="4" w:space="0"/>
            </w:tcBorders>
            <w:shd w:val="clear" w:color="auto" w:fill="auto"/>
            <w:vAlign w:val="center"/>
          </w:tcPr>
          <w:p w14:paraId="2CD429A8">
            <w:pPr>
              <w:jc w:val="center"/>
              <w:rPr>
                <w:rFonts w:hint="default" w:ascii="Arial" w:hAnsi="Arial" w:eastAsia="宋体" w:cs="Arial"/>
                <w:i w:val="0"/>
                <w:iCs w:val="0"/>
                <w:color w:val="000000"/>
                <w:sz w:val="22"/>
                <w:szCs w:val="22"/>
                <w:u w:val="none"/>
              </w:rPr>
            </w:pPr>
          </w:p>
        </w:tc>
        <w:tc>
          <w:tcPr>
            <w:tcW w:w="1420" w:type="pct"/>
            <w:vMerge w:val="continue"/>
            <w:tcBorders>
              <w:left w:val="single" w:color="000000" w:sz="4" w:space="0"/>
              <w:right w:val="single" w:color="000000" w:sz="4" w:space="0"/>
            </w:tcBorders>
            <w:shd w:val="clear" w:color="auto" w:fill="auto"/>
            <w:vAlign w:val="center"/>
          </w:tcPr>
          <w:p w14:paraId="71BEC5B6">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F975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133-185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CE5D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Mixed color dynamic pattern 2</w:t>
            </w:r>
          </w:p>
        </w:tc>
      </w:tr>
      <w:tr w14:paraId="51214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continue"/>
            <w:tcBorders>
              <w:left w:val="single" w:color="000000" w:sz="4" w:space="0"/>
              <w:right w:val="single" w:color="000000" w:sz="4" w:space="0"/>
            </w:tcBorders>
            <w:shd w:val="clear" w:color="auto" w:fill="auto"/>
            <w:vAlign w:val="center"/>
          </w:tcPr>
          <w:p w14:paraId="682F0C99">
            <w:pPr>
              <w:jc w:val="center"/>
              <w:rPr>
                <w:rFonts w:hint="default" w:ascii="Arial" w:hAnsi="Arial" w:eastAsia="宋体" w:cs="Arial"/>
                <w:i w:val="0"/>
                <w:iCs w:val="0"/>
                <w:color w:val="000000"/>
                <w:sz w:val="22"/>
                <w:szCs w:val="22"/>
                <w:u w:val="none"/>
              </w:rPr>
            </w:pPr>
          </w:p>
        </w:tc>
        <w:tc>
          <w:tcPr>
            <w:tcW w:w="1420" w:type="pct"/>
            <w:vMerge w:val="continue"/>
            <w:tcBorders>
              <w:left w:val="single" w:color="000000" w:sz="4" w:space="0"/>
              <w:right w:val="single" w:color="000000" w:sz="4" w:space="0"/>
            </w:tcBorders>
            <w:shd w:val="clear" w:color="auto" w:fill="auto"/>
            <w:vAlign w:val="center"/>
          </w:tcPr>
          <w:p w14:paraId="2765FE62">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B00F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 numbers 1 pattern）</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0DF1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 numbers 1 pattern)</w:t>
            </w:r>
          </w:p>
        </w:tc>
      </w:tr>
      <w:tr w14:paraId="61CA0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vMerge w:val="continue"/>
            <w:tcBorders>
              <w:left w:val="single" w:color="000000" w:sz="4" w:space="0"/>
              <w:right w:val="single" w:color="000000" w:sz="4" w:space="0"/>
            </w:tcBorders>
            <w:shd w:val="clear" w:color="auto" w:fill="auto"/>
            <w:vAlign w:val="center"/>
          </w:tcPr>
          <w:p w14:paraId="0B04EE39">
            <w:pPr>
              <w:jc w:val="center"/>
              <w:rPr>
                <w:rFonts w:hint="default" w:ascii="Arial" w:hAnsi="Arial" w:eastAsia="宋体" w:cs="Arial"/>
                <w:i w:val="0"/>
                <w:iCs w:val="0"/>
                <w:color w:val="000000"/>
                <w:sz w:val="22"/>
                <w:szCs w:val="22"/>
                <w:u w:val="none"/>
              </w:rPr>
            </w:pPr>
          </w:p>
        </w:tc>
        <w:tc>
          <w:tcPr>
            <w:tcW w:w="1420" w:type="pct"/>
            <w:vMerge w:val="continue"/>
            <w:tcBorders>
              <w:left w:val="single" w:color="000000" w:sz="4" w:space="0"/>
              <w:right w:val="single" w:color="000000" w:sz="4" w:space="0"/>
            </w:tcBorders>
            <w:shd w:val="clear" w:color="auto" w:fill="auto"/>
            <w:vAlign w:val="center"/>
          </w:tcPr>
          <w:p w14:paraId="312D0BE2">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0C5B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181-183</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9D88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Mixed color dynamic pattern 18</w:t>
            </w:r>
          </w:p>
        </w:tc>
      </w:tr>
      <w:tr w14:paraId="43F73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continue"/>
            <w:tcBorders>
              <w:left w:val="single" w:color="000000" w:sz="4" w:space="0"/>
              <w:right w:val="single" w:color="000000" w:sz="4" w:space="0"/>
            </w:tcBorders>
            <w:shd w:val="clear" w:color="auto" w:fill="auto"/>
            <w:vAlign w:val="center"/>
          </w:tcPr>
          <w:p w14:paraId="2B8E9A0E">
            <w:pPr>
              <w:jc w:val="center"/>
              <w:rPr>
                <w:rFonts w:hint="default" w:ascii="Arial" w:hAnsi="Arial" w:eastAsia="宋体" w:cs="Arial"/>
                <w:i w:val="0"/>
                <w:iCs w:val="0"/>
                <w:color w:val="000000"/>
                <w:sz w:val="22"/>
                <w:szCs w:val="22"/>
                <w:u w:val="none"/>
              </w:rPr>
            </w:pPr>
          </w:p>
        </w:tc>
        <w:tc>
          <w:tcPr>
            <w:tcW w:w="1420" w:type="pct"/>
            <w:vMerge w:val="continue"/>
            <w:tcBorders>
              <w:left w:val="single" w:color="000000" w:sz="4" w:space="0"/>
              <w:right w:val="single" w:color="000000" w:sz="4" w:space="0"/>
            </w:tcBorders>
            <w:shd w:val="clear" w:color="auto" w:fill="auto"/>
            <w:vAlign w:val="center"/>
          </w:tcPr>
          <w:p w14:paraId="47F5A76D">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4B75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184-186</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81D7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Mixed color dynamic pattern 19</w:t>
            </w:r>
          </w:p>
        </w:tc>
      </w:tr>
      <w:tr w14:paraId="40061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continue"/>
            <w:tcBorders>
              <w:left w:val="single" w:color="000000" w:sz="4" w:space="0"/>
              <w:bottom w:val="single" w:color="000000" w:sz="4" w:space="0"/>
              <w:right w:val="single" w:color="000000" w:sz="4" w:space="0"/>
            </w:tcBorders>
            <w:shd w:val="clear" w:color="auto" w:fill="auto"/>
            <w:vAlign w:val="center"/>
          </w:tcPr>
          <w:p w14:paraId="62EE4F1A">
            <w:pPr>
              <w:jc w:val="center"/>
              <w:rPr>
                <w:rFonts w:hint="default" w:ascii="Arial" w:hAnsi="Arial" w:eastAsia="宋体" w:cs="Arial"/>
                <w:i w:val="0"/>
                <w:iCs w:val="0"/>
                <w:color w:val="000000"/>
                <w:sz w:val="22"/>
                <w:szCs w:val="22"/>
                <w:u w:val="none"/>
              </w:rPr>
            </w:pPr>
          </w:p>
        </w:tc>
        <w:tc>
          <w:tcPr>
            <w:tcW w:w="1420" w:type="pct"/>
            <w:vMerge w:val="continue"/>
            <w:tcBorders>
              <w:left w:val="single" w:color="000000" w:sz="4" w:space="0"/>
              <w:bottom w:val="single" w:color="000000" w:sz="4" w:space="0"/>
              <w:right w:val="single" w:color="000000" w:sz="4" w:space="0"/>
            </w:tcBorders>
            <w:shd w:val="clear" w:color="auto" w:fill="auto"/>
            <w:vAlign w:val="center"/>
          </w:tcPr>
          <w:p w14:paraId="644DB600">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570D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187-255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9E50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Save</w:t>
            </w:r>
          </w:p>
        </w:tc>
      </w:tr>
      <w:tr w14:paraId="1B09E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BA884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18</w:t>
            </w:r>
          </w:p>
        </w:tc>
        <w:tc>
          <w:tcPr>
            <w:tcW w:w="14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6CE45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Dynamic pattern speed</w:t>
            </w:r>
            <w:r>
              <w:rPr>
                <w:rFonts w:hint="eastAsia" w:ascii="宋体" w:hAnsi="宋体" w:eastAsia="宋体" w:cs="宋体"/>
                <w:i w:val="0"/>
                <w:iCs w:val="0"/>
                <w:color w:val="000000"/>
                <w:kern w:val="0"/>
                <w:sz w:val="22"/>
                <w:szCs w:val="22"/>
                <w:u w:val="none"/>
                <w:lang w:val="en-US" w:eastAsia="zh-CN" w:bidi="ar"/>
              </w:rPr>
              <w:t>（</w:t>
            </w:r>
            <w:r>
              <w:rPr>
                <w:rFonts w:hint="default" w:ascii="Arial" w:hAnsi="Arial" w:eastAsia="宋体" w:cs="Arial"/>
                <w:i w:val="0"/>
                <w:iCs w:val="0"/>
                <w:color w:val="000000"/>
                <w:kern w:val="0"/>
                <w:sz w:val="22"/>
                <w:szCs w:val="22"/>
                <w:u w:val="none"/>
                <w:lang w:val="en-US" w:eastAsia="zh-CN" w:bidi="ar"/>
              </w:rPr>
              <w:t>with 17CH</w:t>
            </w:r>
            <w:r>
              <w:rPr>
                <w:rFonts w:hint="eastAsia" w:ascii="宋体" w:hAnsi="宋体" w:eastAsia="宋体" w:cs="宋体"/>
                <w:i w:val="0"/>
                <w:iCs w:val="0"/>
                <w:color w:val="000000"/>
                <w:kern w:val="0"/>
                <w:sz w:val="22"/>
                <w:szCs w:val="22"/>
                <w:u w:val="none"/>
                <w:lang w:val="en-US" w:eastAsia="zh-CN" w:bidi="ar"/>
              </w:rPr>
              <w:t>）</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41E4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0-127</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EFA8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Clockwise ,from fast to slow</w:t>
            </w:r>
          </w:p>
        </w:tc>
      </w:tr>
      <w:tr w14:paraId="585849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832CC">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B3EC0">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9F88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128-255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05DA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Counterclockwise, from slow to fast</w:t>
            </w:r>
          </w:p>
        </w:tc>
      </w:tr>
      <w:tr w14:paraId="512BD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A0C0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19</w:t>
            </w:r>
          </w:p>
        </w:tc>
        <w:tc>
          <w:tcPr>
            <w:tcW w:w="1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19D2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Background R</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B03E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0798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From dark to bright</w:t>
            </w:r>
          </w:p>
        </w:tc>
      </w:tr>
      <w:tr w14:paraId="3BA3D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235F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w:t>
            </w:r>
          </w:p>
        </w:tc>
        <w:tc>
          <w:tcPr>
            <w:tcW w:w="1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FE10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Background G</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20E9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73C0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From dark to bright</w:t>
            </w:r>
          </w:p>
        </w:tc>
      </w:tr>
      <w:tr w14:paraId="6AF7B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F88D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21</w:t>
            </w:r>
          </w:p>
        </w:tc>
        <w:tc>
          <w:tcPr>
            <w:tcW w:w="1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BE82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Background B</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86DA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8BE1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From dark to bright</w:t>
            </w:r>
          </w:p>
        </w:tc>
      </w:tr>
      <w:tr w14:paraId="06126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6E55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22</w:t>
            </w:r>
          </w:p>
        </w:tc>
        <w:tc>
          <w:tcPr>
            <w:tcW w:w="1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40C1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Background W</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F270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E336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From dark to bright</w:t>
            </w:r>
          </w:p>
        </w:tc>
      </w:tr>
      <w:tr w14:paraId="65AE5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EEFCD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23</w:t>
            </w:r>
          </w:p>
        </w:tc>
        <w:tc>
          <w:tcPr>
            <w:tcW w:w="14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B6418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Reset</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C7E3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0-137</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E7FB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0CE26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680E7">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D01520">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875F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138-149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3E14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PWM output frequency 1K-64K (Within 3 seconds) 1K, 2K, 4K, 6K, 8K, 10K, 16K, 20K, 24K, 32K, 48K, 64K</w:t>
            </w:r>
          </w:p>
        </w:tc>
      </w:tr>
      <w:tr w14:paraId="55D3F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4FBCE3">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34CB6">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2152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150-159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B2B1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Fast dimming</w:t>
            </w:r>
          </w:p>
        </w:tc>
      </w:tr>
      <w:tr w14:paraId="6B70A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734B2D">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E61C5">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FE7D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160-169</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E2B3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Slow dimming (from fast to slow)</w:t>
            </w:r>
          </w:p>
        </w:tc>
      </w:tr>
      <w:tr w14:paraId="03186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C093D">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D727A">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823C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170-250</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FE55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1844C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D33BB">
            <w:pPr>
              <w:jc w:val="center"/>
              <w:rPr>
                <w:rFonts w:hint="default" w:ascii="Arial" w:hAnsi="Arial" w:eastAsia="宋体" w:cs="Arial"/>
                <w:i w:val="0"/>
                <w:iCs w:val="0"/>
                <w:color w:val="000000"/>
                <w:sz w:val="22"/>
                <w:szCs w:val="22"/>
                <w:u w:val="none"/>
              </w:rPr>
            </w:pPr>
          </w:p>
        </w:tc>
        <w:tc>
          <w:tcPr>
            <w:tcW w:w="14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3E32A5">
            <w:pPr>
              <w:jc w:val="center"/>
              <w:rPr>
                <w:rFonts w:hint="default" w:ascii="Arial" w:hAnsi="Arial" w:eastAsia="宋体" w:cs="Arial"/>
                <w:i w:val="0"/>
                <w:iCs w:val="0"/>
                <w:color w:val="000000"/>
                <w:sz w:val="22"/>
                <w:szCs w:val="22"/>
                <w:u w:val="none"/>
              </w:rPr>
            </w:pP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8678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251-255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12D3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Reset within 3s</w:t>
            </w:r>
          </w:p>
        </w:tc>
      </w:tr>
      <w:tr w14:paraId="34836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D99B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w:t>
            </w:r>
          </w:p>
        </w:tc>
        <w:tc>
          <w:tcPr>
            <w:tcW w:w="1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465E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 LED dimmer</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20A2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F3F2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 LED dimming</w:t>
            </w:r>
          </w:p>
        </w:tc>
      </w:tr>
      <w:tr w14:paraId="42207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2A1F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25</w:t>
            </w:r>
          </w:p>
        </w:tc>
        <w:tc>
          <w:tcPr>
            <w:tcW w:w="1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50A1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G1LED dimmer</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BE5E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0653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G1 LED dimming</w:t>
            </w:r>
          </w:p>
        </w:tc>
      </w:tr>
      <w:tr w14:paraId="6232D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8A7C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26</w:t>
            </w:r>
          </w:p>
        </w:tc>
        <w:tc>
          <w:tcPr>
            <w:tcW w:w="1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28D7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B1 LED dimmer</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0A77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7D6C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B1 LED dimming</w:t>
            </w:r>
          </w:p>
        </w:tc>
      </w:tr>
      <w:tr w14:paraId="56C35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C966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27</w:t>
            </w:r>
          </w:p>
        </w:tc>
        <w:tc>
          <w:tcPr>
            <w:tcW w:w="1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8D2E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W1LED dimmer</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A292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2353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W1 LED dimming</w:t>
            </w:r>
          </w:p>
        </w:tc>
      </w:tr>
      <w:tr w14:paraId="23778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65CB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1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B91F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86B7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7482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t>
            </w:r>
          </w:p>
        </w:tc>
      </w:tr>
      <w:tr w14:paraId="767F9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BEF7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96</w:t>
            </w:r>
          </w:p>
        </w:tc>
        <w:tc>
          <w:tcPr>
            <w:tcW w:w="1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F29E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R19 LED dimmer</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8926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302E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R19 LED dimming</w:t>
            </w:r>
          </w:p>
        </w:tc>
      </w:tr>
      <w:tr w14:paraId="2F1AF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E1C8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97</w:t>
            </w:r>
          </w:p>
        </w:tc>
        <w:tc>
          <w:tcPr>
            <w:tcW w:w="1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09B5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G19 LED dimmer</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FD7D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E313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G19 LED dimming</w:t>
            </w:r>
          </w:p>
        </w:tc>
      </w:tr>
      <w:tr w14:paraId="503E7F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0803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98</w:t>
            </w:r>
          </w:p>
        </w:tc>
        <w:tc>
          <w:tcPr>
            <w:tcW w:w="1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5E5B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B19 LED dimmer</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EB61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656A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B19 LED dimming</w:t>
            </w:r>
          </w:p>
        </w:tc>
      </w:tr>
      <w:tr w14:paraId="1A9CA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F158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99</w:t>
            </w:r>
          </w:p>
        </w:tc>
        <w:tc>
          <w:tcPr>
            <w:tcW w:w="142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C098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W19 LED dimmer</w:t>
            </w:r>
          </w:p>
        </w:tc>
        <w:tc>
          <w:tcPr>
            <w:tcW w:w="8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2B0D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19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A9E4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W19 LED dimming</w:t>
            </w:r>
          </w:p>
        </w:tc>
      </w:tr>
    </w:tbl>
    <w:p w14:paraId="2B43B0D7">
      <w:pPr>
        <w:spacing w:line="360" w:lineRule="auto"/>
        <w:rPr>
          <w:rFonts w:hint="eastAsia"/>
          <w:b/>
          <w:bCs/>
          <w:color w:val="FFFFFF"/>
          <w:sz w:val="28"/>
          <w:szCs w:val="28"/>
          <w:highlight w:val="black"/>
        </w:rPr>
      </w:pPr>
    </w:p>
    <w:p w14:paraId="57449AC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Arial" w:hAnsi="Arial" w:cs="Arial"/>
          <w:b/>
          <w:bCs/>
          <w:color w:val="000000"/>
          <w:sz w:val="28"/>
          <w:szCs w:val="28"/>
          <w:lang w:val="en-US" w:eastAsia="zh-CN"/>
        </w:rPr>
      </w:pPr>
      <w:r>
        <w:rPr>
          <w:rFonts w:hint="eastAsia" w:ascii="宋体" w:hAnsi="宋体" w:cs="宋体"/>
          <w:b/>
          <w:bCs/>
          <w:color w:val="000000"/>
          <w:sz w:val="28"/>
          <w:szCs w:val="28"/>
        </w:rPr>
        <w:t>▶</w:t>
      </w:r>
      <w:r>
        <w:rPr>
          <w:rFonts w:hint="eastAsia" w:ascii="Arial" w:hAnsi="Arial" w:cs="Arial"/>
          <w:b/>
          <w:bCs/>
          <w:color w:val="000000"/>
          <w:sz w:val="28"/>
          <w:szCs w:val="28"/>
          <w:lang w:val="en-US" w:eastAsia="zh-CN"/>
        </w:rPr>
        <w:t>76</w:t>
      </w:r>
      <w:r>
        <w:rPr>
          <w:rFonts w:ascii="Arial" w:hAnsi="Arial" w:cs="Arial"/>
          <w:b/>
          <w:bCs/>
          <w:color w:val="000000"/>
          <w:sz w:val="28"/>
          <w:szCs w:val="28"/>
        </w:rPr>
        <w:t>CH Mode</w:t>
      </w:r>
      <w:r>
        <w:rPr>
          <w:rFonts w:hint="eastAsia" w:ascii="Arial" w:hAnsi="Arial" w:cs="Arial"/>
          <w:b/>
          <w:bCs/>
          <w:color w:val="000000"/>
          <w:sz w:val="28"/>
          <w:szCs w:val="28"/>
          <w:lang w:val="en-US" w:eastAsia="zh-CN"/>
        </w:rPr>
        <w:t>(</w:t>
      </w:r>
      <w:r>
        <w:rPr>
          <w:rFonts w:hint="default" w:ascii="Arial" w:hAnsi="Arial" w:cs="Arial"/>
          <w:b/>
          <w:bCs/>
          <w:color w:val="000000"/>
          <w:sz w:val="28"/>
          <w:szCs w:val="28"/>
          <w:lang w:val="en-US" w:eastAsia="zh-CN"/>
        </w:rPr>
        <w:t xml:space="preserve">DMX512 </w:t>
      </w:r>
      <w:r>
        <w:rPr>
          <w:rFonts w:hint="eastAsia" w:ascii="Arial" w:hAnsi="Arial" w:cs="Arial"/>
          <w:b/>
          <w:bCs/>
          <w:color w:val="000000"/>
          <w:sz w:val="28"/>
          <w:szCs w:val="28"/>
          <w:lang w:val="en-US" w:eastAsia="zh-CN"/>
        </w:rPr>
        <w:t xml:space="preserve">+ </w:t>
      </w:r>
      <w:r>
        <w:rPr>
          <w:rFonts w:hint="default" w:ascii="Arial" w:hAnsi="Arial" w:cs="Arial"/>
          <w:b/>
          <w:bCs/>
          <w:color w:val="000000"/>
          <w:sz w:val="28"/>
          <w:szCs w:val="28"/>
          <w:lang w:val="en-US" w:eastAsia="zh-CN"/>
        </w:rPr>
        <w:t>Ar</w:t>
      </w:r>
      <w:r>
        <w:rPr>
          <w:rFonts w:hint="eastAsia" w:ascii="Arial" w:hAnsi="Arial" w:cs="Arial"/>
          <w:b/>
          <w:bCs/>
          <w:color w:val="000000"/>
          <w:sz w:val="28"/>
          <w:szCs w:val="28"/>
          <w:lang w:val="en-US" w:eastAsia="zh-CN"/>
        </w:rPr>
        <w:t>t</w:t>
      </w:r>
      <w:r>
        <w:rPr>
          <w:rFonts w:hint="default" w:ascii="Arial" w:hAnsi="Arial" w:cs="Arial"/>
          <w:b/>
          <w:bCs/>
          <w:color w:val="000000"/>
          <w:sz w:val="28"/>
          <w:szCs w:val="28"/>
          <w:lang w:val="en-US" w:eastAsia="zh-CN"/>
        </w:rPr>
        <w:t>Net Mode</w:t>
      </w:r>
      <w:r>
        <w:rPr>
          <w:rFonts w:hint="eastAsia" w:ascii="Arial" w:hAnsi="Arial" w:cs="Arial"/>
          <w:b/>
          <w:bCs/>
          <w:color w:val="000000"/>
          <w:sz w:val="28"/>
          <w:szCs w:val="28"/>
          <w:lang w:val="en-US" w:eastAsia="zh-CN"/>
        </w:rPr>
        <w:t>)</w:t>
      </w:r>
    </w:p>
    <w:tbl>
      <w:tblPr>
        <w:tblStyle w:val="11"/>
        <w:tblW w:w="0" w:type="auto"/>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17"/>
        <w:gridCol w:w="2130"/>
        <w:gridCol w:w="1386"/>
        <w:gridCol w:w="2976"/>
      </w:tblGrid>
      <w:tr w14:paraId="6269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B3FCF">
            <w:pPr>
              <w:keepNext w:val="0"/>
              <w:keepLines w:val="0"/>
              <w:widowControl/>
              <w:suppressLineNumbers w:val="0"/>
              <w:jc w:val="center"/>
              <w:textAlignment w:val="center"/>
              <w:rPr>
                <w:rFonts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CH</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26EDB">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Function</w:t>
            </w:r>
          </w:p>
        </w:tc>
        <w:tc>
          <w:tcPr>
            <w:tcW w:w="1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57151">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DMX Value</w:t>
            </w:r>
          </w:p>
        </w:tc>
        <w:tc>
          <w:tcPr>
            <w:tcW w:w="2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8E5E7">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Description</w:t>
            </w:r>
          </w:p>
        </w:tc>
      </w:tr>
      <w:tr w14:paraId="7CB8F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40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6B513">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DMX512 signal control</w:t>
            </w:r>
          </w:p>
        </w:tc>
      </w:tr>
      <w:tr w14:paraId="342D1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C4DD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FA6F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Pan</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7F59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F9E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0-540°</w:t>
            </w:r>
          </w:p>
        </w:tc>
      </w:tr>
      <w:tr w14:paraId="181D3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E68B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7801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Pan adjustment</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CE00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99F3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 bit adjustment</w:t>
            </w:r>
          </w:p>
        </w:tc>
      </w:tr>
      <w:tr w14:paraId="072A5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338A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7093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Tilt</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573A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876F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0-205°</w:t>
            </w:r>
          </w:p>
        </w:tc>
      </w:tr>
      <w:tr w14:paraId="435AD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78FB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81E1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Tilt adjustment</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2D15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0CC2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 bit adjustment</w:t>
            </w:r>
          </w:p>
        </w:tc>
      </w:tr>
      <w:tr w14:paraId="39540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3787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3938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Pan/Tilt speed</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702D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6E4D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Speed from fast to slow</w:t>
            </w:r>
          </w:p>
        </w:tc>
      </w:tr>
      <w:tr w14:paraId="71B52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B388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6</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76AE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Zoom</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FB0B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E77A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From narrow to wide</w:t>
            </w:r>
          </w:p>
        </w:tc>
      </w:tr>
      <w:tr w14:paraId="10353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C00BB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w:t>
            </w:r>
          </w:p>
        </w:tc>
        <w:tc>
          <w:tcPr>
            <w:tcW w:w="21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9B249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Lens rotation</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A3D8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0-155</w:t>
            </w:r>
          </w:p>
        </w:tc>
        <w:tc>
          <w:tcPr>
            <w:tcW w:w="2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8C4B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0~60°</w:t>
            </w:r>
          </w:p>
        </w:tc>
      </w:tr>
      <w:tr w14:paraId="2B8C3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D4992">
            <w:pPr>
              <w:jc w:val="center"/>
              <w:rPr>
                <w:rFonts w:hint="default" w:ascii="Arial" w:hAnsi="Arial" w:eastAsia="宋体" w:cs="Arial"/>
                <w:i w:val="0"/>
                <w:iCs w:val="0"/>
                <w:color w:val="000000"/>
                <w:sz w:val="22"/>
                <w:szCs w:val="22"/>
                <w:u w:val="none"/>
              </w:rPr>
            </w:pPr>
          </w:p>
        </w:tc>
        <w:tc>
          <w:tcPr>
            <w:tcW w:w="2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706DD0">
            <w:pPr>
              <w:jc w:val="center"/>
              <w:rPr>
                <w:rFonts w:hint="default" w:ascii="Arial" w:hAnsi="Arial" w:eastAsia="宋体" w:cs="Arial"/>
                <w:i w:val="0"/>
                <w:iCs w:val="0"/>
                <w:color w:val="000000"/>
                <w:sz w:val="22"/>
                <w:szCs w:val="22"/>
                <w:u w:val="none"/>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DC9C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156-205</w:t>
            </w:r>
          </w:p>
        </w:tc>
        <w:tc>
          <w:tcPr>
            <w:tcW w:w="2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4467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Clockwise infinite rotation from fast to slow</w:t>
            </w:r>
          </w:p>
        </w:tc>
      </w:tr>
      <w:tr w14:paraId="1D8A0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A8B78">
            <w:pPr>
              <w:jc w:val="center"/>
              <w:rPr>
                <w:rFonts w:hint="default" w:ascii="Arial" w:hAnsi="Arial" w:eastAsia="宋体" w:cs="Arial"/>
                <w:i w:val="0"/>
                <w:iCs w:val="0"/>
                <w:color w:val="000000"/>
                <w:sz w:val="22"/>
                <w:szCs w:val="22"/>
                <w:u w:val="none"/>
              </w:rPr>
            </w:pPr>
          </w:p>
        </w:tc>
        <w:tc>
          <w:tcPr>
            <w:tcW w:w="2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22BFC">
            <w:pPr>
              <w:jc w:val="center"/>
              <w:rPr>
                <w:rFonts w:hint="default" w:ascii="Arial" w:hAnsi="Arial" w:eastAsia="宋体" w:cs="Arial"/>
                <w:i w:val="0"/>
                <w:iCs w:val="0"/>
                <w:color w:val="000000"/>
                <w:sz w:val="22"/>
                <w:szCs w:val="22"/>
                <w:u w:val="none"/>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8606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206-255</w:t>
            </w:r>
          </w:p>
        </w:tc>
        <w:tc>
          <w:tcPr>
            <w:tcW w:w="2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CE94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Counterclockwise infinite rotation from slow to fast</w:t>
            </w:r>
          </w:p>
        </w:tc>
      </w:tr>
      <w:tr w14:paraId="3193A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F0DE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8</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6438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Dimmer</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B00B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0 - 255</w:t>
            </w:r>
          </w:p>
        </w:tc>
        <w:tc>
          <w:tcPr>
            <w:tcW w:w="2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E501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From dark to bright</w:t>
            </w:r>
          </w:p>
        </w:tc>
      </w:tr>
      <w:tr w14:paraId="5CDF7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E3D82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9</w:t>
            </w:r>
          </w:p>
        </w:tc>
        <w:tc>
          <w:tcPr>
            <w:tcW w:w="21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CEEE0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Dimming Mode</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E51C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0-49</w:t>
            </w:r>
          </w:p>
        </w:tc>
        <w:tc>
          <w:tcPr>
            <w:tcW w:w="2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7AB0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Linear dimming</w:t>
            </w:r>
          </w:p>
        </w:tc>
      </w:tr>
      <w:tr w14:paraId="0ECCB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9AC31">
            <w:pPr>
              <w:jc w:val="center"/>
              <w:rPr>
                <w:rFonts w:hint="default" w:ascii="Arial" w:hAnsi="Arial" w:eastAsia="宋体" w:cs="Arial"/>
                <w:i w:val="0"/>
                <w:iCs w:val="0"/>
                <w:color w:val="000000"/>
                <w:sz w:val="22"/>
                <w:szCs w:val="22"/>
                <w:u w:val="none"/>
              </w:rPr>
            </w:pPr>
          </w:p>
        </w:tc>
        <w:tc>
          <w:tcPr>
            <w:tcW w:w="2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25C4F9">
            <w:pPr>
              <w:jc w:val="center"/>
              <w:rPr>
                <w:rFonts w:hint="default" w:ascii="Arial" w:hAnsi="Arial" w:eastAsia="宋体" w:cs="Arial"/>
                <w:i w:val="0"/>
                <w:iCs w:val="0"/>
                <w:color w:val="000000"/>
                <w:sz w:val="22"/>
                <w:szCs w:val="22"/>
                <w:u w:val="none"/>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3935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50-99</w:t>
            </w:r>
          </w:p>
        </w:tc>
        <w:tc>
          <w:tcPr>
            <w:tcW w:w="2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AC87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Square rate dimming</w:t>
            </w:r>
          </w:p>
        </w:tc>
      </w:tr>
      <w:tr w14:paraId="5BE9F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99D35">
            <w:pPr>
              <w:jc w:val="center"/>
              <w:rPr>
                <w:rFonts w:hint="default" w:ascii="Arial" w:hAnsi="Arial" w:eastAsia="宋体" w:cs="Arial"/>
                <w:i w:val="0"/>
                <w:iCs w:val="0"/>
                <w:color w:val="000000"/>
                <w:sz w:val="22"/>
                <w:szCs w:val="22"/>
                <w:u w:val="none"/>
              </w:rPr>
            </w:pPr>
          </w:p>
        </w:tc>
        <w:tc>
          <w:tcPr>
            <w:tcW w:w="2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C5156E">
            <w:pPr>
              <w:jc w:val="center"/>
              <w:rPr>
                <w:rFonts w:hint="default" w:ascii="Arial" w:hAnsi="Arial" w:eastAsia="宋体" w:cs="Arial"/>
                <w:i w:val="0"/>
                <w:iCs w:val="0"/>
                <w:color w:val="000000"/>
                <w:sz w:val="22"/>
                <w:szCs w:val="22"/>
                <w:u w:val="none"/>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A701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100-149</w:t>
            </w:r>
          </w:p>
        </w:tc>
        <w:tc>
          <w:tcPr>
            <w:tcW w:w="2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A084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Inverse square rate dimming</w:t>
            </w:r>
          </w:p>
        </w:tc>
      </w:tr>
      <w:tr w14:paraId="06411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96BD2">
            <w:pPr>
              <w:jc w:val="center"/>
              <w:rPr>
                <w:rFonts w:hint="default" w:ascii="Arial" w:hAnsi="Arial" w:eastAsia="宋体" w:cs="Arial"/>
                <w:i w:val="0"/>
                <w:iCs w:val="0"/>
                <w:color w:val="000000"/>
                <w:sz w:val="22"/>
                <w:szCs w:val="22"/>
                <w:u w:val="none"/>
              </w:rPr>
            </w:pPr>
          </w:p>
        </w:tc>
        <w:tc>
          <w:tcPr>
            <w:tcW w:w="2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EBF1A">
            <w:pPr>
              <w:jc w:val="center"/>
              <w:rPr>
                <w:rFonts w:hint="default" w:ascii="Arial" w:hAnsi="Arial" w:eastAsia="宋体" w:cs="Arial"/>
                <w:i w:val="0"/>
                <w:iCs w:val="0"/>
                <w:color w:val="000000"/>
                <w:sz w:val="22"/>
                <w:szCs w:val="22"/>
                <w:u w:val="none"/>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9C1F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150-255</w:t>
            </w:r>
          </w:p>
        </w:tc>
        <w:tc>
          <w:tcPr>
            <w:tcW w:w="2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8F9B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S-curve dimming</w:t>
            </w:r>
          </w:p>
        </w:tc>
      </w:tr>
      <w:tr w14:paraId="62087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F4B4A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w:t>
            </w:r>
          </w:p>
        </w:tc>
        <w:tc>
          <w:tcPr>
            <w:tcW w:w="21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A6DBA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Reset</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36E5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0-137</w:t>
            </w:r>
          </w:p>
        </w:tc>
        <w:tc>
          <w:tcPr>
            <w:tcW w:w="2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0EDE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261D3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4B970B">
            <w:pPr>
              <w:jc w:val="center"/>
              <w:rPr>
                <w:rFonts w:hint="default" w:ascii="Arial" w:hAnsi="Arial" w:eastAsia="宋体" w:cs="Arial"/>
                <w:i w:val="0"/>
                <w:iCs w:val="0"/>
                <w:color w:val="000000"/>
                <w:sz w:val="22"/>
                <w:szCs w:val="22"/>
                <w:u w:val="none"/>
              </w:rPr>
            </w:pPr>
          </w:p>
        </w:tc>
        <w:tc>
          <w:tcPr>
            <w:tcW w:w="2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2973E">
            <w:pPr>
              <w:jc w:val="center"/>
              <w:rPr>
                <w:rFonts w:hint="default" w:ascii="Arial" w:hAnsi="Arial" w:eastAsia="宋体" w:cs="Arial"/>
                <w:i w:val="0"/>
                <w:iCs w:val="0"/>
                <w:color w:val="000000"/>
                <w:sz w:val="22"/>
                <w:szCs w:val="22"/>
                <w:u w:val="none"/>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2337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138-149</w:t>
            </w:r>
          </w:p>
        </w:tc>
        <w:tc>
          <w:tcPr>
            <w:tcW w:w="2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E417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PWM output frequency 1K-64K (Within 3 seconds) 1K, 2K, 4K, 6K, 8K, 10K, 16K, 20K, 24K, 32K, 48K, 64K</w:t>
            </w:r>
          </w:p>
        </w:tc>
      </w:tr>
      <w:tr w14:paraId="31F1A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B3CFD">
            <w:pPr>
              <w:jc w:val="center"/>
              <w:rPr>
                <w:rFonts w:hint="default" w:ascii="Arial" w:hAnsi="Arial" w:eastAsia="宋体" w:cs="Arial"/>
                <w:i w:val="0"/>
                <w:iCs w:val="0"/>
                <w:color w:val="000000"/>
                <w:sz w:val="22"/>
                <w:szCs w:val="22"/>
                <w:u w:val="none"/>
              </w:rPr>
            </w:pPr>
          </w:p>
        </w:tc>
        <w:tc>
          <w:tcPr>
            <w:tcW w:w="2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899283">
            <w:pPr>
              <w:jc w:val="center"/>
              <w:rPr>
                <w:rFonts w:hint="default" w:ascii="Arial" w:hAnsi="Arial" w:eastAsia="宋体" w:cs="Arial"/>
                <w:i w:val="0"/>
                <w:iCs w:val="0"/>
                <w:color w:val="000000"/>
                <w:sz w:val="22"/>
                <w:szCs w:val="22"/>
                <w:u w:val="none"/>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8F45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150-159</w:t>
            </w:r>
          </w:p>
        </w:tc>
        <w:tc>
          <w:tcPr>
            <w:tcW w:w="2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A553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Fast dimming</w:t>
            </w:r>
          </w:p>
        </w:tc>
      </w:tr>
      <w:tr w14:paraId="48610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3D40B">
            <w:pPr>
              <w:jc w:val="center"/>
              <w:rPr>
                <w:rFonts w:hint="default" w:ascii="Arial" w:hAnsi="Arial" w:eastAsia="宋体" w:cs="Arial"/>
                <w:i w:val="0"/>
                <w:iCs w:val="0"/>
                <w:color w:val="000000"/>
                <w:sz w:val="22"/>
                <w:szCs w:val="22"/>
                <w:u w:val="none"/>
              </w:rPr>
            </w:pPr>
          </w:p>
        </w:tc>
        <w:tc>
          <w:tcPr>
            <w:tcW w:w="2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22725">
            <w:pPr>
              <w:jc w:val="center"/>
              <w:rPr>
                <w:rFonts w:hint="default" w:ascii="Arial" w:hAnsi="Arial" w:eastAsia="宋体" w:cs="Arial"/>
                <w:i w:val="0"/>
                <w:iCs w:val="0"/>
                <w:color w:val="000000"/>
                <w:sz w:val="22"/>
                <w:szCs w:val="22"/>
                <w:u w:val="none"/>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7C05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160-169</w:t>
            </w:r>
          </w:p>
        </w:tc>
        <w:tc>
          <w:tcPr>
            <w:tcW w:w="2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F81E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Slow dimming (from fast to slow)</w:t>
            </w:r>
          </w:p>
        </w:tc>
      </w:tr>
      <w:tr w14:paraId="53122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849AD0">
            <w:pPr>
              <w:jc w:val="center"/>
              <w:rPr>
                <w:rFonts w:hint="default" w:ascii="Arial" w:hAnsi="Arial" w:eastAsia="宋体" w:cs="Arial"/>
                <w:i w:val="0"/>
                <w:iCs w:val="0"/>
                <w:color w:val="000000"/>
                <w:sz w:val="22"/>
                <w:szCs w:val="22"/>
                <w:u w:val="none"/>
              </w:rPr>
            </w:pPr>
          </w:p>
        </w:tc>
        <w:tc>
          <w:tcPr>
            <w:tcW w:w="2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52149">
            <w:pPr>
              <w:jc w:val="center"/>
              <w:rPr>
                <w:rFonts w:hint="default" w:ascii="Arial" w:hAnsi="Arial" w:eastAsia="宋体" w:cs="Arial"/>
                <w:i w:val="0"/>
                <w:iCs w:val="0"/>
                <w:color w:val="000000"/>
                <w:sz w:val="22"/>
                <w:szCs w:val="22"/>
                <w:u w:val="none"/>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9823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170-250</w:t>
            </w:r>
          </w:p>
        </w:tc>
        <w:tc>
          <w:tcPr>
            <w:tcW w:w="2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4CC0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No function</w:t>
            </w:r>
          </w:p>
        </w:tc>
      </w:tr>
      <w:tr w14:paraId="46E93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CF0158">
            <w:pPr>
              <w:jc w:val="center"/>
              <w:rPr>
                <w:rFonts w:hint="default" w:ascii="Arial" w:hAnsi="Arial" w:eastAsia="宋体" w:cs="Arial"/>
                <w:i w:val="0"/>
                <w:iCs w:val="0"/>
                <w:color w:val="000000"/>
                <w:sz w:val="22"/>
                <w:szCs w:val="22"/>
                <w:u w:val="none"/>
              </w:rPr>
            </w:pPr>
          </w:p>
        </w:tc>
        <w:tc>
          <w:tcPr>
            <w:tcW w:w="2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42069">
            <w:pPr>
              <w:jc w:val="center"/>
              <w:rPr>
                <w:rFonts w:hint="default" w:ascii="Arial" w:hAnsi="Arial" w:eastAsia="宋体" w:cs="Arial"/>
                <w:i w:val="0"/>
                <w:iCs w:val="0"/>
                <w:color w:val="000000"/>
                <w:sz w:val="22"/>
                <w:szCs w:val="22"/>
                <w:u w:val="none"/>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F158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251-255</w:t>
            </w:r>
          </w:p>
        </w:tc>
        <w:tc>
          <w:tcPr>
            <w:tcW w:w="2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1F06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Reset within 3s</w:t>
            </w:r>
          </w:p>
        </w:tc>
      </w:tr>
      <w:tr w14:paraId="415F3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A11D2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11</w:t>
            </w:r>
          </w:p>
        </w:tc>
        <w:tc>
          <w:tcPr>
            <w:tcW w:w="21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93E4B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Strobe</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E149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0-3</w:t>
            </w:r>
          </w:p>
        </w:tc>
        <w:tc>
          <w:tcPr>
            <w:tcW w:w="2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7463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Strobe dimming</w:t>
            </w:r>
          </w:p>
        </w:tc>
      </w:tr>
      <w:tr w14:paraId="31325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D3509">
            <w:pPr>
              <w:jc w:val="center"/>
              <w:rPr>
                <w:rFonts w:hint="default" w:ascii="Arial" w:hAnsi="Arial" w:eastAsia="宋体" w:cs="Arial"/>
                <w:i w:val="0"/>
                <w:iCs w:val="0"/>
                <w:color w:val="000000"/>
                <w:sz w:val="22"/>
                <w:szCs w:val="22"/>
                <w:u w:val="none"/>
              </w:rPr>
            </w:pPr>
          </w:p>
        </w:tc>
        <w:tc>
          <w:tcPr>
            <w:tcW w:w="2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4AE46">
            <w:pPr>
              <w:jc w:val="center"/>
              <w:rPr>
                <w:rFonts w:hint="default" w:ascii="Arial" w:hAnsi="Arial" w:eastAsia="宋体" w:cs="Arial"/>
                <w:i w:val="0"/>
                <w:iCs w:val="0"/>
                <w:color w:val="000000"/>
                <w:sz w:val="22"/>
                <w:szCs w:val="22"/>
                <w:u w:val="none"/>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6A77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4-203</w:t>
            </w:r>
          </w:p>
        </w:tc>
        <w:tc>
          <w:tcPr>
            <w:tcW w:w="2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38C4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Synchronous strobe speed from slow to fast (1Hz-25Hz)</w:t>
            </w:r>
          </w:p>
        </w:tc>
      </w:tr>
      <w:tr w14:paraId="42BA9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D40EF2">
            <w:pPr>
              <w:jc w:val="center"/>
              <w:rPr>
                <w:rFonts w:hint="default" w:ascii="Arial" w:hAnsi="Arial" w:eastAsia="宋体" w:cs="Arial"/>
                <w:i w:val="0"/>
                <w:iCs w:val="0"/>
                <w:color w:val="000000"/>
                <w:sz w:val="22"/>
                <w:szCs w:val="22"/>
                <w:u w:val="none"/>
              </w:rPr>
            </w:pPr>
          </w:p>
        </w:tc>
        <w:tc>
          <w:tcPr>
            <w:tcW w:w="21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91BCA1">
            <w:pPr>
              <w:jc w:val="center"/>
              <w:rPr>
                <w:rFonts w:hint="default" w:ascii="Arial" w:hAnsi="Arial" w:eastAsia="宋体" w:cs="Arial"/>
                <w:i w:val="0"/>
                <w:iCs w:val="0"/>
                <w:color w:val="000000"/>
                <w:sz w:val="22"/>
                <w:szCs w:val="22"/>
                <w:u w:val="none"/>
              </w:rPr>
            </w:pP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0422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204-255</w:t>
            </w:r>
          </w:p>
        </w:tc>
        <w:tc>
          <w:tcPr>
            <w:tcW w:w="2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1371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Random strobe</w:t>
            </w:r>
          </w:p>
        </w:tc>
      </w:tr>
      <w:tr w14:paraId="5DBE8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740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1CEC8">
            <w:pPr>
              <w:keepNext w:val="0"/>
              <w:keepLines w:val="0"/>
              <w:widowControl/>
              <w:suppressLineNumbers w:val="0"/>
              <w:jc w:val="center"/>
              <w:textAlignment w:val="center"/>
              <w:rPr>
                <w:rFonts w:hint="default" w:ascii="Arial" w:hAnsi="Arial" w:eastAsia="宋体" w:cs="Arial"/>
                <w:b/>
                <w:bCs/>
                <w:i w:val="0"/>
                <w:iCs w:val="0"/>
                <w:color w:val="000000"/>
                <w:sz w:val="22"/>
                <w:szCs w:val="22"/>
                <w:u w:val="none"/>
              </w:rPr>
            </w:pPr>
            <w:r>
              <w:rPr>
                <w:rFonts w:hint="default" w:ascii="Arial" w:hAnsi="Arial" w:eastAsia="宋体" w:cs="Arial"/>
                <w:b/>
                <w:bCs/>
                <w:i w:val="0"/>
                <w:iCs w:val="0"/>
                <w:color w:val="000000"/>
                <w:kern w:val="0"/>
                <w:sz w:val="22"/>
                <w:szCs w:val="22"/>
                <w:u w:val="none"/>
                <w:lang w:val="en-US" w:eastAsia="zh-CN" w:bidi="ar"/>
              </w:rPr>
              <w:t>ArtNet signal control</w:t>
            </w:r>
          </w:p>
        </w:tc>
      </w:tr>
      <w:tr w14:paraId="04DE4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842B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EEEE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 LED dimmer</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A37C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19460">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 LED dimming</w:t>
            </w:r>
          </w:p>
        </w:tc>
      </w:tr>
      <w:tr w14:paraId="2887C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A071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1EC98">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G1LED dimmer</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3AD8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999D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G1 LED dimming</w:t>
            </w:r>
          </w:p>
        </w:tc>
      </w:tr>
      <w:tr w14:paraId="64F02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8D73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93F7C">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B1 LED dimmer</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12D2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8F05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B1 LED dimming</w:t>
            </w:r>
          </w:p>
        </w:tc>
      </w:tr>
      <w:tr w14:paraId="54D64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EA67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AB104">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W1LED dimmer</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CCBE2">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F04F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W1 LED dimming</w:t>
            </w:r>
          </w:p>
        </w:tc>
      </w:tr>
      <w:tr w14:paraId="7831F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449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CE2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B47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2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7A5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r>
      <w:tr w14:paraId="29195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6F01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73</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6DB37">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R19 LED dimmer</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1705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5AC01">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R19 LED dimming</w:t>
            </w:r>
          </w:p>
        </w:tc>
      </w:tr>
      <w:tr w14:paraId="24903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41EFB">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74</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0054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G19 LED dimmer</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C66BA">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F82EF">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G19 LED dimming</w:t>
            </w:r>
          </w:p>
        </w:tc>
      </w:tr>
      <w:tr w14:paraId="78E1C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C55C3">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75</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0EF2E">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B19 LED dimmer</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794D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E1789">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B19 LED dimming</w:t>
            </w:r>
          </w:p>
        </w:tc>
      </w:tr>
      <w:tr w14:paraId="73A46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0545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76</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E043D">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W19 LED dimmer</w:t>
            </w:r>
          </w:p>
        </w:tc>
        <w:tc>
          <w:tcPr>
            <w:tcW w:w="13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EBEA6">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0-255</w:t>
            </w:r>
          </w:p>
        </w:tc>
        <w:tc>
          <w:tcPr>
            <w:tcW w:w="29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04FA5">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W19 LED dimming</w:t>
            </w:r>
          </w:p>
        </w:tc>
      </w:tr>
      <w:bookmarkEnd w:id="17"/>
    </w:tbl>
    <w:p w14:paraId="20222C95">
      <w:pPr>
        <w:rPr>
          <w:rFonts w:hint="eastAsia" w:ascii="宋体" w:hAnsi="宋体" w:cs="宋体"/>
          <w:sz w:val="22"/>
          <w:szCs w:val="22"/>
        </w:rPr>
      </w:pPr>
    </w:p>
    <w:p w14:paraId="067303B5">
      <w:pPr>
        <w:numPr>
          <w:ilvl w:val="0"/>
          <w:numId w:val="4"/>
        </w:numPr>
        <w:shd w:val="solid" w:color="BFBFBF" w:fill="A6A6A6"/>
        <w:outlineLvl w:val="0"/>
      </w:pPr>
      <w:r>
        <w:rPr>
          <w:rFonts w:hint="eastAsia" w:ascii="Arial" w:hAnsi="Arial" w:cs="Arial"/>
          <w:b/>
          <w:bCs/>
          <w:color w:val="0D0D0D"/>
          <w:sz w:val="28"/>
          <w:szCs w:val="28"/>
        </w:rPr>
        <w:t>Mounting</w:t>
      </w:r>
    </w:p>
    <w:p w14:paraId="337C9AE2">
      <w:pPr>
        <w:rPr>
          <w:rFonts w:hint="eastAsia" w:ascii="宋体" w:hAnsi="宋体" w:cs="宋体"/>
          <w:sz w:val="22"/>
          <w:szCs w:val="22"/>
        </w:rPr>
      </w:pPr>
    </w:p>
    <w:p w14:paraId="0A8D3CD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hAnsi="Arial" w:cs="Arial"/>
          <w:color w:val="000000"/>
          <w:highlight w:val="none"/>
          <w:shd w:val="clear" w:color="auto" w:fill="FFFFFF"/>
        </w:rPr>
      </w:pPr>
      <w:r>
        <w:rPr>
          <w:rFonts w:ascii="Arial" w:hAnsi="Arial" w:cs="Arial"/>
          <w:color w:val="000000"/>
          <w:shd w:val="clear" w:color="auto" w:fill="FFFFFF"/>
        </w:rPr>
        <w:t>When installing the unit, the trussing or area of installation must be able to hold 10 times the weight without any deformation. When installing the unit must be secured with a secondary safety attachment, e.g</w:t>
      </w:r>
      <w:r>
        <w:rPr>
          <w:rFonts w:ascii="Arial" w:hAnsi="Arial" w:cs="Arial"/>
          <w:color w:val="000000"/>
          <w:highlight w:val="none"/>
          <w:shd w:val="clear" w:color="auto" w:fill="FFFFFF"/>
        </w:rPr>
        <w:t>. an appro</w:t>
      </w:r>
      <w:r>
        <w:rPr>
          <w:rFonts w:ascii="Arial" w:hAnsi="Arial" w:cs="Arial"/>
          <w:color w:val="000000"/>
          <w:shd w:val="clear" w:color="auto" w:fill="FFFFFF"/>
        </w:rPr>
        <w:t xml:space="preserve">priate safety cable. Never stand directly </w:t>
      </w:r>
      <w:r>
        <w:rPr>
          <w:rFonts w:hint="eastAsia" w:ascii="Arial" w:hAnsi="Arial" w:cs="Arial"/>
          <w:color w:val="000000"/>
          <w:shd w:val="clear" w:color="auto" w:fill="FFFFFF"/>
          <w:lang w:val="en-US" w:eastAsia="zh-CN"/>
        </w:rPr>
        <w:t>under the</w:t>
      </w:r>
      <w:r>
        <w:rPr>
          <w:rFonts w:ascii="Arial" w:hAnsi="Arial" w:cs="Arial"/>
          <w:color w:val="000000"/>
          <w:shd w:val="clear" w:color="auto" w:fill="FFFFFF"/>
        </w:rPr>
        <w:t xml:space="preserve"> </w:t>
      </w:r>
      <w:r>
        <w:rPr>
          <w:rFonts w:hint="eastAsia" w:ascii="Arial" w:hAnsi="Arial" w:cs="Arial"/>
          <w:color w:val="000000"/>
          <w:shd w:val="clear" w:color="auto" w:fill="FFFFFF"/>
          <w:lang w:val="en-US" w:eastAsia="zh-CN"/>
        </w:rPr>
        <w:t xml:space="preserve">facility while </w:t>
      </w:r>
      <w:r>
        <w:rPr>
          <w:rFonts w:ascii="Arial" w:hAnsi="Arial" w:cs="Arial"/>
          <w:color w:val="000000"/>
          <w:shd w:val="clear" w:color="auto" w:fill="FFFFFF"/>
        </w:rPr>
        <w:t xml:space="preserve">mounting, </w:t>
      </w:r>
      <w:r>
        <w:rPr>
          <w:rFonts w:hint="eastAsia" w:ascii="Arial" w:hAnsi="Arial" w:cs="Arial"/>
          <w:color w:val="000000"/>
          <w:shd w:val="clear" w:color="auto" w:fill="FFFFFF"/>
          <w:lang w:val="en-US" w:eastAsia="zh-CN"/>
        </w:rPr>
        <w:t>uninstalling or repairing faciliti</w:t>
      </w:r>
      <w:r>
        <w:rPr>
          <w:rFonts w:hint="eastAsia" w:ascii="Arial" w:hAnsi="Arial" w:cs="Arial"/>
          <w:color w:val="000000"/>
          <w:highlight w:val="none"/>
          <w:shd w:val="clear" w:color="auto" w:fill="FFFFFF"/>
          <w:lang w:val="en-US" w:eastAsia="zh-CN"/>
        </w:rPr>
        <w:t>es</w:t>
      </w:r>
      <w:r>
        <w:rPr>
          <w:rFonts w:ascii="Arial" w:hAnsi="Arial" w:cs="Arial"/>
          <w:color w:val="000000"/>
          <w:highlight w:val="none"/>
          <w:shd w:val="clear" w:color="auto" w:fill="FFFFFF"/>
        </w:rPr>
        <w:t xml:space="preserve">. </w:t>
      </w:r>
    </w:p>
    <w:p w14:paraId="41E0C70C">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hAnsi="Arial" w:cs="Arial"/>
          <w:color w:val="000000"/>
          <w:shd w:val="clear" w:color="auto" w:fill="FFFFFF"/>
        </w:rPr>
      </w:pPr>
    </w:p>
    <w:p w14:paraId="0384609F">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hAnsi="Arial" w:cs="Arial"/>
          <w:color w:val="FF0000"/>
          <w:shd w:val="clear" w:color="auto" w:fill="FFFFFF"/>
        </w:rPr>
      </w:pPr>
      <w:r>
        <w:rPr>
          <w:rFonts w:hint="eastAsia" w:ascii="Arial" w:hAnsi="Arial" w:cs="Arial"/>
          <w:color w:val="000000"/>
          <w:highlight w:val="none"/>
          <w:shd w:val="clear" w:color="auto" w:fill="FFFFFF"/>
        </w:rPr>
        <w:t xml:space="preserve">High-altitude </w:t>
      </w:r>
      <w:r>
        <w:rPr>
          <w:rFonts w:ascii="Arial" w:hAnsi="Arial" w:cs="Arial"/>
          <w:color w:val="000000"/>
          <w:highlight w:val="none"/>
          <w:shd w:val="clear" w:color="auto" w:fill="FFFFFF"/>
        </w:rPr>
        <w:t xml:space="preserve">mounting requires </w:t>
      </w:r>
      <w:r>
        <w:rPr>
          <w:rFonts w:hint="eastAsia" w:ascii="Arial" w:hAnsi="Arial" w:cs="Arial"/>
          <w:color w:val="000000"/>
          <w:highlight w:val="none"/>
          <w:shd w:val="clear" w:color="auto" w:fill="FFFFFF"/>
        </w:rPr>
        <w:t xml:space="preserve">for </w:t>
      </w:r>
      <w:r>
        <w:rPr>
          <w:rFonts w:ascii="Arial" w:hAnsi="Arial" w:cs="Arial"/>
          <w:color w:val="000000"/>
          <w:highlight w:val="none"/>
          <w:shd w:val="clear" w:color="auto" w:fill="FFFFFF"/>
        </w:rPr>
        <w:t>extensive experience, including working load limits</w:t>
      </w:r>
      <w:r>
        <w:rPr>
          <w:rFonts w:hint="eastAsia" w:ascii="Arial" w:hAnsi="Arial" w:cs="Arial"/>
          <w:color w:val="000000"/>
          <w:highlight w:val="none"/>
          <w:shd w:val="clear" w:color="auto" w:fill="FFFFFF"/>
          <w:lang w:val="en-US" w:eastAsia="zh-CN"/>
        </w:rPr>
        <w:t xml:space="preserve"> </w:t>
      </w:r>
      <w:r>
        <w:rPr>
          <w:rFonts w:ascii="Arial" w:hAnsi="Arial" w:cs="Arial"/>
          <w:color w:val="000000"/>
          <w:highlight w:val="none"/>
          <w:shd w:val="clear" w:color="auto" w:fill="FFFFFF"/>
        </w:rPr>
        <w:t>calculating , installation material, and periodic</w:t>
      </w:r>
      <w:r>
        <w:rPr>
          <w:rFonts w:hint="eastAsia" w:ascii="Arial" w:hAnsi="Arial" w:cs="Arial"/>
          <w:color w:val="000000"/>
          <w:highlight w:val="none"/>
          <w:shd w:val="clear" w:color="auto" w:fill="FFFFFF"/>
        </w:rPr>
        <w:t xml:space="preserve"> </w:t>
      </w:r>
      <w:r>
        <w:rPr>
          <w:rFonts w:ascii="Arial" w:hAnsi="Arial" w:cs="Arial"/>
          <w:color w:val="000000"/>
          <w:highlight w:val="none"/>
          <w:shd w:val="clear" w:color="auto" w:fill="FFFFFF"/>
        </w:rPr>
        <w:t xml:space="preserve">safety </w:t>
      </w:r>
      <w:r>
        <w:rPr>
          <w:rFonts w:hint="eastAsia" w:ascii="Arial" w:hAnsi="Arial" w:cs="Arial"/>
          <w:color w:val="000000"/>
          <w:highlight w:val="none"/>
          <w:shd w:val="clear" w:color="auto" w:fill="FFFFFF"/>
          <w:lang w:val="en-US" w:eastAsia="zh-CN"/>
        </w:rPr>
        <w:t xml:space="preserve">check </w:t>
      </w:r>
      <w:r>
        <w:rPr>
          <w:rFonts w:ascii="Arial" w:hAnsi="Arial" w:cs="Arial"/>
          <w:color w:val="000000"/>
          <w:highlight w:val="none"/>
          <w:shd w:val="clear" w:color="auto" w:fill="FFFFFF"/>
        </w:rPr>
        <w:t>of installation material</w:t>
      </w:r>
      <w:r>
        <w:rPr>
          <w:rFonts w:hint="eastAsia" w:ascii="Arial" w:hAnsi="Arial" w:cs="Arial"/>
          <w:color w:val="000000"/>
          <w:highlight w:val="none"/>
          <w:shd w:val="clear" w:color="auto" w:fill="FFFFFF"/>
          <w:lang w:val="en-US" w:eastAsia="zh-CN"/>
        </w:rPr>
        <w:t>s</w:t>
      </w:r>
      <w:r>
        <w:rPr>
          <w:rFonts w:ascii="Arial" w:hAnsi="Arial" w:cs="Arial"/>
          <w:color w:val="000000"/>
          <w:highlight w:val="none"/>
          <w:shd w:val="clear" w:color="auto" w:fill="FFFFFF"/>
        </w:rPr>
        <w:t xml:space="preserve"> an</w:t>
      </w:r>
      <w:r>
        <w:rPr>
          <w:rFonts w:ascii="Arial" w:hAnsi="Arial" w:cs="Arial"/>
          <w:color w:val="000000"/>
          <w:shd w:val="clear" w:color="auto" w:fill="FFFFFF"/>
        </w:rPr>
        <w:t xml:space="preserve">d </w:t>
      </w:r>
      <w:r>
        <w:rPr>
          <w:rFonts w:hint="eastAsia" w:ascii="Arial" w:hAnsi="Arial" w:cs="Arial"/>
          <w:color w:val="000000"/>
          <w:shd w:val="clear" w:color="auto" w:fill="FFFFFF"/>
          <w:lang w:val="en-US" w:eastAsia="zh-CN"/>
        </w:rPr>
        <w:t>facilities</w:t>
      </w:r>
      <w:r>
        <w:rPr>
          <w:rFonts w:ascii="Arial" w:hAnsi="Arial" w:cs="Arial"/>
          <w:color w:val="000000"/>
          <w:shd w:val="clear" w:color="auto" w:fill="FFFFFF"/>
        </w:rPr>
        <w:t>. If you</w:t>
      </w:r>
      <w:r>
        <w:rPr>
          <w:rFonts w:hint="default" w:ascii="Arial" w:hAnsi="Arial" w:cs="Arial"/>
          <w:color w:val="000000"/>
          <w:shd w:val="clear" w:color="auto" w:fill="FFFFFF"/>
          <w:lang w:val="en-US" w:eastAsia="zh-CN"/>
        </w:rPr>
        <w:t>’</w:t>
      </w:r>
      <w:r>
        <w:rPr>
          <w:rFonts w:hint="eastAsia" w:ascii="Arial" w:hAnsi="Arial" w:cs="Arial"/>
          <w:color w:val="000000"/>
          <w:shd w:val="clear" w:color="auto" w:fill="FFFFFF"/>
          <w:lang w:val="en-US" w:eastAsia="zh-CN"/>
        </w:rPr>
        <w:t>re</w:t>
      </w:r>
      <w:r>
        <w:rPr>
          <w:rFonts w:ascii="Arial" w:hAnsi="Arial" w:cs="Arial"/>
          <w:color w:val="000000"/>
          <w:shd w:val="clear" w:color="auto" w:fill="FFFFFF"/>
        </w:rPr>
        <w:t xml:space="preserve"> lack </w:t>
      </w:r>
      <w:r>
        <w:rPr>
          <w:rFonts w:hint="eastAsia" w:ascii="Arial" w:hAnsi="Arial" w:cs="Arial"/>
          <w:color w:val="000000"/>
          <w:shd w:val="clear" w:color="auto" w:fill="FFFFFF"/>
          <w:lang w:val="en-US" w:eastAsia="zh-CN"/>
        </w:rPr>
        <w:t xml:space="preserve">of mentioned </w:t>
      </w:r>
      <w:r>
        <w:rPr>
          <w:rFonts w:ascii="Arial" w:hAnsi="Arial" w:cs="Arial"/>
          <w:color w:val="000000"/>
          <w:shd w:val="clear" w:color="auto" w:fill="FFFFFF"/>
        </w:rPr>
        <w:t>qualifications, do not attempt the installation yourself. These installa</w:t>
      </w:r>
      <w:r>
        <w:rPr>
          <w:rFonts w:hint="eastAsia" w:ascii="Arial" w:hAnsi="Arial" w:cs="Arial"/>
          <w:color w:val="000000"/>
          <w:shd w:val="clear" w:color="auto" w:fill="FFFFFF"/>
        </w:rPr>
        <w:t>ti</w:t>
      </w:r>
      <w:r>
        <w:rPr>
          <w:rFonts w:ascii="Arial" w:hAnsi="Arial" w:cs="Arial"/>
          <w:color w:val="000000"/>
          <w:shd w:val="clear" w:color="auto" w:fill="FFFFFF"/>
        </w:rPr>
        <w:t xml:space="preserve">on should be checked by a skilled person </w:t>
      </w:r>
      <w:r>
        <w:rPr>
          <w:rFonts w:hint="eastAsia" w:ascii="Arial" w:hAnsi="Arial" w:cs="Arial"/>
          <w:color w:val="000000"/>
          <w:shd w:val="clear" w:color="auto" w:fill="FFFFFF"/>
          <w:lang w:val="en-US" w:eastAsia="zh-CN"/>
        </w:rPr>
        <w:t>annually</w:t>
      </w:r>
      <w:r>
        <w:rPr>
          <w:rFonts w:ascii="Arial" w:hAnsi="Arial" w:cs="Arial"/>
          <w:color w:val="000000"/>
          <w:shd w:val="clear" w:color="auto" w:fill="FFFFFF"/>
        </w:rPr>
        <w:t>.</w:t>
      </w:r>
    </w:p>
    <w:p w14:paraId="71CB6DBE">
      <w:pPr>
        <w:autoSpaceDE w:val="0"/>
        <w:autoSpaceDN w:val="0"/>
        <w:adjustRightInd w:val="0"/>
        <w:spacing w:before="24" w:beforeLines="10" w:after="24" w:afterLines="10"/>
        <w:jc w:val="center"/>
        <w:rPr>
          <w:rFonts w:ascii="Arial" w:hAnsi="Arial" w:cs="Arial"/>
          <w:b/>
          <w:bCs/>
          <w:kern w:val="0"/>
        </w:rPr>
      </w:pPr>
      <w:r>
        <w:rPr>
          <w:rFonts w:hint="eastAsia" w:ascii="Arial" w:hAnsi="Arial" w:eastAsia="宋体" w:cs="Arial"/>
          <w:b/>
          <w:bCs/>
          <w:kern w:val="0"/>
          <w:lang w:eastAsia="zh-CN"/>
        </w:rPr>
        <w:drawing>
          <wp:inline distT="0" distB="0" distL="114300" distR="114300">
            <wp:extent cx="4059555" cy="2106930"/>
            <wp:effectExtent l="0" t="0" r="17145" b="0"/>
            <wp:docPr id="45" name="图片 45" descr="1940B-Z MINI IP 舞台架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940B-Z MINI IP 舞台架子"/>
                    <pic:cNvPicPr>
                      <a:picLocks noChangeAspect="1"/>
                    </pic:cNvPicPr>
                  </pic:nvPicPr>
                  <pic:blipFill>
                    <a:blip r:embed="rId16"/>
                    <a:stretch>
                      <a:fillRect/>
                    </a:stretch>
                  </pic:blipFill>
                  <pic:spPr>
                    <a:xfrm>
                      <a:off x="0" y="0"/>
                      <a:ext cx="4059555" cy="2106930"/>
                    </a:xfrm>
                    <a:prstGeom prst="rect">
                      <a:avLst/>
                    </a:prstGeom>
                  </pic:spPr>
                </pic:pic>
              </a:graphicData>
            </a:graphic>
          </wp:inline>
        </w:drawing>
      </w:r>
    </w:p>
    <w:p w14:paraId="467B24E9">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Arial" w:hAnsi="Arial" w:cs="Arial"/>
          <w:b w:val="0"/>
          <w:bCs w:val="0"/>
          <w:color w:val="000000"/>
          <w:szCs w:val="21"/>
          <w:shd w:val="clear" w:color="auto" w:fill="FFFFFF"/>
        </w:rPr>
      </w:pPr>
      <w:r>
        <w:rPr>
          <w:rFonts w:hint="eastAsia" w:ascii="Arial" w:hAnsi="Arial" w:cs="Arial"/>
          <w:szCs w:val="21"/>
          <w:shd w:val="clear" w:color="auto" w:fill="FFFFFF"/>
          <w:lang w:val="en-US" w:eastAsia="zh-CN"/>
        </w:rPr>
        <w:t>1940BW</w:t>
      </w:r>
      <w:r>
        <w:rPr>
          <w:rFonts w:ascii="Arial" w:hAnsi="Arial" w:cs="Arial"/>
          <w:szCs w:val="21"/>
          <w:shd w:val="clear" w:color="auto" w:fill="FFFFFF"/>
        </w:rPr>
        <w:t xml:space="preserve"> </w:t>
      </w:r>
      <w:r>
        <w:rPr>
          <w:rFonts w:hint="eastAsia" w:ascii="Arial" w:hAnsi="Arial" w:cs="Arial"/>
          <w:szCs w:val="21"/>
          <w:shd w:val="clear" w:color="auto" w:fill="FFFFFF"/>
          <w:lang w:val="en-US" w:eastAsia="zh-CN"/>
        </w:rPr>
        <w:t xml:space="preserve">works properly </w:t>
      </w:r>
      <w:r>
        <w:rPr>
          <w:rFonts w:ascii="Arial" w:hAnsi="Arial" w:cs="Arial"/>
          <w:color w:val="000000"/>
          <w:szCs w:val="21"/>
          <w:shd w:val="clear" w:color="auto" w:fill="FFFFFF"/>
        </w:rPr>
        <w:t xml:space="preserve">in </w:t>
      </w:r>
      <w:r>
        <w:rPr>
          <w:rFonts w:hint="eastAsia" w:ascii="Arial" w:hAnsi="Arial" w:cs="Arial"/>
          <w:color w:val="000000"/>
          <w:szCs w:val="21"/>
          <w:shd w:val="clear" w:color="auto" w:fill="FFFFFF"/>
          <w:lang w:val="en-US" w:eastAsia="zh-CN"/>
        </w:rPr>
        <w:t xml:space="preserve">above </w:t>
      </w:r>
      <w:r>
        <w:rPr>
          <w:rFonts w:ascii="Arial" w:hAnsi="Arial" w:cs="Arial"/>
          <w:color w:val="000000"/>
          <w:szCs w:val="21"/>
          <w:shd w:val="clear" w:color="auto" w:fill="FFFFFF"/>
        </w:rPr>
        <w:t xml:space="preserve">different mounting, hanging upside-down from a ceiling, sideways on trussing, or set on </w:t>
      </w:r>
      <w:r>
        <w:rPr>
          <w:rFonts w:hint="eastAsia" w:ascii="Arial" w:hAnsi="Arial" w:cs="Arial"/>
          <w:color w:val="000000"/>
          <w:szCs w:val="21"/>
          <w:shd w:val="clear" w:color="auto" w:fill="FFFFFF"/>
          <w:lang w:val="en-US" w:eastAsia="zh-CN"/>
        </w:rPr>
        <w:t>smooth horizontal</w:t>
      </w:r>
      <w:r>
        <w:rPr>
          <w:rFonts w:hint="eastAsia" w:ascii="Arial" w:hAnsi="Arial" w:cs="Arial"/>
          <w:color w:val="000000"/>
          <w:szCs w:val="21"/>
          <w:highlight w:val="none"/>
          <w:shd w:val="clear" w:color="auto" w:fill="FFFFFF"/>
          <w:lang w:val="en-US" w:eastAsia="zh-CN"/>
        </w:rPr>
        <w:t xml:space="preserve"> </w:t>
      </w:r>
      <w:r>
        <w:rPr>
          <w:rFonts w:ascii="Arial" w:hAnsi="Arial" w:cs="Arial"/>
          <w:color w:val="000000"/>
          <w:szCs w:val="21"/>
          <w:highlight w:val="none"/>
          <w:shd w:val="clear" w:color="auto" w:fill="FFFFFF"/>
        </w:rPr>
        <w:t xml:space="preserve">surface. </w:t>
      </w:r>
      <w:r>
        <w:rPr>
          <w:rFonts w:hint="eastAsia" w:ascii="Arial" w:hAnsi="Arial" w:cs="Arial"/>
          <w:b w:val="0"/>
          <w:bCs w:val="0"/>
          <w:color w:val="000000"/>
          <w:szCs w:val="21"/>
          <w:shd w:val="clear" w:color="auto" w:fill="FFFFFF"/>
        </w:rPr>
        <w:t>Be sure this facility is at least 1m (3.5ft) away from flammable materials (decoration etc.). Always use and install the safety cable to prevent accidental damage or injury from the facility failure. Never use handles for secondary attachment.</w:t>
      </w:r>
    </w:p>
    <w:p w14:paraId="05B60E8F">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Arial" w:hAnsi="Arial" w:cs="Arial"/>
          <w:b w:val="0"/>
          <w:bCs w:val="0"/>
          <w:color w:val="000000"/>
          <w:szCs w:val="21"/>
          <w:shd w:val="clear" w:color="auto" w:fill="FFFFFF"/>
        </w:rPr>
      </w:pPr>
    </w:p>
    <w:p w14:paraId="0EA20746">
      <w:pPr>
        <w:keepNext w:val="0"/>
        <w:keepLines w:val="0"/>
        <w:pageBreakBefore w:val="0"/>
        <w:widowControl/>
        <w:kinsoku/>
        <w:wordWrap/>
        <w:overflowPunct/>
        <w:topLinePunct w:val="0"/>
        <w:autoSpaceDE/>
        <w:autoSpaceDN/>
        <w:bidi w:val="0"/>
        <w:adjustRightInd/>
        <w:snapToGrid/>
        <w:spacing w:line="360" w:lineRule="auto"/>
        <w:textAlignment w:val="auto"/>
        <w:rPr>
          <w:rFonts w:ascii="Arial" w:hAnsi="Arial" w:cs="Arial"/>
          <w:color w:val="000000"/>
          <w:szCs w:val="21"/>
          <w:shd w:val="clear" w:color="auto" w:fill="FFFFFF"/>
        </w:rPr>
      </w:pPr>
      <w:r>
        <w:rPr>
          <w:rFonts w:hint="eastAsia" w:ascii="Arial" w:hAnsi="Arial" w:cs="Arial"/>
          <w:b/>
          <w:bCs/>
          <w:color w:val="000000"/>
          <w:szCs w:val="21"/>
          <w:shd w:val="clear" w:color="auto" w:fill="FFFFFF"/>
        </w:rPr>
        <w:t>NOTICE</w:t>
      </w:r>
      <w:r>
        <w:rPr>
          <w:rFonts w:hint="eastAsia" w:ascii="Arial" w:hAnsi="Arial" w:cs="Arial"/>
          <w:b w:val="0"/>
          <w:bCs w:val="0"/>
          <w:color w:val="000000"/>
          <w:szCs w:val="21"/>
          <w:shd w:val="clear" w:color="auto" w:fill="FFFFFF"/>
        </w:rPr>
        <w:t>: The suitable environment temperature of the facility is from -10℃ to 45℃. Do not place this facility in an environment where the temperatures are under or above the temperatures stated. This will help the fixture run at its best and extend the lifetime.</w:t>
      </w:r>
      <w:r>
        <w:rPr>
          <w:rFonts w:ascii="Arial" w:hAnsi="Arial" w:cs="Arial"/>
          <w:color w:val="000000"/>
          <w:szCs w:val="21"/>
          <w:shd w:val="clear" w:color="auto" w:fill="FFFFFF"/>
        </w:rPr>
        <w:t xml:space="preserve"> </w:t>
      </w:r>
    </w:p>
    <w:p w14:paraId="447B90F9">
      <w:pPr>
        <w:widowControl/>
        <w:rPr>
          <w:rFonts w:ascii="Arial" w:hAnsi="Arial" w:cs="Arial"/>
          <w:color w:val="000000"/>
          <w:szCs w:val="21"/>
          <w:shd w:val="clear" w:color="auto" w:fill="FFFFFF"/>
        </w:rPr>
      </w:pPr>
    </w:p>
    <w:p w14:paraId="6D2795FF">
      <w:pPr>
        <w:numPr>
          <w:ilvl w:val="0"/>
          <w:numId w:val="4"/>
        </w:numPr>
        <w:shd w:val="solid" w:color="BFBFBF" w:fill="A6A6A6"/>
        <w:ind w:left="0" w:leftChars="0" w:firstLine="0" w:firstLineChars="0"/>
        <w:outlineLvl w:val="0"/>
        <w:rPr>
          <w:rFonts w:ascii="Arial" w:hAnsi="Arial" w:cs="Arial"/>
          <w:b/>
          <w:bCs/>
          <w:color w:val="0D0D0D"/>
          <w:sz w:val="28"/>
          <w:szCs w:val="28"/>
        </w:rPr>
      </w:pPr>
      <w:bookmarkStart w:id="18" w:name="_Toc21909"/>
      <w:bookmarkStart w:id="19" w:name="_Toc1965"/>
      <w:bookmarkStart w:id="20" w:name="_Toc21641"/>
      <w:r>
        <w:rPr>
          <w:rFonts w:hint="eastAsia" w:ascii="Arial" w:hAnsi="Arial" w:cs="Arial"/>
          <w:b/>
          <w:bCs/>
          <w:color w:val="0D0D0D"/>
          <w:sz w:val="28"/>
          <w:szCs w:val="28"/>
        </w:rPr>
        <w:t>Product Size</w:t>
      </w:r>
      <w:bookmarkEnd w:id="18"/>
      <w:bookmarkEnd w:id="19"/>
      <w:bookmarkEnd w:id="20"/>
    </w:p>
    <w:p w14:paraId="3D7D6EE4">
      <w:pPr>
        <w:rPr>
          <w:b/>
          <w:bCs/>
          <w:color w:val="FFFFFF"/>
          <w:sz w:val="28"/>
          <w:szCs w:val="28"/>
          <w:highlight w:val="black"/>
        </w:rPr>
      </w:pPr>
    </w:p>
    <w:p w14:paraId="511A5964">
      <w:pPr>
        <w:jc w:val="center"/>
        <w:rPr>
          <w:b/>
          <w:bCs/>
          <w:color w:val="FFFFFF"/>
          <w:sz w:val="28"/>
          <w:szCs w:val="28"/>
          <w:highlight w:val="black"/>
        </w:rPr>
      </w:pPr>
      <w:r>
        <w:drawing>
          <wp:inline distT="0" distB="0" distL="114300" distR="114300">
            <wp:extent cx="3615055" cy="2377440"/>
            <wp:effectExtent l="0" t="0" r="4445" b="3810"/>
            <wp:docPr id="38" name="图片 38" descr="1940B-Z MINI IP 中性 尺寸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940B-Z MINI IP 中性 尺寸图"/>
                    <pic:cNvPicPr>
                      <a:picLocks noChangeAspect="1"/>
                    </pic:cNvPicPr>
                  </pic:nvPicPr>
                  <pic:blipFill>
                    <a:blip r:embed="rId17"/>
                    <a:stretch>
                      <a:fillRect/>
                    </a:stretch>
                  </pic:blipFill>
                  <pic:spPr>
                    <a:xfrm>
                      <a:off x="0" y="0"/>
                      <a:ext cx="3615055" cy="2377440"/>
                    </a:xfrm>
                    <a:prstGeom prst="rect">
                      <a:avLst/>
                    </a:prstGeom>
                  </pic:spPr>
                </pic:pic>
              </a:graphicData>
            </a:graphic>
          </wp:inline>
        </w:drawing>
      </w:r>
    </w:p>
    <w:p w14:paraId="11991C09">
      <w:pPr>
        <w:spacing w:line="360" w:lineRule="auto"/>
        <w:rPr>
          <w:b/>
          <w:bCs/>
          <w:color w:val="FFFFFF"/>
          <w:sz w:val="28"/>
          <w:szCs w:val="28"/>
          <w:highlight w:val="black"/>
        </w:rPr>
      </w:pPr>
    </w:p>
    <w:p w14:paraId="19AB669C">
      <w:pPr>
        <w:numPr>
          <w:ilvl w:val="0"/>
          <w:numId w:val="5"/>
        </w:numPr>
        <w:shd w:val="solid" w:color="BFBFBF" w:fill="A6A6A6"/>
        <w:outlineLvl w:val="0"/>
        <w:rPr>
          <w:rFonts w:ascii="Arial" w:hAnsi="Arial" w:cs="Arial"/>
          <w:b/>
          <w:bCs/>
          <w:color w:val="0D0D0D"/>
          <w:sz w:val="28"/>
          <w:szCs w:val="28"/>
        </w:rPr>
      </w:pPr>
      <w:bookmarkStart w:id="21" w:name="_Toc703"/>
      <w:bookmarkStart w:id="22" w:name="_Toc255"/>
      <w:r>
        <w:rPr>
          <w:rFonts w:hint="eastAsia" w:ascii="Arial" w:hAnsi="Arial" w:cs="Arial"/>
          <w:b/>
          <w:bCs/>
          <w:color w:val="0D0D0D"/>
          <w:sz w:val="28"/>
          <w:szCs w:val="28"/>
          <w:lang w:val="en-US" w:eastAsia="zh-CN"/>
        </w:rPr>
        <w:t xml:space="preserve"> </w:t>
      </w:r>
      <w:bookmarkStart w:id="23" w:name="_Toc12415"/>
      <w:r>
        <w:rPr>
          <w:rFonts w:hint="eastAsia" w:ascii="Arial" w:hAnsi="Arial" w:cs="Arial"/>
          <w:b/>
          <w:bCs/>
          <w:color w:val="0D0D0D"/>
          <w:sz w:val="28"/>
          <w:szCs w:val="28"/>
        </w:rPr>
        <w:t>Attention</w:t>
      </w:r>
      <w:bookmarkEnd w:id="21"/>
      <w:bookmarkEnd w:id="22"/>
      <w:bookmarkEnd w:id="23"/>
    </w:p>
    <w:p w14:paraId="591661FE">
      <w:pPr>
        <w:bidi w:val="0"/>
      </w:pPr>
    </w:p>
    <w:p w14:paraId="67ECAC5D">
      <w:pPr>
        <w:bidi w:val="0"/>
        <w:rPr>
          <w:rFonts w:hint="default" w:ascii="Arial"/>
          <w:b w:val="0"/>
          <w:bCs w:val="0"/>
          <w:color w:val="000000"/>
          <w:sz w:val="21"/>
          <w:szCs w:val="21"/>
          <w:highlight w:val="none"/>
          <w:lang w:val="en-US"/>
        </w:rPr>
      </w:pPr>
      <w:r>
        <w:rPr>
          <w:rFonts w:hint="eastAsia" w:ascii="Arial"/>
          <w:b w:val="0"/>
          <w:bCs w:val="0"/>
          <w:color w:val="000000"/>
          <w:sz w:val="21"/>
          <w:szCs w:val="21"/>
        </w:rPr>
        <w:t xml:space="preserve">1. </w:t>
      </w:r>
      <w:r>
        <w:rPr>
          <w:rFonts w:hint="eastAsia" w:ascii="Arial" w:hAnsi="Arial" w:eastAsia="微软雅黑" w:cs="Arial"/>
          <w:b w:val="0"/>
          <w:bCs w:val="0"/>
          <w:color w:val="000000"/>
          <w:spacing w:val="-5"/>
          <w:kern w:val="0"/>
          <w:sz w:val="21"/>
          <w:szCs w:val="21"/>
        </w:rPr>
        <w:t xml:space="preserve">When the </w:t>
      </w:r>
      <w:r>
        <w:rPr>
          <w:rFonts w:hint="eastAsia" w:ascii="Arial" w:hAnsi="Arial" w:eastAsia="微软雅黑" w:cs="Arial"/>
          <w:b w:val="0"/>
          <w:bCs w:val="0"/>
          <w:color w:val="000000"/>
          <w:spacing w:val="-5"/>
          <w:kern w:val="0"/>
          <w:sz w:val="21"/>
          <w:szCs w:val="21"/>
          <w:lang w:val="en-US" w:eastAsia="zh-CN"/>
        </w:rPr>
        <w:t xml:space="preserve">facility </w:t>
      </w:r>
      <w:r>
        <w:rPr>
          <w:rFonts w:hint="eastAsia" w:ascii="Arial" w:hAnsi="Arial" w:eastAsia="微软雅黑" w:cs="Arial"/>
          <w:b w:val="0"/>
          <w:bCs w:val="0"/>
          <w:color w:val="000000"/>
          <w:spacing w:val="-5"/>
          <w:kern w:val="0"/>
          <w:sz w:val="21"/>
          <w:szCs w:val="21"/>
        </w:rPr>
        <w:t>is powered on</w:t>
      </w:r>
      <w:r>
        <w:rPr>
          <w:rFonts w:hint="eastAsia" w:ascii="Arial" w:hAnsi="Arial" w:eastAsia="微软雅黑" w:cs="Arial"/>
          <w:b w:val="0"/>
          <w:bCs w:val="0"/>
          <w:color w:val="000000"/>
          <w:spacing w:val="-5"/>
          <w:kern w:val="0"/>
          <w:sz w:val="21"/>
          <w:szCs w:val="21"/>
          <w:lang w:val="en-US" w:eastAsia="zh-CN"/>
        </w:rPr>
        <w:t>,</w:t>
      </w:r>
      <w:r>
        <w:rPr>
          <w:rFonts w:hint="eastAsia" w:ascii="Arial" w:hAnsi="Arial" w:eastAsia="微软雅黑" w:cs="Arial"/>
          <w:b w:val="0"/>
          <w:bCs w:val="0"/>
          <w:color w:val="000000"/>
          <w:spacing w:val="-5"/>
          <w:kern w:val="0"/>
          <w:sz w:val="21"/>
          <w:szCs w:val="21"/>
        </w:rPr>
        <w:t xml:space="preserve"> </w:t>
      </w:r>
      <w:r>
        <w:rPr>
          <w:rFonts w:hint="eastAsia" w:ascii="Arial" w:hAnsi="Arial" w:eastAsia="微软雅黑" w:cs="Arial"/>
          <w:b w:val="0"/>
          <w:bCs w:val="0"/>
          <w:color w:val="000000"/>
          <w:spacing w:val="-5"/>
          <w:kern w:val="0"/>
          <w:sz w:val="21"/>
          <w:szCs w:val="21"/>
          <w:lang w:val="en-US" w:eastAsia="zh-CN"/>
        </w:rPr>
        <w:t>please</w:t>
      </w:r>
      <w:r>
        <w:rPr>
          <w:rFonts w:hint="eastAsia" w:ascii="Arial" w:hAnsi="Arial" w:eastAsia="微软雅黑" w:cs="Arial"/>
          <w:b w:val="0"/>
          <w:bCs w:val="0"/>
          <w:color w:val="000000"/>
          <w:spacing w:val="-5"/>
          <w:kern w:val="0"/>
          <w:sz w:val="21"/>
          <w:szCs w:val="21"/>
        </w:rPr>
        <w:t xml:space="preserve"> avoid looking directly a</w:t>
      </w:r>
      <w:r>
        <w:rPr>
          <w:rFonts w:hint="eastAsia" w:ascii="Arial" w:hAnsi="Arial" w:eastAsia="微软雅黑" w:cs="Arial"/>
          <w:b w:val="0"/>
          <w:bCs w:val="0"/>
          <w:color w:val="000000"/>
          <w:spacing w:val="-5"/>
          <w:kern w:val="0"/>
          <w:sz w:val="21"/>
          <w:szCs w:val="21"/>
          <w:highlight w:val="none"/>
        </w:rPr>
        <w:t xml:space="preserve">t the </w:t>
      </w:r>
      <w:r>
        <w:rPr>
          <w:rFonts w:hint="eastAsia" w:ascii="Arial" w:hAnsi="Arial" w:eastAsia="微软雅黑" w:cs="Arial"/>
          <w:b w:val="0"/>
          <w:bCs w:val="0"/>
          <w:color w:val="000000"/>
          <w:spacing w:val="-5"/>
          <w:kern w:val="0"/>
          <w:sz w:val="21"/>
          <w:szCs w:val="21"/>
          <w:highlight w:val="none"/>
          <w:lang w:val="en-US" w:eastAsia="zh-CN"/>
        </w:rPr>
        <w:t>facility.</w:t>
      </w:r>
    </w:p>
    <w:p w14:paraId="333269AB">
      <w:pPr>
        <w:rPr>
          <w:szCs w:val="21"/>
        </w:rPr>
      </w:pPr>
    </w:p>
    <w:p w14:paraId="35CC33A6">
      <w:pPr>
        <w:spacing w:line="220" w:lineRule="atLeast"/>
        <w:rPr>
          <w:color w:val="FFFFFF"/>
          <w:sz w:val="28"/>
          <w:szCs w:val="28"/>
          <w:highlight w:val="black"/>
        </w:rPr>
      </w:pPr>
      <w:r>
        <w:rPr>
          <w:rFonts w:hint="eastAsia" w:ascii="Arial"/>
          <w:color w:val="000000"/>
          <w:szCs w:val="21"/>
          <w:highlight w:val="none"/>
        </w:rPr>
        <w:t xml:space="preserve">2. </w:t>
      </w:r>
      <w:r>
        <w:rPr>
          <w:rFonts w:hint="eastAsia" w:ascii="Arial" w:hAnsi="Arial" w:eastAsia="微软雅黑" w:cs="Arial"/>
          <w:color w:val="000000"/>
          <w:spacing w:val="-5"/>
          <w:kern w:val="0"/>
          <w:szCs w:val="21"/>
          <w:highlight w:val="none"/>
        </w:rPr>
        <w:t xml:space="preserve">When </w:t>
      </w:r>
      <w:r>
        <w:rPr>
          <w:rFonts w:hint="eastAsia" w:ascii="Arial" w:hAnsi="Arial" w:eastAsia="微软雅黑" w:cs="Arial"/>
          <w:color w:val="000000"/>
          <w:spacing w:val="-5"/>
          <w:kern w:val="0"/>
          <w:szCs w:val="21"/>
          <w:highlight w:val="none"/>
          <w:lang w:val="en-US" w:eastAsia="zh-CN"/>
        </w:rPr>
        <w:t>assembling/ replacing</w:t>
      </w:r>
      <w:r>
        <w:rPr>
          <w:rFonts w:hint="eastAsia" w:ascii="Arial" w:hAnsi="Arial" w:eastAsia="微软雅黑" w:cs="Arial"/>
          <w:color w:val="000000"/>
          <w:spacing w:val="-5"/>
          <w:kern w:val="0"/>
          <w:szCs w:val="21"/>
          <w:highlight w:val="none"/>
        </w:rPr>
        <w:t xml:space="preserve"> </w:t>
      </w:r>
      <w:r>
        <w:rPr>
          <w:rFonts w:hint="eastAsia" w:ascii="Arial" w:hAnsi="Arial" w:eastAsia="微软雅黑" w:cs="Arial"/>
          <w:color w:val="000000"/>
          <w:spacing w:val="-5"/>
          <w:kern w:val="0"/>
          <w:szCs w:val="21"/>
          <w:highlight w:val="none"/>
          <w:lang w:val="en-US" w:eastAsia="zh-CN"/>
        </w:rPr>
        <w:t>LEDs</w:t>
      </w:r>
      <w:r>
        <w:rPr>
          <w:rFonts w:hint="eastAsia" w:ascii="Arial" w:hAnsi="Arial" w:eastAsia="微软雅黑" w:cs="Arial"/>
          <w:color w:val="000000"/>
          <w:spacing w:val="-5"/>
          <w:kern w:val="0"/>
          <w:szCs w:val="21"/>
          <w:highlight w:val="none"/>
        </w:rPr>
        <w:t>, be sure to cut off the main power</w:t>
      </w:r>
      <w:r>
        <w:rPr>
          <w:rFonts w:hint="eastAsia" w:ascii="Arial" w:hAnsi="Arial" w:eastAsia="微软雅黑" w:cs="Arial"/>
          <w:color w:val="000000"/>
          <w:spacing w:val="-5"/>
          <w:kern w:val="0"/>
          <w:szCs w:val="21"/>
          <w:highlight w:val="none"/>
          <w:lang w:val="en-US" w:eastAsia="zh-CN"/>
        </w:rPr>
        <w:t xml:space="preserve"> of</w:t>
      </w:r>
      <w:r>
        <w:rPr>
          <w:rFonts w:hint="eastAsia" w:ascii="Arial" w:hAnsi="Arial" w:eastAsia="微软雅黑" w:cs="Arial"/>
          <w:color w:val="000000"/>
          <w:spacing w:val="-5"/>
          <w:kern w:val="0"/>
          <w:szCs w:val="21"/>
          <w:highlight w:val="none"/>
        </w:rPr>
        <w:t xml:space="preserve"> </w:t>
      </w:r>
      <w:r>
        <w:rPr>
          <w:rFonts w:hint="eastAsia" w:ascii="Arial" w:hAnsi="Arial" w:eastAsia="微软雅黑" w:cs="Arial"/>
          <w:color w:val="000000"/>
          <w:spacing w:val="-5"/>
          <w:kern w:val="0"/>
          <w:szCs w:val="21"/>
          <w:highlight w:val="none"/>
          <w:lang w:val="en-US" w:eastAsia="zh-CN"/>
        </w:rPr>
        <w:t xml:space="preserve">facilities </w:t>
      </w:r>
      <w:r>
        <w:rPr>
          <w:rFonts w:hint="eastAsia" w:ascii="Arial" w:hAnsi="Arial" w:eastAsia="微软雅黑" w:cs="Arial"/>
          <w:color w:val="000000"/>
          <w:spacing w:val="-5"/>
          <w:kern w:val="0"/>
          <w:szCs w:val="21"/>
          <w:highlight w:val="none"/>
        </w:rPr>
        <w:t>before</w:t>
      </w:r>
      <w:r>
        <w:rPr>
          <w:rFonts w:hint="eastAsia" w:ascii="Arial" w:hAnsi="Arial" w:eastAsia="微软雅黑" w:cs="Arial"/>
          <w:color w:val="000000"/>
          <w:spacing w:val="-5"/>
          <w:kern w:val="0"/>
          <w:szCs w:val="21"/>
          <w:highlight w:val="none"/>
          <w:lang w:val="en-US" w:eastAsia="zh-CN"/>
        </w:rPr>
        <w:t xml:space="preserve"> </w:t>
      </w:r>
      <w:r>
        <w:rPr>
          <w:rFonts w:hint="eastAsia" w:ascii="Arial" w:hAnsi="Arial" w:eastAsia="微软雅黑" w:cs="Arial"/>
          <w:color w:val="000000"/>
          <w:spacing w:val="-5"/>
          <w:kern w:val="0"/>
          <w:szCs w:val="21"/>
          <w:highlight w:val="none"/>
        </w:rPr>
        <w:t>open</w:t>
      </w:r>
      <w:r>
        <w:rPr>
          <w:rFonts w:hint="eastAsia" w:ascii="Arial" w:hAnsi="Arial" w:eastAsia="微软雅黑" w:cs="Arial"/>
          <w:color w:val="000000"/>
          <w:spacing w:val="-5"/>
          <w:kern w:val="0"/>
          <w:szCs w:val="21"/>
          <w:highlight w:val="none"/>
          <w:lang w:val="en-US" w:eastAsia="zh-CN"/>
        </w:rPr>
        <w:t>ing</w:t>
      </w:r>
      <w:r>
        <w:rPr>
          <w:rFonts w:hint="eastAsia" w:ascii="Arial" w:hAnsi="Arial" w:eastAsia="微软雅黑" w:cs="Arial"/>
          <w:color w:val="000000"/>
          <w:spacing w:val="-5"/>
          <w:kern w:val="0"/>
          <w:szCs w:val="21"/>
          <w:highlight w:val="none"/>
        </w:rPr>
        <w:t xml:space="preserve"> the cover </w:t>
      </w:r>
      <w:r>
        <w:rPr>
          <w:rFonts w:hint="eastAsia" w:ascii="Arial" w:hAnsi="Arial" w:eastAsia="微软雅黑" w:cs="Arial"/>
          <w:color w:val="000000"/>
          <w:spacing w:val="-5"/>
          <w:kern w:val="0"/>
          <w:szCs w:val="21"/>
          <w:highlight w:val="none"/>
          <w:lang w:val="en-US" w:eastAsia="zh-CN"/>
        </w:rPr>
        <w:t xml:space="preserve">upon </w:t>
      </w:r>
      <w:r>
        <w:rPr>
          <w:rFonts w:hint="eastAsia" w:ascii="Arial" w:hAnsi="Arial" w:eastAsia="微软雅黑" w:cs="Arial"/>
          <w:color w:val="000000"/>
          <w:spacing w:val="-5"/>
          <w:kern w:val="0"/>
          <w:szCs w:val="21"/>
          <w:highlight w:val="none"/>
        </w:rPr>
        <w:t xml:space="preserve">the LED </w:t>
      </w:r>
      <w:r>
        <w:rPr>
          <w:rFonts w:hint="eastAsia" w:ascii="Arial" w:hAnsi="Arial" w:eastAsia="微软雅黑" w:cs="Arial"/>
          <w:color w:val="000000"/>
          <w:spacing w:val="-5"/>
          <w:kern w:val="0"/>
          <w:szCs w:val="21"/>
          <w:highlight w:val="none"/>
          <w:lang w:val="en-US" w:eastAsia="zh-CN"/>
        </w:rPr>
        <w:t>board.</w:t>
      </w:r>
    </w:p>
    <w:p w14:paraId="298E2F65">
      <w:pPr>
        <w:snapToGrid w:val="0"/>
        <w:spacing w:line="2" w:lineRule="atLeast"/>
        <w:rPr>
          <w:color w:val="FFFFFF"/>
          <w:sz w:val="28"/>
          <w:szCs w:val="28"/>
          <w:highlight w:val="black"/>
        </w:rPr>
      </w:pPr>
    </w:p>
    <w:p w14:paraId="3B19A7D2">
      <w:pPr>
        <w:shd w:val="solid" w:color="BFBFBF" w:fill="A6A6A6"/>
        <w:outlineLvl w:val="0"/>
        <w:rPr>
          <w:color w:val="FFFFFF"/>
          <w:sz w:val="28"/>
          <w:szCs w:val="28"/>
          <w:highlight w:val="black"/>
        </w:rPr>
      </w:pPr>
      <w:bookmarkStart w:id="24" w:name="_Toc27013"/>
      <w:r>
        <w:rPr>
          <w:rFonts w:hint="eastAsia" w:ascii="Arial" w:hAnsi="Arial" w:cs="Arial"/>
          <w:b/>
          <w:bCs/>
          <w:color w:val="0D0D0D"/>
          <w:sz w:val="28"/>
          <w:szCs w:val="28"/>
        </w:rPr>
        <w:t>11.</w:t>
      </w:r>
      <w:bookmarkStart w:id="25" w:name="_Toc8986"/>
      <w:bookmarkStart w:id="26" w:name="_Toc9910"/>
      <w:r>
        <w:rPr>
          <w:rFonts w:hint="eastAsia" w:ascii="Arial" w:hAnsi="Arial" w:cs="Arial"/>
          <w:b/>
          <w:bCs/>
          <w:color w:val="0D0D0D"/>
          <w:sz w:val="28"/>
          <w:szCs w:val="28"/>
          <w:lang w:val="en-US" w:eastAsia="zh-CN"/>
        </w:rPr>
        <w:t xml:space="preserve"> </w:t>
      </w:r>
      <w:r>
        <w:rPr>
          <w:rFonts w:hint="eastAsia" w:ascii="Arial" w:hAnsi="Arial" w:cs="Arial"/>
          <w:b/>
          <w:bCs/>
          <w:color w:val="0D0D0D"/>
          <w:sz w:val="28"/>
          <w:szCs w:val="28"/>
        </w:rPr>
        <w:t>Trouble Shooting</w:t>
      </w:r>
      <w:bookmarkEnd w:id="24"/>
      <w:bookmarkEnd w:id="25"/>
      <w:bookmarkEnd w:id="26"/>
      <w:r>
        <w:rPr>
          <w:rFonts w:hint="eastAsia" w:ascii="Arial" w:hAnsi="Arial" w:cs="Arial"/>
          <w:b/>
          <w:bCs/>
          <w:color w:val="0D0D0D"/>
          <w:sz w:val="28"/>
          <w:szCs w:val="28"/>
        </w:rPr>
        <w:t xml:space="preserve"> </w:t>
      </w:r>
    </w:p>
    <w:p w14:paraId="478BD015">
      <w:pPr>
        <w:widowControl/>
        <w:rPr>
          <w:rFonts w:ascii="Arial" w:hAnsi="Arial" w:eastAsia="微软雅黑" w:cs="Arial"/>
          <w:spacing w:val="-5"/>
          <w:kern w:val="0"/>
          <w:szCs w:val="21"/>
        </w:rPr>
      </w:pPr>
    </w:p>
    <w:p w14:paraId="5EDA83ED">
      <w:pPr>
        <w:keepNext w:val="0"/>
        <w:keepLines w:val="0"/>
        <w:pageBreakBefore w:val="0"/>
        <w:widowControl/>
        <w:kinsoku/>
        <w:wordWrap/>
        <w:overflowPunct/>
        <w:topLinePunct w:val="0"/>
        <w:autoSpaceDE/>
        <w:autoSpaceDN/>
        <w:bidi w:val="0"/>
        <w:adjustRightInd/>
        <w:snapToGrid/>
        <w:spacing w:line="360" w:lineRule="auto"/>
        <w:textAlignment w:val="auto"/>
        <w:rPr>
          <w:rFonts w:ascii="Arial" w:hAnsi="Arial" w:eastAsia="微软雅黑" w:cs="Arial"/>
          <w:spacing w:val="-5"/>
          <w:kern w:val="0"/>
          <w:szCs w:val="21"/>
        </w:rPr>
      </w:pPr>
      <w:r>
        <w:rPr>
          <w:rFonts w:ascii="Arial" w:hAnsi="Arial" w:eastAsia="微软雅黑" w:cs="Arial"/>
          <w:spacing w:val="-5"/>
          <w:kern w:val="0"/>
          <w:szCs w:val="21"/>
        </w:rPr>
        <w:t>Following are a few common problems that may occur during operation. Here are some</w:t>
      </w:r>
      <w:r>
        <w:rPr>
          <w:rFonts w:hint="eastAsia" w:ascii="Arial" w:hAnsi="Arial" w:eastAsia="微软雅黑" w:cs="Arial"/>
          <w:spacing w:val="-5"/>
          <w:kern w:val="0"/>
          <w:szCs w:val="21"/>
        </w:rPr>
        <w:t xml:space="preserve"> </w:t>
      </w:r>
      <w:r>
        <w:rPr>
          <w:rFonts w:ascii="Arial" w:hAnsi="Arial" w:eastAsia="微软雅黑" w:cs="Arial"/>
          <w:spacing w:val="-5"/>
          <w:kern w:val="0"/>
          <w:szCs w:val="21"/>
        </w:rPr>
        <w:t>suggestions for easy troubleshooting:</w:t>
      </w:r>
    </w:p>
    <w:p w14:paraId="3DB0F2BD">
      <w:pPr>
        <w:widowControl/>
        <w:rPr>
          <w:rFonts w:ascii="Arial" w:hAnsi="Arial" w:eastAsia="微软雅黑" w:cs="Arial"/>
          <w:spacing w:val="-5"/>
          <w:kern w:val="0"/>
          <w:szCs w:val="21"/>
        </w:rPr>
      </w:pPr>
    </w:p>
    <w:p w14:paraId="4674DA57">
      <w:pPr>
        <w:pStyle w:val="3"/>
      </w:pPr>
      <w:bookmarkStart w:id="27" w:name="_Toc19606"/>
      <w:r>
        <w:t>A. The unit does not work, no light and the fan does not work</w:t>
      </w:r>
      <w:bookmarkEnd w:id="27"/>
    </w:p>
    <w:p w14:paraId="7C6766E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ascii="Arial" w:hAnsi="Arial" w:eastAsia="微软雅黑" w:cs="Arial"/>
          <w:spacing w:val="-5"/>
          <w:kern w:val="0"/>
        </w:rPr>
      </w:pPr>
      <w:r>
        <w:rPr>
          <w:rFonts w:hint="eastAsia" w:ascii="Arial" w:hAnsi="Arial" w:eastAsia="微软雅黑" w:cs="Arial"/>
          <w:spacing w:val="-5"/>
          <w:kern w:val="0"/>
          <w:lang w:val="en-US" w:eastAsia="zh-CN"/>
        </w:rPr>
        <w:t xml:space="preserve">1. </w:t>
      </w:r>
      <w:r>
        <w:rPr>
          <w:rFonts w:ascii="Arial" w:hAnsi="Arial" w:eastAsia="微软雅黑" w:cs="Arial"/>
          <w:spacing w:val="-5"/>
          <w:kern w:val="0"/>
        </w:rPr>
        <w:t xml:space="preserve">Check the </w:t>
      </w:r>
      <w:r>
        <w:rPr>
          <w:rFonts w:hint="eastAsia" w:ascii="Arial" w:hAnsi="Arial" w:eastAsia="微软雅黑" w:cs="Arial"/>
          <w:spacing w:val="-5"/>
          <w:kern w:val="0"/>
          <w:lang w:val="en-US" w:eastAsia="zh-CN"/>
        </w:rPr>
        <w:t xml:space="preserve">status of power </w:t>
      </w:r>
      <w:r>
        <w:rPr>
          <w:rFonts w:ascii="Arial" w:hAnsi="Arial" w:eastAsia="微软雅黑" w:cs="Arial"/>
          <w:spacing w:val="-5"/>
          <w:kern w:val="0"/>
        </w:rPr>
        <w:t>connection and fuse.</w:t>
      </w:r>
    </w:p>
    <w:p w14:paraId="4B4756B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ascii="Arial" w:hAnsi="Arial" w:eastAsia="微软雅黑" w:cs="Arial"/>
          <w:spacing w:val="-5"/>
          <w:kern w:val="0"/>
          <w:highlight w:val="none"/>
        </w:rPr>
      </w:pPr>
      <w:r>
        <w:rPr>
          <w:rFonts w:hint="eastAsia" w:ascii="Arial" w:hAnsi="Arial" w:eastAsia="微软雅黑" w:cs="Arial"/>
          <w:spacing w:val="-5"/>
          <w:kern w:val="0"/>
          <w:lang w:val="en-US" w:eastAsia="zh-CN"/>
        </w:rPr>
        <w:t xml:space="preserve">2. </w:t>
      </w:r>
      <w:r>
        <w:rPr>
          <w:rFonts w:hint="eastAsia" w:ascii="Arial" w:hAnsi="Arial" w:eastAsia="微软雅黑" w:cs="Arial"/>
          <w:spacing w:val="-5"/>
          <w:kern w:val="0"/>
          <w:highlight w:val="none"/>
          <w:lang w:val="en-US" w:eastAsia="zh-CN"/>
        </w:rPr>
        <w:t xml:space="preserve">Check </w:t>
      </w:r>
      <w:r>
        <w:rPr>
          <w:rFonts w:ascii="Arial" w:hAnsi="Arial" w:eastAsia="微软雅黑" w:cs="Arial"/>
          <w:spacing w:val="-5"/>
          <w:kern w:val="0"/>
          <w:highlight w:val="none"/>
        </w:rPr>
        <w:t>the voltage.</w:t>
      </w:r>
    </w:p>
    <w:p w14:paraId="590713F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ascii="Arial" w:hAnsi="Arial" w:eastAsia="微软雅黑" w:cs="Arial"/>
          <w:spacing w:val="-5"/>
          <w:kern w:val="0"/>
          <w:highlight w:val="none"/>
        </w:rPr>
      </w:pPr>
      <w:r>
        <w:rPr>
          <w:rFonts w:hint="eastAsia" w:ascii="Arial" w:hAnsi="Arial" w:eastAsia="微软雅黑" w:cs="Arial"/>
          <w:spacing w:val="-5"/>
          <w:kern w:val="0"/>
          <w:highlight w:val="none"/>
          <w:lang w:val="en-US" w:eastAsia="zh-CN"/>
        </w:rPr>
        <w:t xml:space="preserve">3. </w:t>
      </w:r>
      <w:r>
        <w:rPr>
          <w:rFonts w:ascii="Arial" w:hAnsi="Arial" w:eastAsia="微软雅黑" w:cs="Arial"/>
          <w:spacing w:val="-5"/>
          <w:kern w:val="0"/>
          <w:highlight w:val="none"/>
        </w:rPr>
        <w:t>Check the power</w:t>
      </w:r>
      <w:r>
        <w:rPr>
          <w:rFonts w:hint="eastAsia" w:ascii="Arial" w:hAnsi="Arial" w:eastAsia="微软雅黑" w:cs="Arial"/>
          <w:spacing w:val="-5"/>
          <w:kern w:val="0"/>
          <w:highlight w:val="none"/>
          <w:lang w:val="en-US" w:eastAsia="zh-CN"/>
        </w:rPr>
        <w:t xml:space="preserve"> indicator</w:t>
      </w:r>
      <w:r>
        <w:rPr>
          <w:rFonts w:ascii="Arial" w:hAnsi="Arial" w:eastAsia="微软雅黑" w:cs="Arial"/>
          <w:spacing w:val="-5"/>
          <w:kern w:val="0"/>
          <w:highlight w:val="none"/>
        </w:rPr>
        <w:t>.</w:t>
      </w:r>
    </w:p>
    <w:p w14:paraId="24CA0262">
      <w:pPr>
        <w:pStyle w:val="3"/>
      </w:pPr>
      <w:bookmarkStart w:id="28" w:name="_Toc30374"/>
      <w:r>
        <w:t>B. No respon</w:t>
      </w:r>
      <w:r>
        <w:rPr>
          <w:rFonts w:hint="eastAsia"/>
          <w:lang w:val="en-US" w:eastAsia="zh-CN"/>
        </w:rPr>
        <w:t xml:space="preserve">se </w:t>
      </w:r>
      <w:r>
        <w:t>to DMX controller</w:t>
      </w:r>
      <w:bookmarkEnd w:id="28"/>
    </w:p>
    <w:p w14:paraId="6B75DD4B">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Arial" w:hAnsi="Arial" w:eastAsia="微软雅黑" w:cs="Arial"/>
          <w:spacing w:val="-5"/>
          <w:kern w:val="0"/>
        </w:rPr>
      </w:pPr>
      <w:r>
        <w:rPr>
          <w:rFonts w:hint="eastAsia" w:ascii="Arial" w:hAnsi="Arial" w:eastAsia="微软雅黑" w:cs="Arial"/>
          <w:spacing w:val="-5"/>
          <w:kern w:val="0"/>
        </w:rPr>
        <w:t>1. If the display screen flashes, check the DMX signal connector and signal line whether the connection is correct.</w:t>
      </w:r>
    </w:p>
    <w:p w14:paraId="39B1BAD8">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Arial" w:hAnsi="Arial" w:eastAsia="微软雅黑" w:cs="Arial"/>
          <w:spacing w:val="-5"/>
          <w:kern w:val="0"/>
        </w:rPr>
      </w:pPr>
      <w:r>
        <w:rPr>
          <w:rFonts w:hint="eastAsia" w:ascii="Arial" w:hAnsi="Arial" w:eastAsia="微软雅黑" w:cs="Arial"/>
          <w:spacing w:val="-5"/>
          <w:kern w:val="0"/>
        </w:rPr>
        <w:t>2. If the display screen does not flash, but no response to channel control, check whether the address code or channel setting is correct.</w:t>
      </w:r>
    </w:p>
    <w:p w14:paraId="3CFE42B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Arial" w:hAnsi="Arial" w:eastAsia="微软雅黑" w:cs="Arial"/>
          <w:spacing w:val="-5"/>
          <w:kern w:val="0"/>
        </w:rPr>
      </w:pPr>
      <w:r>
        <w:rPr>
          <w:rFonts w:hint="eastAsia" w:ascii="Arial" w:hAnsi="Arial" w:eastAsia="微软雅黑" w:cs="Arial"/>
          <w:spacing w:val="-5"/>
          <w:kern w:val="0"/>
        </w:rPr>
        <w:t>3. If the DMX signal transmission is intermittent, check if the XLR and DMX cables are in good condition.</w:t>
      </w:r>
    </w:p>
    <w:p w14:paraId="60629711">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Arial" w:hAnsi="Arial" w:eastAsia="微软雅黑" w:cs="Arial"/>
          <w:spacing w:val="-5"/>
          <w:kern w:val="0"/>
        </w:rPr>
      </w:pPr>
      <w:r>
        <w:rPr>
          <w:rFonts w:hint="eastAsia" w:ascii="Arial" w:hAnsi="Arial" w:eastAsia="微软雅黑" w:cs="Arial"/>
          <w:spacing w:val="-5"/>
          <w:kern w:val="0"/>
        </w:rPr>
        <w:t>4. Try using another controller.</w:t>
      </w:r>
    </w:p>
    <w:p w14:paraId="52F0201C">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Arial" w:hAnsi="Arial" w:eastAsia="微软雅黑" w:cs="Arial"/>
          <w:spacing w:val="-5"/>
          <w:kern w:val="0"/>
        </w:rPr>
      </w:pPr>
      <w:r>
        <w:rPr>
          <w:rFonts w:hint="eastAsia" w:ascii="Arial" w:hAnsi="Arial" w:eastAsia="微软雅黑" w:cs="Arial"/>
          <w:spacing w:val="-5"/>
          <w:kern w:val="0"/>
        </w:rPr>
        <w:t>5. Check if the DMX cables is too close to the high-voltage wire, which may damage or interfere with the signal circuit.</w:t>
      </w:r>
    </w:p>
    <w:p w14:paraId="1E758993">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Arial" w:hAnsi="Arial" w:eastAsia="微软雅黑" w:cs="Arial"/>
          <w:b/>
          <w:bCs/>
          <w:spacing w:val="-5"/>
          <w:kern w:val="0"/>
          <w:sz w:val="24"/>
          <w:lang w:val="en-US" w:eastAsia="zh-CN"/>
        </w:rPr>
      </w:pPr>
      <w:r>
        <w:rPr>
          <w:rFonts w:hint="eastAsia" w:ascii="Arial" w:hAnsi="Arial" w:eastAsia="微软雅黑" w:cs="Arial"/>
          <w:spacing w:val="-5"/>
          <w:kern w:val="0"/>
        </w:rPr>
        <w:t>6. The facility has not completed the self-check.</w:t>
      </w:r>
      <w:r>
        <w:rPr>
          <w:rFonts w:hint="eastAsia" w:ascii="Arial" w:hAnsi="Arial" w:eastAsia="微软雅黑" w:cs="Arial"/>
          <w:spacing w:val="-5"/>
          <w:kern w:val="0"/>
          <w:lang w:val="en-US" w:eastAsia="zh-CN"/>
        </w:rPr>
        <w:t xml:space="preserve"> </w:t>
      </w:r>
    </w:p>
    <w:p w14:paraId="7F9A533B">
      <w:pPr>
        <w:pStyle w:val="3"/>
        <w:rPr>
          <w:rFonts w:cs="Arial"/>
        </w:rPr>
      </w:pPr>
      <w:bookmarkStart w:id="29" w:name="_Toc17816"/>
      <w:r>
        <w:rPr>
          <w:rFonts w:cs="Arial"/>
        </w:rPr>
        <w:t>C. One of the channels is not working well</w:t>
      </w:r>
      <w:bookmarkEnd w:id="29"/>
    </w:p>
    <w:p w14:paraId="49062BD1">
      <w:pPr>
        <w:keepNext w:val="0"/>
        <w:keepLines w:val="0"/>
        <w:pageBreakBefore w:val="0"/>
        <w:widowControl/>
        <w:numPr>
          <w:ilvl w:val="0"/>
          <w:numId w:val="6"/>
        </w:numPr>
        <w:kinsoku/>
        <w:wordWrap/>
        <w:overflowPunct/>
        <w:topLinePunct w:val="0"/>
        <w:autoSpaceDE/>
        <w:autoSpaceDN/>
        <w:bidi w:val="0"/>
        <w:adjustRightInd/>
        <w:snapToGrid/>
        <w:spacing w:line="360" w:lineRule="auto"/>
        <w:ind w:left="363" w:hanging="363"/>
        <w:textAlignment w:val="auto"/>
        <w:rPr>
          <w:rFonts w:ascii="Arial" w:hAnsi="Arial" w:eastAsia="微软雅黑" w:cs="Arial"/>
          <w:spacing w:val="-5"/>
          <w:kern w:val="0"/>
        </w:rPr>
      </w:pPr>
      <w:r>
        <w:rPr>
          <w:rFonts w:ascii="Arial" w:hAnsi="Arial" w:eastAsia="微软雅黑" w:cs="Arial"/>
          <w:spacing w:val="-5"/>
          <w:kern w:val="0"/>
        </w:rPr>
        <w:t>The stepper motor might be damaged or the cable connected to the PCB is broken.</w:t>
      </w:r>
    </w:p>
    <w:p w14:paraId="4191A358">
      <w:pPr>
        <w:keepNext w:val="0"/>
        <w:keepLines w:val="0"/>
        <w:pageBreakBefore w:val="0"/>
        <w:widowControl/>
        <w:numPr>
          <w:ilvl w:val="0"/>
          <w:numId w:val="6"/>
        </w:numPr>
        <w:kinsoku/>
        <w:wordWrap/>
        <w:overflowPunct/>
        <w:topLinePunct w:val="0"/>
        <w:autoSpaceDE/>
        <w:autoSpaceDN/>
        <w:bidi w:val="0"/>
        <w:adjustRightInd/>
        <w:snapToGrid/>
        <w:spacing w:line="360" w:lineRule="auto"/>
        <w:ind w:left="363" w:hanging="363"/>
        <w:textAlignment w:val="auto"/>
        <w:rPr>
          <w:rFonts w:ascii="Arial" w:hAnsi="Arial" w:eastAsia="微软雅黑" w:cs="Arial"/>
          <w:spacing w:val="-5"/>
          <w:kern w:val="0"/>
        </w:rPr>
      </w:pPr>
      <w:r>
        <w:rPr>
          <w:rFonts w:ascii="Arial" w:hAnsi="Arial" w:eastAsia="微软雅黑" w:cs="Arial"/>
          <w:spacing w:val="-5"/>
          <w:kern w:val="0"/>
        </w:rPr>
        <w:t>The motor’s drive IC on the PCB might be out of condition</w:t>
      </w:r>
      <w:r>
        <w:rPr>
          <w:rFonts w:hint="eastAsia" w:ascii="Arial" w:hAnsi="Arial" w:eastAsia="微软雅黑" w:cs="Arial"/>
          <w:spacing w:val="-5"/>
          <w:kern w:val="0"/>
        </w:rPr>
        <w:t>.</w:t>
      </w:r>
    </w:p>
    <w:p w14:paraId="6EF012D5">
      <w:pPr>
        <w:snapToGrid w:val="0"/>
        <w:spacing w:line="2" w:lineRule="atLeast"/>
        <w:rPr>
          <w:rFonts w:ascii="Arial" w:hAnsi="Arial" w:cs="Arial"/>
          <w:sz w:val="24"/>
        </w:rPr>
      </w:pPr>
    </w:p>
    <w:p w14:paraId="60B5248A">
      <w:pPr>
        <w:snapToGrid w:val="0"/>
        <w:spacing w:line="2" w:lineRule="atLeast"/>
        <w:rPr>
          <w:rFonts w:ascii="Arial" w:hAnsi="Arial" w:cs="Arial"/>
          <w:sz w:val="24"/>
        </w:rPr>
      </w:pPr>
    </w:p>
    <w:p w14:paraId="175FCB35">
      <w:pPr>
        <w:snapToGrid w:val="0"/>
        <w:spacing w:line="2" w:lineRule="atLeast"/>
        <w:rPr>
          <w:rFonts w:ascii="Arial" w:hAnsi="Arial" w:cs="Arial"/>
          <w:sz w:val="24"/>
        </w:rPr>
      </w:pPr>
    </w:p>
    <w:p w14:paraId="1F01EF0F">
      <w:pPr>
        <w:shd w:val="solid" w:color="BFBFBF" w:fill="A6A6A6"/>
        <w:outlineLvl w:val="0"/>
        <w:rPr>
          <w:color w:val="FFFFFF"/>
          <w:sz w:val="28"/>
          <w:szCs w:val="28"/>
          <w:highlight w:val="black"/>
        </w:rPr>
      </w:pPr>
      <w:bookmarkStart w:id="30" w:name="_Toc16864"/>
      <w:bookmarkStart w:id="31" w:name="_Toc23696"/>
      <w:bookmarkStart w:id="32" w:name="_Toc24297"/>
      <w:r>
        <w:rPr>
          <w:rFonts w:hint="eastAsia" w:ascii="Arial" w:hAnsi="Arial" w:cs="Arial"/>
          <w:b/>
          <w:bCs/>
          <w:color w:val="0D0D0D"/>
          <w:sz w:val="28"/>
          <w:szCs w:val="28"/>
        </w:rPr>
        <w:t>12.</w:t>
      </w:r>
      <w:r>
        <w:rPr>
          <w:rFonts w:hint="eastAsia" w:ascii="Arial" w:hAnsi="Arial" w:cs="Arial"/>
          <w:b/>
          <w:bCs/>
          <w:color w:val="0D0D0D"/>
          <w:sz w:val="28"/>
          <w:szCs w:val="28"/>
          <w:lang w:val="en-US" w:eastAsia="zh-CN"/>
        </w:rPr>
        <w:t xml:space="preserve"> </w:t>
      </w:r>
      <w:r>
        <w:rPr>
          <w:rFonts w:hint="eastAsia" w:ascii="Arial" w:hAnsi="Arial" w:cs="Arial"/>
          <w:b/>
          <w:bCs/>
          <w:color w:val="0D0D0D"/>
          <w:sz w:val="28"/>
          <w:szCs w:val="28"/>
        </w:rPr>
        <w:t>Fixture Cleaning</w:t>
      </w:r>
      <w:bookmarkEnd w:id="30"/>
      <w:bookmarkEnd w:id="31"/>
      <w:bookmarkEnd w:id="32"/>
      <w:r>
        <w:rPr>
          <w:rFonts w:hint="eastAsia" w:ascii="Arial" w:hAnsi="Arial" w:cs="Arial"/>
          <w:b/>
          <w:bCs/>
          <w:color w:val="0D0D0D"/>
          <w:sz w:val="28"/>
          <w:szCs w:val="28"/>
        </w:rPr>
        <w:t xml:space="preserve">  </w:t>
      </w:r>
      <w:r>
        <w:rPr>
          <w:rFonts w:hint="eastAsia"/>
          <w:highlight w:val="lightGray"/>
        </w:rPr>
        <w:t xml:space="preserve"> </w:t>
      </w:r>
    </w:p>
    <w:p w14:paraId="4C278C09">
      <w:pPr>
        <w:rPr>
          <w:rFonts w:ascii="Arial" w:hAnsi="Arial" w:eastAsia="微软雅黑" w:cs="Arial"/>
          <w:spacing w:val="1"/>
          <w:kern w:val="0"/>
          <w:szCs w:val="21"/>
        </w:rPr>
      </w:pPr>
    </w:p>
    <w:p w14:paraId="3B7C7E8F">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hAnsi="Arial" w:cs="Arial"/>
          <w:szCs w:val="21"/>
        </w:rPr>
      </w:pPr>
      <w:r>
        <w:rPr>
          <w:rFonts w:ascii="Arial" w:hAnsi="Arial" w:eastAsia="微软雅黑" w:cs="Arial"/>
          <w:spacing w:val="1"/>
          <w:kern w:val="0"/>
          <w:szCs w:val="21"/>
        </w:rPr>
        <w:t xml:space="preserve">The lens </w:t>
      </w:r>
      <w:r>
        <w:rPr>
          <w:rFonts w:hint="eastAsia" w:ascii="Arial" w:hAnsi="Arial" w:eastAsia="微软雅黑" w:cs="Arial"/>
          <w:spacing w:val="1"/>
          <w:kern w:val="0"/>
          <w:szCs w:val="21"/>
          <w:lang w:val="en-US" w:eastAsia="zh-CN"/>
        </w:rPr>
        <w:t xml:space="preserve">and diffuser should </w:t>
      </w:r>
      <w:r>
        <w:rPr>
          <w:rFonts w:ascii="Arial" w:hAnsi="Arial" w:eastAsia="微软雅黑" w:cs="Arial"/>
          <w:spacing w:val="1"/>
          <w:kern w:val="0"/>
          <w:szCs w:val="21"/>
        </w:rPr>
        <w:t xml:space="preserve">be </w:t>
      </w:r>
      <w:r>
        <w:rPr>
          <w:rFonts w:hint="eastAsia" w:ascii="Arial" w:hAnsi="Arial" w:eastAsia="微软雅黑" w:cs="Arial"/>
          <w:spacing w:val="1"/>
          <w:kern w:val="0"/>
          <w:szCs w:val="21"/>
          <w:lang w:val="en-US" w:eastAsia="zh-CN"/>
        </w:rPr>
        <w:t xml:space="preserve">clean frequently to get </w:t>
      </w:r>
      <w:r>
        <w:rPr>
          <w:rFonts w:ascii="Arial" w:hAnsi="Arial" w:eastAsia="微软雅黑" w:cs="Arial"/>
          <w:spacing w:val="1"/>
          <w:kern w:val="0"/>
          <w:szCs w:val="21"/>
        </w:rPr>
        <w:t>better</w:t>
      </w:r>
      <w:r>
        <w:rPr>
          <w:rFonts w:hint="eastAsia" w:ascii="Arial" w:hAnsi="Arial" w:eastAsia="微软雅黑" w:cs="Arial"/>
          <w:spacing w:val="1"/>
          <w:kern w:val="0"/>
          <w:szCs w:val="21"/>
          <w:lang w:val="en-US" w:eastAsia="zh-CN"/>
        </w:rPr>
        <w:t xml:space="preserve"> light </w:t>
      </w:r>
      <w:r>
        <w:rPr>
          <w:rFonts w:ascii="Arial" w:hAnsi="Arial" w:eastAsia="微软雅黑" w:cs="Arial"/>
          <w:spacing w:val="1"/>
          <w:kern w:val="0"/>
          <w:szCs w:val="21"/>
        </w:rPr>
        <w:t xml:space="preserve">effect. Wipe frequency according to the environment. Humidity, excessive smoke, and dirty environment </w:t>
      </w:r>
      <w:r>
        <w:rPr>
          <w:rFonts w:hint="eastAsia" w:ascii="Arial" w:hAnsi="Arial" w:eastAsia="微软雅黑" w:cs="Arial"/>
          <w:spacing w:val="1"/>
          <w:kern w:val="0"/>
          <w:szCs w:val="21"/>
          <w:lang w:val="en-US" w:eastAsia="zh-CN"/>
        </w:rPr>
        <w:t xml:space="preserve">will </w:t>
      </w:r>
      <w:r>
        <w:rPr>
          <w:rFonts w:ascii="Arial" w:hAnsi="Arial" w:eastAsia="微软雅黑" w:cs="Arial"/>
          <w:spacing w:val="1"/>
          <w:kern w:val="0"/>
          <w:szCs w:val="21"/>
        </w:rPr>
        <w:t>make lens dusty.</w:t>
      </w:r>
    </w:p>
    <w:p w14:paraId="329E9F0C">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hAnsi="Arial" w:eastAsia="微软雅黑" w:cs="Arial"/>
          <w:spacing w:val="1"/>
          <w:kern w:val="0"/>
          <w:szCs w:val="21"/>
        </w:rPr>
      </w:pPr>
      <w:r>
        <w:rPr>
          <w:rFonts w:ascii="Arial" w:hAnsi="Arial" w:cs="Arial"/>
          <w:szCs w:val="21"/>
        </w:rPr>
        <w:t>●</w:t>
      </w:r>
      <w:r>
        <w:rPr>
          <w:rFonts w:hint="eastAsia" w:ascii="Arial" w:hAnsi="Arial" w:cs="Arial"/>
          <w:szCs w:val="21"/>
        </w:rPr>
        <w:t xml:space="preserve">  </w:t>
      </w:r>
      <w:r>
        <w:rPr>
          <w:rFonts w:hint="eastAsia" w:ascii="Arial" w:hAnsi="Arial" w:eastAsia="微软雅黑" w:cs="Arial"/>
          <w:spacing w:val="1"/>
          <w:kern w:val="0"/>
          <w:szCs w:val="21"/>
        </w:rPr>
        <w:t>Use soft</w:t>
      </w:r>
      <w:r>
        <w:rPr>
          <w:rFonts w:hint="eastAsia" w:ascii="Arial" w:hAnsi="Arial" w:eastAsia="微软雅黑" w:cs="Arial"/>
          <w:spacing w:val="1"/>
          <w:kern w:val="0"/>
          <w:szCs w:val="21"/>
          <w:lang w:val="en-US" w:eastAsia="zh-CN"/>
        </w:rPr>
        <w:t xml:space="preserve"> cloth </w:t>
      </w:r>
      <w:r>
        <w:rPr>
          <w:rFonts w:hint="eastAsia" w:ascii="Arial" w:hAnsi="Arial" w:eastAsia="微软雅黑" w:cs="Arial"/>
          <w:spacing w:val="1"/>
          <w:kern w:val="0"/>
          <w:szCs w:val="21"/>
        </w:rPr>
        <w:t>and special glass cleaner.</w:t>
      </w:r>
    </w:p>
    <w:p w14:paraId="48DDB0E9">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hAnsi="Arial" w:eastAsia="微软雅黑" w:cs="Arial"/>
          <w:spacing w:val="1"/>
          <w:kern w:val="0"/>
          <w:szCs w:val="21"/>
        </w:rPr>
      </w:pPr>
      <w:r>
        <w:rPr>
          <w:rFonts w:ascii="Arial" w:hAnsi="Arial" w:eastAsia="微软雅黑" w:cs="Arial"/>
          <w:spacing w:val="1"/>
          <w:kern w:val="0"/>
          <w:szCs w:val="21"/>
        </w:rPr>
        <w:t>●</w:t>
      </w:r>
      <w:r>
        <w:rPr>
          <w:rFonts w:hint="eastAsia" w:ascii="Arial" w:hAnsi="Arial" w:eastAsia="微软雅黑" w:cs="Arial"/>
          <w:spacing w:val="1"/>
          <w:kern w:val="0"/>
          <w:szCs w:val="21"/>
        </w:rPr>
        <w:t xml:space="preserve">  Wipe lens </w:t>
      </w:r>
      <w:r>
        <w:rPr>
          <w:rFonts w:hint="eastAsia" w:ascii="Arial" w:hAnsi="Arial" w:eastAsia="微软雅黑" w:cs="Arial"/>
          <w:spacing w:val="1"/>
          <w:kern w:val="0"/>
          <w:szCs w:val="21"/>
          <w:lang w:val="en-US" w:eastAsia="zh-CN"/>
        </w:rPr>
        <w:t xml:space="preserve">surface </w:t>
      </w:r>
      <w:r>
        <w:rPr>
          <w:rFonts w:hint="eastAsia" w:ascii="Arial" w:hAnsi="Arial" w:eastAsia="微软雅黑" w:cs="Arial"/>
          <w:spacing w:val="1"/>
          <w:kern w:val="0"/>
          <w:szCs w:val="21"/>
        </w:rPr>
        <w:t>at least every 30 days.</w:t>
      </w:r>
    </w:p>
    <w:p w14:paraId="06CA5E3E">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hAnsi="Arial" w:eastAsia="微软雅黑" w:cs="Arial"/>
          <w:spacing w:val="1"/>
          <w:kern w:val="0"/>
          <w:szCs w:val="21"/>
        </w:rPr>
      </w:pPr>
      <w:r>
        <w:rPr>
          <w:rFonts w:ascii="Arial" w:hAnsi="Arial" w:eastAsia="微软雅黑" w:cs="Arial"/>
          <w:spacing w:val="1"/>
          <w:kern w:val="0"/>
          <w:szCs w:val="21"/>
        </w:rPr>
        <w:t>●</w:t>
      </w:r>
      <w:r>
        <w:rPr>
          <w:rFonts w:hint="eastAsia" w:ascii="Arial" w:hAnsi="Arial" w:eastAsia="微软雅黑" w:cs="Arial"/>
          <w:spacing w:val="1"/>
          <w:kern w:val="0"/>
          <w:szCs w:val="21"/>
        </w:rPr>
        <w:t xml:space="preserve">  Use vacuum cleaners or air guns </w:t>
      </w:r>
      <w:r>
        <w:rPr>
          <w:rFonts w:hint="eastAsia" w:ascii="Arial" w:hAnsi="Arial" w:eastAsia="微软雅黑" w:cs="Arial"/>
          <w:spacing w:val="1"/>
          <w:kern w:val="0"/>
          <w:szCs w:val="21"/>
          <w:lang w:val="en-US" w:eastAsia="zh-CN"/>
        </w:rPr>
        <w:t xml:space="preserve">to clean the interior structure of the facility, </w:t>
      </w:r>
      <w:r>
        <w:rPr>
          <w:rFonts w:hint="eastAsia" w:ascii="Arial" w:hAnsi="Arial" w:eastAsia="微软雅黑" w:cs="Arial"/>
          <w:spacing w:val="1"/>
          <w:kern w:val="0"/>
          <w:szCs w:val="21"/>
        </w:rPr>
        <w:t>at least twice a year.</w:t>
      </w:r>
    </w:p>
    <w:p w14:paraId="04E0EC56">
      <w:pPr>
        <w:rPr>
          <w:rFonts w:ascii="Arial" w:hAnsi="Arial" w:eastAsia="微软雅黑" w:cs="Arial"/>
          <w:spacing w:val="1"/>
          <w:kern w:val="0"/>
          <w:szCs w:val="21"/>
        </w:rPr>
      </w:pPr>
    </w:p>
    <w:p w14:paraId="5AEBED97">
      <w:pPr>
        <w:rPr>
          <w:rFonts w:ascii="Arial" w:hAnsi="Arial" w:cs="Arial"/>
          <w:szCs w:val="21"/>
        </w:rPr>
      </w:pPr>
    </w:p>
    <w:p w14:paraId="0614E58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Arial" w:hAnsi="Arial" w:eastAsia="宋体" w:cs="Arial"/>
          <w:szCs w:val="21"/>
          <w:lang w:eastAsia="zh-CN"/>
        </w:rPr>
      </w:pPr>
      <w:r>
        <w:rPr>
          <w:rFonts w:hint="eastAsia" w:ascii="Arial" w:hAnsi="Arial" w:cs="Arial"/>
          <w:szCs w:val="21"/>
        </w:rPr>
        <w:t xml:space="preserve"> </w:t>
      </w:r>
      <w:r>
        <w:rPr>
          <w:rFonts w:hint="eastAsia" w:ascii="Arial" w:hAnsi="Arial" w:cs="Arial"/>
          <w:color w:val="C00000"/>
          <w:szCs w:val="21"/>
        </w:rPr>
        <w:drawing>
          <wp:inline distT="0" distB="0" distL="114300" distR="114300">
            <wp:extent cx="241935" cy="241935"/>
            <wp:effectExtent l="0" t="0" r="5715" b="5715"/>
            <wp:docPr id="19" name="图片 29" descr="警告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9" descr="警告 (1)"/>
                    <pic:cNvPicPr>
                      <a:picLocks noChangeAspect="1"/>
                    </pic:cNvPicPr>
                  </pic:nvPicPr>
                  <pic:blipFill>
                    <a:blip r:embed="rId18"/>
                    <a:stretch>
                      <a:fillRect/>
                    </a:stretch>
                  </pic:blipFill>
                  <pic:spPr>
                    <a:xfrm>
                      <a:off x="0" y="0"/>
                      <a:ext cx="241935" cy="241935"/>
                    </a:xfrm>
                    <a:prstGeom prst="rect">
                      <a:avLst/>
                    </a:prstGeom>
                    <a:noFill/>
                    <a:ln>
                      <a:noFill/>
                    </a:ln>
                  </pic:spPr>
                </pic:pic>
              </a:graphicData>
            </a:graphic>
          </wp:inline>
        </w:drawing>
      </w:r>
      <w:r>
        <w:rPr>
          <w:rFonts w:hint="eastAsia" w:ascii="Arial" w:hAnsi="Arial" w:cs="Arial"/>
          <w:szCs w:val="21"/>
        </w:rPr>
        <w:t>Warning</w:t>
      </w:r>
      <w:r>
        <w:rPr>
          <w:rFonts w:hint="eastAsia" w:ascii="Arial" w:hAnsi="Arial" w:cs="Arial"/>
          <w:szCs w:val="21"/>
          <w:lang w:eastAsia="zh-CN"/>
        </w:rPr>
        <w:t>:</w:t>
      </w:r>
    </w:p>
    <w:p w14:paraId="7D9E8A8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Arial" w:hAnsi="Arial" w:cs="Arial"/>
          <w:szCs w:val="21"/>
        </w:rPr>
      </w:pPr>
      <w:r>
        <w:rPr>
          <w:rFonts w:hint="eastAsia" w:ascii="Arial" w:hAnsi="Arial" w:cs="Arial"/>
          <w:szCs w:val="21"/>
        </w:rPr>
        <w:t xml:space="preserve">To avoid the danger of lighting strikes and fire, please do not place the </w:t>
      </w:r>
      <w:r>
        <w:rPr>
          <w:rFonts w:hint="eastAsia" w:ascii="Arial" w:hAnsi="Arial" w:cs="Arial"/>
          <w:szCs w:val="21"/>
          <w:lang w:val="en-US" w:eastAsia="zh-CN"/>
        </w:rPr>
        <w:t xml:space="preserve">facility </w:t>
      </w:r>
      <w:r>
        <w:rPr>
          <w:rFonts w:hint="eastAsia" w:ascii="Arial" w:hAnsi="Arial" w:cs="Arial"/>
          <w:szCs w:val="21"/>
        </w:rPr>
        <w:t xml:space="preserve">in a humid environment. Do not disassemble it without permission, otherwise, the manufacturer will not provide warranty. If the </w:t>
      </w:r>
      <w:r>
        <w:rPr>
          <w:rFonts w:hint="eastAsia" w:ascii="Arial" w:hAnsi="Arial" w:cs="Arial"/>
          <w:szCs w:val="21"/>
          <w:lang w:val="en-US" w:eastAsia="zh-CN"/>
        </w:rPr>
        <w:t xml:space="preserve">facility </w:t>
      </w:r>
      <w:r>
        <w:rPr>
          <w:rFonts w:hint="eastAsia" w:ascii="Arial" w:hAnsi="Arial" w:cs="Arial"/>
          <w:szCs w:val="21"/>
        </w:rPr>
        <w:t>fails, please contact the manufacturer first.</w:t>
      </w:r>
    </w:p>
    <w:p w14:paraId="7FC4C3A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Arial" w:hAnsi="Arial" w:cs="Arial"/>
          <w:szCs w:val="21"/>
        </w:rPr>
      </w:pPr>
    </w:p>
    <w:p w14:paraId="583FC87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Arial" w:hAnsi="Arial" w:cs="Arial"/>
          <w:szCs w:val="21"/>
        </w:rPr>
      </w:pPr>
    </w:p>
    <w:p w14:paraId="0E2C257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Arial" w:hAnsi="Arial" w:cs="Arial"/>
          <w:szCs w:val="21"/>
        </w:rPr>
      </w:pPr>
    </w:p>
    <w:p w14:paraId="7ED7A0C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Arial" w:hAnsi="Arial" w:cs="Arial"/>
          <w:szCs w:val="21"/>
        </w:rPr>
      </w:pPr>
    </w:p>
    <w:p w14:paraId="33C084F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Arial" w:hAnsi="Arial" w:cs="Arial"/>
          <w:szCs w:val="21"/>
        </w:rPr>
      </w:pPr>
    </w:p>
    <w:p w14:paraId="7D8FE3E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Arial" w:hAnsi="Arial" w:cs="Arial"/>
          <w:szCs w:val="21"/>
        </w:rPr>
      </w:pPr>
    </w:p>
    <w:p w14:paraId="65C7EE0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Arial" w:hAnsi="Arial" w:cs="Arial"/>
          <w:szCs w:val="21"/>
        </w:rPr>
      </w:pPr>
    </w:p>
    <w:p w14:paraId="50ECAB1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Arial" w:hAnsi="Arial" w:cs="Arial"/>
          <w:szCs w:val="21"/>
        </w:rPr>
      </w:pPr>
    </w:p>
    <w:p w14:paraId="64C5DB7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Arial" w:hAnsi="Arial" w:cs="Arial"/>
          <w:szCs w:val="21"/>
        </w:rPr>
      </w:pPr>
    </w:p>
    <w:p w14:paraId="255B952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Arial" w:hAnsi="Arial" w:cs="Arial"/>
          <w:szCs w:val="21"/>
        </w:rPr>
      </w:pPr>
    </w:p>
    <w:p w14:paraId="6F7E1CC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Arial" w:hAnsi="Arial" w:cs="Arial"/>
          <w:szCs w:val="21"/>
        </w:rPr>
      </w:pPr>
    </w:p>
    <w:p w14:paraId="1EE53D9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Arial" w:hAnsi="Arial" w:cs="Arial"/>
          <w:szCs w:val="21"/>
        </w:rPr>
      </w:pPr>
    </w:p>
    <w:p w14:paraId="2A65239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Arial" w:hAnsi="Arial" w:cs="Arial"/>
          <w:szCs w:val="21"/>
        </w:rPr>
      </w:pPr>
    </w:p>
    <w:p w14:paraId="6BC18416">
      <w:pPr>
        <w:rPr>
          <w:rFonts w:hint="eastAsia" w:ascii="Arial" w:hAnsi="Arial" w:cs="Arial"/>
          <w:szCs w:val="21"/>
        </w:rPr>
      </w:pPr>
    </w:p>
    <w:p w14:paraId="3D9FD184">
      <w:pPr>
        <w:rPr>
          <w:rFonts w:ascii="Arial" w:hAnsi="Arial" w:cs="Arial"/>
          <w:szCs w:val="21"/>
        </w:rPr>
      </w:pPr>
    </w:p>
    <w:p w14:paraId="14C0DE20">
      <w:pPr>
        <w:pStyle w:val="35"/>
        <w:keepNext w:val="0"/>
        <w:keepLines w:val="0"/>
        <w:pageBreakBefore w:val="0"/>
        <w:widowControl w:val="0"/>
        <w:pBdr>
          <w:top w:val="dashSmallGap" w:color="auto" w:sz="24" w:space="1"/>
          <w:left w:val="dashSmallGap" w:color="auto" w:sz="24" w:space="4"/>
          <w:bottom w:val="dashSmallGap" w:color="auto" w:sz="24" w:space="1"/>
          <w:right w:val="dashSmallGap" w:color="auto" w:sz="24" w:space="4"/>
        </w:pBdr>
        <w:kinsoku/>
        <w:wordWrap/>
        <w:overflowPunct/>
        <w:topLinePunct w:val="0"/>
        <w:autoSpaceDE/>
        <w:autoSpaceDN/>
        <w:bidi w:val="0"/>
        <w:adjustRightInd/>
        <w:snapToGrid/>
        <w:spacing w:line="312" w:lineRule="auto"/>
        <w:jc w:val="center"/>
        <w:textAlignment w:val="auto"/>
        <w:rPr>
          <w:b/>
          <w:bCs/>
          <w:sz w:val="32"/>
          <w:szCs w:val="32"/>
        </w:rPr>
      </w:pPr>
      <w:r>
        <w:rPr>
          <w:rFonts w:hint="eastAsia"/>
          <w:b/>
          <w:bCs/>
          <w:sz w:val="32"/>
          <w:szCs w:val="32"/>
        </w:rPr>
        <w:t xml:space="preserve"> Product Warranty Card</w:t>
      </w:r>
    </w:p>
    <w:p w14:paraId="5A2A3BB6">
      <w:pPr>
        <w:pStyle w:val="35"/>
        <w:keepNext w:val="0"/>
        <w:keepLines w:val="0"/>
        <w:pageBreakBefore w:val="0"/>
        <w:widowControl w:val="0"/>
        <w:pBdr>
          <w:top w:val="dashSmallGap" w:color="auto" w:sz="24" w:space="1"/>
          <w:left w:val="dashSmallGap" w:color="auto" w:sz="24" w:space="4"/>
          <w:bottom w:val="dashSmallGap" w:color="auto" w:sz="24" w:space="1"/>
          <w:right w:val="dashSmallGap" w:color="auto" w:sz="24" w:space="4"/>
        </w:pBdr>
        <w:kinsoku/>
        <w:wordWrap/>
        <w:overflowPunct/>
        <w:topLinePunct w:val="0"/>
        <w:autoSpaceDE/>
        <w:autoSpaceDN/>
        <w:bidi w:val="0"/>
        <w:adjustRightInd/>
        <w:snapToGrid/>
        <w:spacing w:line="312" w:lineRule="auto"/>
        <w:jc w:val="left"/>
        <w:textAlignment w:val="auto"/>
      </w:pPr>
      <w:r>
        <w:rPr>
          <w:rFonts w:ascii="Arial" w:hAnsi="Arial" w:cs="Arial"/>
          <w:sz w:val="20"/>
          <w:szCs w:val="20"/>
        </w:rPr>
        <w:t>Product</w:t>
      </w:r>
      <w:r>
        <w:rPr>
          <w:rFonts w:hint="eastAsia" w:ascii="Arial" w:hAnsi="Arial" w:cs="Arial"/>
          <w:sz w:val="20"/>
          <w:szCs w:val="20"/>
          <w:lang w:val="en-US" w:eastAsia="zh-CN"/>
        </w:rPr>
        <w:t xml:space="preserve">: </w:t>
      </w:r>
      <w:r>
        <w:rPr>
          <w:rFonts w:hint="eastAsia" w:ascii="Arial" w:hAnsi="Arial" w:cs="Arial"/>
          <w:sz w:val="20"/>
          <w:szCs w:val="20"/>
        </w:rPr>
        <w:t>IP65 19×40W MINI Bee Eye Zoom</w:t>
      </w:r>
    </w:p>
    <w:p w14:paraId="2E5F2C63">
      <w:pPr>
        <w:pStyle w:val="35"/>
        <w:keepNext w:val="0"/>
        <w:keepLines w:val="0"/>
        <w:pageBreakBefore w:val="0"/>
        <w:widowControl w:val="0"/>
        <w:pBdr>
          <w:top w:val="dashSmallGap" w:color="auto" w:sz="24" w:space="1"/>
          <w:left w:val="dashSmallGap" w:color="auto" w:sz="24" w:space="4"/>
          <w:bottom w:val="dashSmallGap" w:color="auto" w:sz="24" w:space="1"/>
          <w:right w:val="dashSmallGap" w:color="auto" w:sz="24" w:space="4"/>
        </w:pBdr>
        <w:tabs>
          <w:tab w:val="left" w:pos="3360"/>
        </w:tabs>
        <w:kinsoku/>
        <w:wordWrap/>
        <w:overflowPunct/>
        <w:topLinePunct w:val="0"/>
        <w:autoSpaceDE/>
        <w:autoSpaceDN/>
        <w:bidi w:val="0"/>
        <w:adjustRightInd/>
        <w:snapToGrid/>
        <w:spacing w:line="312" w:lineRule="auto"/>
        <w:jc w:val="left"/>
        <w:textAlignment w:val="auto"/>
        <w:rPr>
          <w:rFonts w:hint="eastAsia" w:ascii="Arial" w:hAnsi="Arial" w:eastAsia="宋体" w:cs="Arial"/>
          <w:sz w:val="20"/>
          <w:szCs w:val="20"/>
          <w:lang w:val="en-US" w:eastAsia="zh-CN"/>
        </w:rPr>
      </w:pPr>
      <w:r>
        <w:rPr>
          <w:rFonts w:ascii="Arial" w:hAnsi="Arial" w:cs="Arial"/>
          <w:sz w:val="20"/>
          <w:szCs w:val="20"/>
        </w:rPr>
        <w:t>Model</w:t>
      </w:r>
      <w:r>
        <w:rPr>
          <w:rFonts w:hint="eastAsia" w:ascii="Arial" w:hAnsi="Arial" w:cs="Arial"/>
          <w:sz w:val="20"/>
          <w:szCs w:val="20"/>
          <w:lang w:val="en-US" w:eastAsia="zh-CN"/>
        </w:rPr>
        <w:t xml:space="preserve"> NO.: 1940BW</w:t>
      </w:r>
      <w:r>
        <w:rPr>
          <w:rFonts w:hint="eastAsia" w:ascii="Arial" w:hAnsi="Arial" w:cs="Arial"/>
          <w:sz w:val="20"/>
          <w:szCs w:val="20"/>
          <w:lang w:val="en-US" w:eastAsia="zh-CN"/>
        </w:rPr>
        <w:tab/>
      </w:r>
      <w:r>
        <w:rPr>
          <w:rFonts w:ascii="Arial" w:hAnsi="Arial" w:cs="Arial"/>
          <w:sz w:val="20"/>
          <w:szCs w:val="20"/>
        </w:rPr>
        <w:t>Manufactu</w:t>
      </w:r>
      <w:r>
        <w:rPr>
          <w:rFonts w:hint="eastAsia" w:ascii="Arial" w:hAnsi="Arial" w:cs="Arial"/>
          <w:sz w:val="20"/>
          <w:szCs w:val="20"/>
          <w:lang w:val="en-US" w:eastAsia="zh-CN"/>
        </w:rPr>
        <w:t xml:space="preserve">re </w:t>
      </w:r>
      <w:r>
        <w:rPr>
          <w:rFonts w:ascii="Arial" w:hAnsi="Arial" w:cs="Arial"/>
          <w:sz w:val="20"/>
          <w:szCs w:val="20"/>
        </w:rPr>
        <w:t>Date</w:t>
      </w:r>
      <w:r>
        <w:rPr>
          <w:rFonts w:hint="eastAsia" w:ascii="Arial" w:hAnsi="Arial" w:cs="Arial"/>
          <w:sz w:val="20"/>
          <w:szCs w:val="20"/>
          <w:lang w:val="en-US" w:eastAsia="zh-CN"/>
        </w:rPr>
        <w:t>:</w:t>
      </w:r>
    </w:p>
    <w:p w14:paraId="4A5B1206">
      <w:pPr>
        <w:pStyle w:val="35"/>
        <w:keepNext w:val="0"/>
        <w:keepLines w:val="0"/>
        <w:pageBreakBefore w:val="0"/>
        <w:widowControl w:val="0"/>
        <w:pBdr>
          <w:top w:val="dashSmallGap" w:color="auto" w:sz="24" w:space="1"/>
          <w:left w:val="dashSmallGap" w:color="auto" w:sz="24" w:space="4"/>
          <w:bottom w:val="dashSmallGap" w:color="auto" w:sz="24" w:space="1"/>
          <w:right w:val="dashSmallGap" w:color="auto" w:sz="24" w:space="4"/>
        </w:pBdr>
        <w:tabs>
          <w:tab w:val="left" w:pos="3360"/>
        </w:tabs>
        <w:kinsoku/>
        <w:wordWrap/>
        <w:overflowPunct/>
        <w:topLinePunct w:val="0"/>
        <w:autoSpaceDE/>
        <w:autoSpaceDN/>
        <w:bidi w:val="0"/>
        <w:adjustRightInd/>
        <w:snapToGrid/>
        <w:spacing w:line="312" w:lineRule="auto"/>
        <w:jc w:val="left"/>
        <w:textAlignment w:val="auto"/>
        <w:rPr>
          <w:rFonts w:hint="eastAsia" w:ascii="Arial" w:hAnsi="Arial" w:eastAsia="宋体" w:cs="Arial"/>
          <w:sz w:val="20"/>
          <w:szCs w:val="20"/>
          <w:lang w:val="en-US" w:eastAsia="zh-CN"/>
        </w:rPr>
      </w:pPr>
      <w:r>
        <w:rPr>
          <w:rFonts w:ascii="Arial" w:hAnsi="Arial" w:cs="Arial"/>
          <w:sz w:val="20"/>
          <w:szCs w:val="20"/>
        </w:rPr>
        <w:t>User</w:t>
      </w:r>
      <w:r>
        <w:rPr>
          <w:rFonts w:hint="eastAsia" w:ascii="Arial" w:hAnsi="Arial" w:cs="Arial"/>
          <w:sz w:val="20"/>
          <w:szCs w:val="20"/>
          <w:lang w:val="en-US" w:eastAsia="zh-CN"/>
        </w:rPr>
        <w:t>:</w:t>
      </w:r>
      <w:r>
        <w:rPr>
          <w:rFonts w:hint="eastAsia" w:ascii="Arial" w:hAnsi="Arial" w:cs="Arial"/>
          <w:sz w:val="20"/>
          <w:szCs w:val="20"/>
          <w:lang w:val="en-US" w:eastAsia="zh-CN"/>
        </w:rPr>
        <w:tab/>
      </w:r>
      <w:r>
        <w:rPr>
          <w:rFonts w:ascii="Arial" w:hAnsi="Arial" w:cs="Arial"/>
          <w:sz w:val="20"/>
          <w:szCs w:val="20"/>
        </w:rPr>
        <w:t>Purchase Date</w:t>
      </w:r>
      <w:r>
        <w:rPr>
          <w:rFonts w:hint="eastAsia" w:ascii="Arial" w:hAnsi="Arial" w:cs="Arial"/>
          <w:sz w:val="20"/>
          <w:szCs w:val="20"/>
          <w:lang w:val="en-US" w:eastAsia="zh-CN"/>
        </w:rPr>
        <w:t>:</w:t>
      </w:r>
    </w:p>
    <w:p w14:paraId="4495E60B">
      <w:pPr>
        <w:pStyle w:val="35"/>
        <w:keepNext w:val="0"/>
        <w:keepLines w:val="0"/>
        <w:pageBreakBefore w:val="0"/>
        <w:widowControl w:val="0"/>
        <w:pBdr>
          <w:top w:val="dashSmallGap" w:color="auto" w:sz="24" w:space="1"/>
          <w:left w:val="dashSmallGap" w:color="auto" w:sz="24" w:space="4"/>
          <w:bottom w:val="dashSmallGap" w:color="auto" w:sz="24" w:space="1"/>
          <w:right w:val="dashSmallGap" w:color="auto" w:sz="24" w:space="4"/>
        </w:pBdr>
        <w:tabs>
          <w:tab w:val="left" w:pos="3360"/>
        </w:tabs>
        <w:kinsoku/>
        <w:wordWrap/>
        <w:overflowPunct/>
        <w:topLinePunct w:val="0"/>
        <w:autoSpaceDE/>
        <w:autoSpaceDN/>
        <w:bidi w:val="0"/>
        <w:adjustRightInd/>
        <w:snapToGrid/>
        <w:spacing w:line="312" w:lineRule="auto"/>
        <w:jc w:val="left"/>
        <w:textAlignment w:val="auto"/>
        <w:rPr>
          <w:rFonts w:ascii="Arial" w:hAnsi="Arial" w:cs="Arial"/>
          <w:sz w:val="20"/>
          <w:szCs w:val="20"/>
        </w:rPr>
      </w:pPr>
      <w:r>
        <w:rPr>
          <w:rFonts w:ascii="Arial" w:hAnsi="Arial" w:cs="Arial"/>
          <w:sz w:val="20"/>
          <w:szCs w:val="20"/>
        </w:rPr>
        <w:t>Manufacture</w:t>
      </w:r>
      <w:r>
        <w:rPr>
          <w:rFonts w:hint="eastAsia" w:ascii="Arial" w:hAnsi="Arial" w:cs="Arial"/>
          <w:sz w:val="20"/>
          <w:szCs w:val="20"/>
          <w:lang w:val="en-US" w:eastAsia="zh-CN"/>
        </w:rPr>
        <w:t>r</w:t>
      </w:r>
      <w:r>
        <w:rPr>
          <w:rFonts w:hint="eastAsia" w:ascii="Arial" w:hAnsi="Arial" w:cs="Arial"/>
          <w:sz w:val="20"/>
          <w:szCs w:val="20"/>
          <w:lang w:eastAsia="zh-CN"/>
        </w:rPr>
        <w:t>:</w:t>
      </w:r>
      <w:r>
        <w:rPr>
          <w:rFonts w:hint="eastAsia" w:ascii="Arial" w:hAnsi="Arial" w:cs="Arial"/>
          <w:sz w:val="20"/>
          <w:szCs w:val="20"/>
          <w:lang w:val="en-US" w:eastAsia="zh-CN"/>
        </w:rPr>
        <w:t xml:space="preserve"> </w:t>
      </w:r>
      <w:r>
        <w:rPr>
          <w:rFonts w:hint="eastAsia" w:ascii="Arial" w:hAnsi="Arial" w:cs="Arial"/>
          <w:sz w:val="20"/>
          <w:szCs w:val="20"/>
          <w:lang w:val="en-US" w:eastAsia="zh-CN"/>
        </w:rPr>
        <w:tab/>
      </w:r>
      <w:r>
        <w:rPr>
          <w:rFonts w:hint="eastAsia" w:ascii="Arial" w:hAnsi="Arial" w:cs="Arial"/>
          <w:sz w:val="20"/>
          <w:szCs w:val="20"/>
          <w:lang w:val="en-US" w:eastAsia="zh-CN"/>
        </w:rPr>
        <w:t>Sales Store</w:t>
      </w:r>
      <w:r>
        <w:rPr>
          <w:rFonts w:ascii="Arial" w:hAnsi="Arial" w:cs="Arial"/>
          <w:sz w:val="20"/>
          <w:szCs w:val="20"/>
        </w:rPr>
        <w:t>:</w:t>
      </w:r>
    </w:p>
    <w:p w14:paraId="6E1194B1">
      <w:pPr>
        <w:pStyle w:val="35"/>
        <w:keepNext w:val="0"/>
        <w:keepLines w:val="0"/>
        <w:pageBreakBefore w:val="0"/>
        <w:widowControl w:val="0"/>
        <w:pBdr>
          <w:top w:val="dashSmallGap" w:color="auto" w:sz="24" w:space="1"/>
          <w:left w:val="dashSmallGap" w:color="auto" w:sz="24" w:space="4"/>
          <w:bottom w:val="dashSmallGap" w:color="auto" w:sz="24" w:space="1"/>
          <w:right w:val="dashSmallGap" w:color="auto" w:sz="24" w:space="4"/>
        </w:pBdr>
        <w:tabs>
          <w:tab w:val="left" w:pos="3360"/>
        </w:tabs>
        <w:kinsoku/>
        <w:wordWrap/>
        <w:overflowPunct/>
        <w:topLinePunct w:val="0"/>
        <w:autoSpaceDE/>
        <w:autoSpaceDN/>
        <w:bidi w:val="0"/>
        <w:adjustRightInd/>
        <w:snapToGrid/>
        <w:spacing w:line="312" w:lineRule="auto"/>
        <w:jc w:val="left"/>
        <w:textAlignment w:val="auto"/>
        <w:rPr>
          <w:rFonts w:hint="eastAsia" w:ascii="Arial" w:hAnsi="Arial" w:eastAsia="宋体" w:cs="Arial"/>
          <w:sz w:val="20"/>
          <w:szCs w:val="20"/>
          <w:lang w:val="en-US" w:eastAsia="zh-CN"/>
        </w:rPr>
      </w:pPr>
      <w:r>
        <w:rPr>
          <w:rFonts w:ascii="Arial" w:hAnsi="Arial" w:cs="Arial"/>
          <w:sz w:val="20"/>
          <w:szCs w:val="20"/>
        </w:rPr>
        <w:t>Address</w:t>
      </w:r>
      <w:r>
        <w:rPr>
          <w:rFonts w:hint="eastAsia" w:ascii="Arial" w:hAnsi="Arial" w:cs="Arial"/>
          <w:sz w:val="20"/>
          <w:szCs w:val="20"/>
          <w:lang w:eastAsia="zh-CN"/>
        </w:rPr>
        <w:t>:</w:t>
      </w:r>
      <w:r>
        <w:rPr>
          <w:rFonts w:hint="eastAsia" w:ascii="Arial" w:hAnsi="Arial" w:cs="Arial"/>
          <w:sz w:val="20"/>
          <w:szCs w:val="20"/>
          <w:lang w:val="en-US" w:eastAsia="zh-CN"/>
        </w:rPr>
        <w:tab/>
      </w:r>
      <w:r>
        <w:rPr>
          <w:rFonts w:hint="eastAsia" w:ascii="Arial" w:hAnsi="Arial" w:cs="Arial"/>
          <w:sz w:val="20"/>
          <w:szCs w:val="20"/>
          <w:lang w:val="en-US" w:eastAsia="zh-CN"/>
        </w:rPr>
        <w:t>ATTN.:</w:t>
      </w:r>
    </w:p>
    <w:p w14:paraId="649F239E">
      <w:pPr>
        <w:pStyle w:val="35"/>
        <w:keepNext w:val="0"/>
        <w:keepLines w:val="0"/>
        <w:pageBreakBefore w:val="0"/>
        <w:widowControl w:val="0"/>
        <w:pBdr>
          <w:top w:val="dashSmallGap" w:color="auto" w:sz="24" w:space="1"/>
          <w:left w:val="dashSmallGap" w:color="auto" w:sz="24" w:space="4"/>
          <w:bottom w:val="dashSmallGap" w:color="auto" w:sz="24" w:space="1"/>
          <w:right w:val="dashSmallGap" w:color="auto" w:sz="24" w:space="4"/>
        </w:pBdr>
        <w:tabs>
          <w:tab w:val="left" w:pos="3360"/>
        </w:tabs>
        <w:kinsoku/>
        <w:wordWrap/>
        <w:overflowPunct/>
        <w:topLinePunct w:val="0"/>
        <w:autoSpaceDE/>
        <w:autoSpaceDN/>
        <w:bidi w:val="0"/>
        <w:adjustRightInd/>
        <w:snapToGrid/>
        <w:spacing w:line="312" w:lineRule="auto"/>
        <w:jc w:val="left"/>
        <w:textAlignment w:val="auto"/>
        <w:rPr>
          <w:rFonts w:hint="eastAsia" w:ascii="Arial" w:hAnsi="Arial" w:eastAsia="宋体" w:cs="Arial"/>
          <w:sz w:val="20"/>
          <w:szCs w:val="20"/>
          <w:lang w:val="en-US" w:eastAsia="zh-CN"/>
        </w:rPr>
      </w:pPr>
      <w:r>
        <w:rPr>
          <w:rFonts w:hint="eastAsia" w:ascii="Arial" w:hAnsi="Arial" w:cs="Arial"/>
          <w:sz w:val="20"/>
          <w:szCs w:val="20"/>
          <w:lang w:val="en-US" w:eastAsia="zh-CN"/>
        </w:rPr>
        <w:t>ATTN.</w:t>
      </w:r>
      <w:r>
        <w:rPr>
          <w:rFonts w:hint="eastAsia" w:ascii="Arial" w:hAnsi="Arial" w:cs="Arial"/>
          <w:sz w:val="20"/>
          <w:szCs w:val="20"/>
          <w:lang w:eastAsia="zh-CN"/>
        </w:rPr>
        <w:t>:</w:t>
      </w:r>
      <w:r>
        <w:rPr>
          <w:rFonts w:hint="eastAsia" w:ascii="Arial" w:hAnsi="Arial" w:cs="Arial"/>
          <w:sz w:val="20"/>
          <w:szCs w:val="20"/>
          <w:lang w:val="en-US" w:eastAsia="zh-CN"/>
        </w:rPr>
        <w:t xml:space="preserve"> </w:t>
      </w:r>
      <w:r>
        <w:rPr>
          <w:rFonts w:hint="eastAsia" w:ascii="Arial" w:hAnsi="Arial" w:cs="Arial"/>
          <w:sz w:val="20"/>
          <w:szCs w:val="20"/>
          <w:lang w:val="en-US" w:eastAsia="zh-CN"/>
        </w:rPr>
        <w:tab/>
      </w:r>
      <w:r>
        <w:rPr>
          <w:rFonts w:ascii="Arial" w:hAnsi="Arial" w:cs="Arial"/>
          <w:sz w:val="20"/>
          <w:szCs w:val="20"/>
        </w:rPr>
        <w:t>Phone</w:t>
      </w:r>
      <w:r>
        <w:rPr>
          <w:rFonts w:hint="eastAsia" w:ascii="Arial" w:hAnsi="Arial" w:cs="Arial"/>
          <w:sz w:val="20"/>
          <w:szCs w:val="20"/>
          <w:lang w:val="en-US" w:eastAsia="zh-CN"/>
        </w:rPr>
        <w:t>:</w:t>
      </w:r>
    </w:p>
    <w:p w14:paraId="781AA58C">
      <w:pPr>
        <w:pStyle w:val="35"/>
        <w:keepNext w:val="0"/>
        <w:keepLines w:val="0"/>
        <w:pageBreakBefore w:val="0"/>
        <w:widowControl w:val="0"/>
        <w:pBdr>
          <w:top w:val="dashSmallGap" w:color="auto" w:sz="24" w:space="1"/>
          <w:left w:val="dashSmallGap" w:color="auto" w:sz="24" w:space="4"/>
          <w:bottom w:val="dashSmallGap" w:color="auto" w:sz="24" w:space="1"/>
          <w:right w:val="dashSmallGap" w:color="auto" w:sz="24" w:space="4"/>
        </w:pBdr>
        <w:tabs>
          <w:tab w:val="left" w:pos="3360"/>
        </w:tabs>
        <w:kinsoku/>
        <w:wordWrap/>
        <w:overflowPunct/>
        <w:topLinePunct w:val="0"/>
        <w:autoSpaceDE/>
        <w:autoSpaceDN/>
        <w:bidi w:val="0"/>
        <w:adjustRightInd/>
        <w:snapToGrid/>
        <w:spacing w:line="312" w:lineRule="auto"/>
        <w:jc w:val="left"/>
        <w:textAlignment w:val="auto"/>
        <w:rPr>
          <w:rFonts w:hint="eastAsia" w:ascii="Arial" w:hAnsi="Arial" w:cs="Arial"/>
          <w:sz w:val="20"/>
          <w:szCs w:val="20"/>
          <w:lang w:eastAsia="zh-CN"/>
        </w:rPr>
      </w:pPr>
      <w:r>
        <w:rPr>
          <w:rFonts w:ascii="Arial" w:hAnsi="Arial" w:cs="Arial"/>
          <w:sz w:val="20"/>
          <w:szCs w:val="20"/>
        </w:rPr>
        <w:t>Phone</w:t>
      </w:r>
      <w:r>
        <w:rPr>
          <w:rFonts w:hint="eastAsia" w:ascii="Arial" w:hAnsi="Arial" w:cs="Arial"/>
          <w:sz w:val="20"/>
          <w:szCs w:val="20"/>
          <w:lang w:eastAsia="zh-CN"/>
        </w:rPr>
        <w:t>:</w:t>
      </w:r>
    </w:p>
    <w:p w14:paraId="128067A1">
      <w:pPr>
        <w:pStyle w:val="35"/>
        <w:keepNext w:val="0"/>
        <w:keepLines w:val="0"/>
        <w:pageBreakBefore w:val="0"/>
        <w:widowControl w:val="0"/>
        <w:pBdr>
          <w:top w:val="dashSmallGap" w:color="auto" w:sz="24" w:space="1"/>
          <w:left w:val="dashSmallGap" w:color="auto" w:sz="24" w:space="4"/>
          <w:bottom w:val="dashSmallGap" w:color="auto" w:sz="24" w:space="1"/>
          <w:right w:val="dashSmallGap" w:color="auto" w:sz="24" w:space="4"/>
        </w:pBdr>
        <w:kinsoku/>
        <w:wordWrap/>
        <w:overflowPunct/>
        <w:topLinePunct w:val="0"/>
        <w:autoSpaceDE/>
        <w:autoSpaceDN/>
        <w:bidi w:val="0"/>
        <w:adjustRightInd/>
        <w:snapToGrid/>
        <w:spacing w:line="312" w:lineRule="auto"/>
        <w:jc w:val="left"/>
        <w:textAlignment w:val="auto"/>
        <w:rPr>
          <w:rFonts w:ascii="Arial" w:hAnsi="Arial" w:cs="Arial"/>
          <w:sz w:val="20"/>
          <w:szCs w:val="20"/>
        </w:rPr>
      </w:pPr>
      <w:r>
        <w:rPr>
          <w:rFonts w:ascii="Arial" w:hAnsi="Arial" w:cs="Arial"/>
          <w:sz w:val="20"/>
          <w:szCs w:val="20"/>
        </w:rPr>
        <w:t>Note: The above blank must be filled in and sealed by the end user or sales point, otherwise no warranty will be provided. (</w:t>
      </w:r>
      <w:r>
        <w:rPr>
          <w:rFonts w:hint="eastAsia" w:ascii="Arial" w:hAnsi="Arial" w:cs="Arial"/>
          <w:sz w:val="20"/>
          <w:szCs w:val="20"/>
          <w:lang w:val="en-US" w:eastAsia="zh-CN"/>
        </w:rPr>
        <w:t>B</w:t>
      </w:r>
      <w:r>
        <w:rPr>
          <w:rFonts w:ascii="Arial" w:hAnsi="Arial" w:cs="Arial"/>
          <w:sz w:val="20"/>
          <w:szCs w:val="20"/>
        </w:rPr>
        <w:t xml:space="preserve">elow </w:t>
      </w:r>
      <w:r>
        <w:rPr>
          <w:rFonts w:hint="eastAsia" w:ascii="Arial" w:hAnsi="Arial" w:cs="Arial"/>
          <w:sz w:val="20"/>
          <w:szCs w:val="20"/>
          <w:lang w:val="en-US" w:eastAsia="zh-CN"/>
        </w:rPr>
        <w:t xml:space="preserve">please check the </w:t>
      </w:r>
      <w:r>
        <w:rPr>
          <w:rFonts w:ascii="Arial" w:hAnsi="Arial" w:cs="Arial"/>
          <w:sz w:val="20"/>
          <w:szCs w:val="20"/>
        </w:rPr>
        <w:t>warranty period and terms)</w:t>
      </w:r>
      <w:bookmarkStart w:id="33" w:name="_GoBack"/>
      <w:bookmarkEnd w:id="33"/>
    </w:p>
    <w:p w14:paraId="35659AC3">
      <w:pPr>
        <w:pStyle w:val="35"/>
        <w:keepNext w:val="0"/>
        <w:keepLines w:val="0"/>
        <w:pageBreakBefore w:val="0"/>
        <w:widowControl w:val="0"/>
        <w:pBdr>
          <w:top w:val="dashSmallGap" w:color="auto" w:sz="24" w:space="1"/>
          <w:left w:val="dashSmallGap" w:color="auto" w:sz="24" w:space="4"/>
          <w:bottom w:val="dashSmallGap" w:color="auto" w:sz="24" w:space="1"/>
          <w:right w:val="dashSmallGap" w:color="auto" w:sz="24" w:space="4"/>
        </w:pBdr>
        <w:kinsoku/>
        <w:wordWrap/>
        <w:overflowPunct/>
        <w:topLinePunct w:val="0"/>
        <w:autoSpaceDE/>
        <w:autoSpaceDN/>
        <w:bidi w:val="0"/>
        <w:adjustRightInd/>
        <w:snapToGrid/>
        <w:spacing w:line="312" w:lineRule="auto"/>
        <w:jc w:val="left"/>
        <w:textAlignment w:val="auto"/>
        <w:rPr>
          <w:rFonts w:ascii="Arial" w:hAnsi="Arial" w:cs="Arial"/>
          <w:sz w:val="20"/>
          <w:szCs w:val="20"/>
        </w:rPr>
      </w:pPr>
      <w:r>
        <w:rPr>
          <w:rFonts w:ascii="Arial" w:hAnsi="Arial" w:cs="Arial"/>
          <w:sz w:val="20"/>
          <w:szCs w:val="20"/>
        </w:rPr>
        <w:t xml:space="preserve">Warranty Period: This </w:t>
      </w:r>
      <w:r>
        <w:rPr>
          <w:rFonts w:hint="eastAsia" w:ascii="Arial" w:hAnsi="Arial" w:cs="Arial"/>
          <w:sz w:val="20"/>
          <w:szCs w:val="20"/>
          <w:lang w:val="en-US" w:eastAsia="zh-CN"/>
        </w:rPr>
        <w:t xml:space="preserve">facility </w:t>
      </w:r>
      <w:r>
        <w:rPr>
          <w:rFonts w:ascii="Arial" w:hAnsi="Arial" w:cs="Arial"/>
          <w:sz w:val="20"/>
          <w:szCs w:val="20"/>
        </w:rPr>
        <w:t>is warranted for 2 years from the date of purchase.</w:t>
      </w:r>
    </w:p>
    <w:p w14:paraId="2E3D3BD1">
      <w:pPr>
        <w:pStyle w:val="35"/>
        <w:keepNext w:val="0"/>
        <w:keepLines w:val="0"/>
        <w:pageBreakBefore w:val="0"/>
        <w:widowControl w:val="0"/>
        <w:pBdr>
          <w:top w:val="dashSmallGap" w:color="auto" w:sz="24" w:space="1"/>
          <w:left w:val="dashSmallGap" w:color="auto" w:sz="24" w:space="4"/>
          <w:bottom w:val="dashSmallGap" w:color="auto" w:sz="24" w:space="1"/>
          <w:right w:val="dashSmallGap" w:color="auto" w:sz="24" w:space="4"/>
        </w:pBdr>
        <w:kinsoku/>
        <w:wordWrap/>
        <w:overflowPunct/>
        <w:topLinePunct w:val="0"/>
        <w:autoSpaceDE/>
        <w:autoSpaceDN/>
        <w:bidi w:val="0"/>
        <w:adjustRightInd/>
        <w:snapToGrid/>
        <w:spacing w:line="312" w:lineRule="auto"/>
        <w:jc w:val="left"/>
        <w:textAlignment w:val="auto"/>
        <w:rPr>
          <w:rFonts w:ascii="Arial" w:hAnsi="Arial" w:cs="Arial"/>
          <w:sz w:val="20"/>
          <w:szCs w:val="20"/>
        </w:rPr>
      </w:pPr>
      <w:r>
        <w:rPr>
          <w:rFonts w:ascii="Arial" w:hAnsi="Arial" w:cs="Arial"/>
          <w:sz w:val="20"/>
          <w:szCs w:val="20"/>
        </w:rPr>
        <w:t>Warranty Terms:</w:t>
      </w:r>
    </w:p>
    <w:p w14:paraId="181AE4CE">
      <w:pPr>
        <w:pStyle w:val="35"/>
        <w:keepNext w:val="0"/>
        <w:keepLines w:val="0"/>
        <w:pageBreakBefore w:val="0"/>
        <w:widowControl w:val="0"/>
        <w:pBdr>
          <w:top w:val="dashSmallGap" w:color="auto" w:sz="24" w:space="1"/>
          <w:left w:val="dashSmallGap" w:color="auto" w:sz="24" w:space="4"/>
          <w:bottom w:val="dashSmallGap" w:color="auto" w:sz="24" w:space="1"/>
          <w:right w:val="dashSmallGap" w:color="auto" w:sz="24" w:space="4"/>
        </w:pBdr>
        <w:kinsoku/>
        <w:wordWrap/>
        <w:overflowPunct/>
        <w:topLinePunct w:val="0"/>
        <w:autoSpaceDE/>
        <w:autoSpaceDN/>
        <w:bidi w:val="0"/>
        <w:adjustRightInd/>
        <w:snapToGrid/>
        <w:spacing w:line="312" w:lineRule="auto"/>
        <w:jc w:val="left"/>
        <w:textAlignment w:val="auto"/>
        <w:rPr>
          <w:rFonts w:ascii="Arial" w:hAnsi="Arial" w:cs="Arial"/>
          <w:sz w:val="20"/>
          <w:szCs w:val="20"/>
        </w:rPr>
      </w:pPr>
      <w:r>
        <w:rPr>
          <w:rFonts w:ascii="Arial" w:hAnsi="Arial" w:cs="Arial"/>
          <w:sz w:val="20"/>
          <w:szCs w:val="20"/>
        </w:rPr>
        <w:t>1. Except for man-made damage and natural disasters</w:t>
      </w:r>
    </w:p>
    <w:p w14:paraId="2975EDA0">
      <w:pPr>
        <w:pStyle w:val="35"/>
        <w:keepNext w:val="0"/>
        <w:keepLines w:val="0"/>
        <w:pageBreakBefore w:val="0"/>
        <w:widowControl w:val="0"/>
        <w:pBdr>
          <w:top w:val="dashSmallGap" w:color="auto" w:sz="24" w:space="1"/>
          <w:left w:val="dashSmallGap" w:color="auto" w:sz="24" w:space="4"/>
          <w:bottom w:val="dashSmallGap" w:color="auto" w:sz="24" w:space="1"/>
          <w:right w:val="dashSmallGap" w:color="auto" w:sz="24" w:space="4"/>
        </w:pBdr>
        <w:kinsoku/>
        <w:wordWrap/>
        <w:overflowPunct/>
        <w:topLinePunct w:val="0"/>
        <w:autoSpaceDE/>
        <w:autoSpaceDN/>
        <w:bidi w:val="0"/>
        <w:adjustRightInd/>
        <w:snapToGrid/>
        <w:spacing w:line="312" w:lineRule="auto"/>
        <w:jc w:val="left"/>
        <w:textAlignment w:val="auto"/>
        <w:rPr>
          <w:rFonts w:ascii="Arial" w:hAnsi="Arial" w:cs="Arial"/>
          <w:sz w:val="20"/>
          <w:szCs w:val="20"/>
        </w:rPr>
      </w:pPr>
      <w:r>
        <w:rPr>
          <w:rFonts w:ascii="Arial" w:hAnsi="Arial" w:cs="Arial"/>
          <w:sz w:val="20"/>
          <w:szCs w:val="20"/>
        </w:rPr>
        <w:t xml:space="preserve">2. </w:t>
      </w:r>
      <w:r>
        <w:rPr>
          <w:rFonts w:hint="eastAsia" w:ascii="Arial" w:hAnsi="Arial" w:cs="Arial"/>
          <w:sz w:val="20"/>
          <w:szCs w:val="20"/>
        </w:rPr>
        <w:t>If the facility fails to function properly during the warranty period, please contact our after service department or our local distributor directly</w:t>
      </w:r>
      <w:r>
        <w:rPr>
          <w:rFonts w:ascii="Arial" w:hAnsi="Arial" w:cs="Arial"/>
          <w:sz w:val="20"/>
          <w:szCs w:val="20"/>
        </w:rPr>
        <w:t>.</w:t>
      </w:r>
    </w:p>
    <w:p w14:paraId="0A9AF11A">
      <w:pPr>
        <w:pStyle w:val="35"/>
        <w:keepNext w:val="0"/>
        <w:keepLines w:val="0"/>
        <w:pageBreakBefore w:val="0"/>
        <w:widowControl w:val="0"/>
        <w:pBdr>
          <w:top w:val="dashSmallGap" w:color="auto" w:sz="24" w:space="1"/>
          <w:left w:val="dashSmallGap" w:color="auto" w:sz="24" w:space="4"/>
          <w:bottom w:val="dashSmallGap" w:color="auto" w:sz="24" w:space="1"/>
          <w:right w:val="dashSmallGap" w:color="auto" w:sz="24" w:space="4"/>
        </w:pBdr>
        <w:kinsoku/>
        <w:wordWrap/>
        <w:overflowPunct/>
        <w:topLinePunct w:val="0"/>
        <w:autoSpaceDE/>
        <w:autoSpaceDN/>
        <w:bidi w:val="0"/>
        <w:adjustRightInd/>
        <w:snapToGrid/>
        <w:spacing w:line="312" w:lineRule="auto"/>
        <w:jc w:val="left"/>
        <w:textAlignment w:val="auto"/>
        <w:rPr>
          <w:rFonts w:hint="eastAsia" w:ascii="Arial" w:hAnsi="Arial" w:eastAsia="宋体" w:cs="Arial"/>
          <w:sz w:val="20"/>
          <w:szCs w:val="20"/>
          <w:lang w:val="en-US" w:eastAsia="zh-CN"/>
        </w:rPr>
      </w:pPr>
      <w:r>
        <w:rPr>
          <w:rFonts w:ascii="Arial" w:hAnsi="Arial" w:cs="Arial"/>
          <w:sz w:val="20"/>
          <w:szCs w:val="20"/>
        </w:rPr>
        <w:t>1) Fai</w:t>
      </w:r>
      <w:r>
        <w:rPr>
          <w:rFonts w:hint="eastAsia" w:ascii="Arial" w:hAnsi="Arial" w:cs="Arial"/>
          <w:sz w:val="20"/>
          <w:szCs w:val="20"/>
          <w:lang w:val="en-US" w:eastAsia="zh-CN"/>
        </w:rPr>
        <w:t>l</w:t>
      </w:r>
      <w:r>
        <w:rPr>
          <w:rFonts w:ascii="Arial" w:hAnsi="Arial" w:cs="Arial"/>
          <w:sz w:val="20"/>
          <w:szCs w:val="20"/>
        </w:rPr>
        <w:t xml:space="preserve"> to </w:t>
      </w:r>
      <w:r>
        <w:rPr>
          <w:rFonts w:hint="eastAsia" w:ascii="Arial" w:hAnsi="Arial" w:cs="Arial"/>
          <w:sz w:val="20"/>
          <w:szCs w:val="20"/>
          <w:lang w:val="en-US" w:eastAsia="zh-CN"/>
        </w:rPr>
        <w:t xml:space="preserve">present </w:t>
      </w:r>
      <w:r>
        <w:rPr>
          <w:rFonts w:ascii="Arial" w:hAnsi="Arial" w:cs="Arial"/>
          <w:sz w:val="20"/>
          <w:szCs w:val="20"/>
        </w:rPr>
        <w:t>a valid warranty card</w:t>
      </w:r>
      <w:r>
        <w:rPr>
          <w:rFonts w:hint="eastAsia" w:ascii="Arial" w:hAnsi="Arial" w:cs="Arial"/>
          <w:sz w:val="20"/>
          <w:szCs w:val="20"/>
          <w:lang w:val="en-US" w:eastAsia="zh-CN"/>
        </w:rPr>
        <w:t>.</w:t>
      </w:r>
    </w:p>
    <w:p w14:paraId="132C8FB5">
      <w:pPr>
        <w:pStyle w:val="35"/>
        <w:keepNext w:val="0"/>
        <w:keepLines w:val="0"/>
        <w:pageBreakBefore w:val="0"/>
        <w:widowControl w:val="0"/>
        <w:pBdr>
          <w:top w:val="dashSmallGap" w:color="auto" w:sz="24" w:space="1"/>
          <w:left w:val="dashSmallGap" w:color="auto" w:sz="24" w:space="4"/>
          <w:bottom w:val="dashSmallGap" w:color="auto" w:sz="24" w:space="1"/>
          <w:right w:val="dashSmallGap" w:color="auto" w:sz="24" w:space="4"/>
        </w:pBdr>
        <w:kinsoku/>
        <w:wordWrap/>
        <w:overflowPunct/>
        <w:topLinePunct w:val="0"/>
        <w:autoSpaceDE/>
        <w:autoSpaceDN/>
        <w:bidi w:val="0"/>
        <w:adjustRightInd/>
        <w:snapToGrid/>
        <w:spacing w:line="312" w:lineRule="auto"/>
        <w:jc w:val="left"/>
        <w:textAlignment w:val="auto"/>
        <w:rPr>
          <w:rFonts w:hint="eastAsia" w:ascii="Arial" w:hAnsi="Arial" w:eastAsia="宋体" w:cs="Arial"/>
          <w:sz w:val="20"/>
          <w:szCs w:val="20"/>
          <w:lang w:eastAsia="zh-CN"/>
        </w:rPr>
      </w:pPr>
      <w:r>
        <w:rPr>
          <w:rFonts w:ascii="Arial" w:hAnsi="Arial" w:cs="Arial"/>
          <w:sz w:val="20"/>
          <w:szCs w:val="20"/>
        </w:rPr>
        <w:t>2) Omissions, alterations, and trade sales names on the warranty card</w:t>
      </w:r>
      <w:r>
        <w:rPr>
          <w:rFonts w:hint="eastAsia" w:ascii="Arial" w:hAnsi="Arial" w:cs="Arial"/>
          <w:sz w:val="20"/>
          <w:szCs w:val="20"/>
          <w:lang w:eastAsia="zh-CN"/>
        </w:rPr>
        <w:t>.</w:t>
      </w:r>
    </w:p>
    <w:p w14:paraId="722AFD31">
      <w:pPr>
        <w:pStyle w:val="35"/>
        <w:keepNext w:val="0"/>
        <w:keepLines w:val="0"/>
        <w:pageBreakBefore w:val="0"/>
        <w:widowControl w:val="0"/>
        <w:pBdr>
          <w:top w:val="dashSmallGap" w:color="auto" w:sz="24" w:space="1"/>
          <w:left w:val="dashSmallGap" w:color="auto" w:sz="24" w:space="4"/>
          <w:bottom w:val="dashSmallGap" w:color="auto" w:sz="24" w:space="1"/>
          <w:right w:val="dashSmallGap" w:color="auto" w:sz="24" w:space="4"/>
        </w:pBdr>
        <w:kinsoku/>
        <w:wordWrap/>
        <w:overflowPunct/>
        <w:topLinePunct w:val="0"/>
        <w:autoSpaceDE/>
        <w:autoSpaceDN/>
        <w:bidi w:val="0"/>
        <w:adjustRightInd/>
        <w:snapToGrid/>
        <w:spacing w:line="312" w:lineRule="auto"/>
        <w:jc w:val="left"/>
        <w:textAlignment w:val="auto"/>
        <w:rPr>
          <w:rFonts w:ascii="Arial" w:hAnsi="Arial" w:cs="Arial"/>
          <w:sz w:val="20"/>
          <w:szCs w:val="20"/>
        </w:rPr>
      </w:pPr>
      <w:r>
        <w:rPr>
          <w:rFonts w:ascii="Arial" w:hAnsi="Arial" w:cs="Arial"/>
          <w:sz w:val="20"/>
          <w:szCs w:val="20"/>
        </w:rPr>
        <w:t xml:space="preserve">3) Failures and </w:t>
      </w:r>
      <w:r>
        <w:rPr>
          <w:rFonts w:hint="eastAsia" w:ascii="Arial" w:hAnsi="Arial" w:cs="Arial"/>
          <w:sz w:val="20"/>
          <w:szCs w:val="20"/>
          <w:lang w:eastAsia="zh-CN"/>
        </w:rPr>
        <w:t>damage</w:t>
      </w:r>
      <w:r>
        <w:rPr>
          <w:rFonts w:ascii="Arial" w:hAnsi="Arial" w:cs="Arial"/>
          <w:sz w:val="20"/>
          <w:szCs w:val="20"/>
        </w:rPr>
        <w:t xml:space="preserve"> caused by force majeure.</w:t>
      </w:r>
    </w:p>
    <w:p w14:paraId="0E453558">
      <w:pPr>
        <w:pStyle w:val="35"/>
        <w:keepNext w:val="0"/>
        <w:keepLines w:val="0"/>
        <w:pageBreakBefore w:val="0"/>
        <w:widowControl w:val="0"/>
        <w:pBdr>
          <w:top w:val="dashSmallGap" w:color="auto" w:sz="24" w:space="1"/>
          <w:left w:val="dashSmallGap" w:color="auto" w:sz="24" w:space="4"/>
          <w:bottom w:val="dashSmallGap" w:color="auto" w:sz="24" w:space="1"/>
          <w:right w:val="dashSmallGap" w:color="auto" w:sz="24" w:space="4"/>
        </w:pBdr>
        <w:kinsoku/>
        <w:wordWrap/>
        <w:overflowPunct/>
        <w:topLinePunct w:val="0"/>
        <w:autoSpaceDE/>
        <w:autoSpaceDN/>
        <w:bidi w:val="0"/>
        <w:adjustRightInd/>
        <w:snapToGrid/>
        <w:spacing w:line="312" w:lineRule="auto"/>
        <w:jc w:val="left"/>
        <w:textAlignment w:val="auto"/>
        <w:rPr>
          <w:rFonts w:hint="eastAsia" w:ascii="Arial" w:hAnsi="Arial" w:eastAsia="宋体" w:cs="Arial"/>
          <w:sz w:val="20"/>
          <w:szCs w:val="20"/>
          <w:lang w:eastAsia="zh-CN"/>
        </w:rPr>
      </w:pPr>
      <w:r>
        <w:rPr>
          <w:rFonts w:ascii="Arial" w:hAnsi="Arial" w:cs="Arial"/>
          <w:sz w:val="20"/>
          <w:szCs w:val="20"/>
        </w:rPr>
        <w:t xml:space="preserve">4) Failures and </w:t>
      </w:r>
      <w:r>
        <w:rPr>
          <w:rFonts w:hint="eastAsia" w:ascii="Arial" w:hAnsi="Arial" w:cs="Arial"/>
          <w:sz w:val="20"/>
          <w:szCs w:val="20"/>
          <w:lang w:eastAsia="zh-CN"/>
        </w:rPr>
        <w:t>damage</w:t>
      </w:r>
      <w:r>
        <w:rPr>
          <w:rFonts w:ascii="Arial" w:hAnsi="Arial" w:cs="Arial"/>
          <w:sz w:val="20"/>
          <w:szCs w:val="20"/>
        </w:rPr>
        <w:t xml:space="preserve"> caused during transportation and handling</w:t>
      </w:r>
      <w:r>
        <w:rPr>
          <w:rFonts w:hint="eastAsia" w:ascii="Arial" w:hAnsi="Arial" w:cs="Arial"/>
          <w:sz w:val="20"/>
          <w:szCs w:val="20"/>
          <w:lang w:eastAsia="zh-CN"/>
        </w:rPr>
        <w:t>.</w:t>
      </w:r>
    </w:p>
    <w:p w14:paraId="0695FC95">
      <w:pPr>
        <w:pStyle w:val="35"/>
        <w:keepNext w:val="0"/>
        <w:keepLines w:val="0"/>
        <w:pageBreakBefore w:val="0"/>
        <w:widowControl w:val="0"/>
        <w:pBdr>
          <w:top w:val="dashSmallGap" w:color="auto" w:sz="24" w:space="1"/>
          <w:left w:val="dashSmallGap" w:color="auto" w:sz="24" w:space="4"/>
          <w:bottom w:val="dashSmallGap" w:color="auto" w:sz="24" w:space="1"/>
          <w:right w:val="dashSmallGap" w:color="auto" w:sz="24" w:space="4"/>
        </w:pBdr>
        <w:kinsoku/>
        <w:wordWrap/>
        <w:overflowPunct/>
        <w:topLinePunct w:val="0"/>
        <w:autoSpaceDE/>
        <w:autoSpaceDN/>
        <w:bidi w:val="0"/>
        <w:adjustRightInd/>
        <w:snapToGrid/>
        <w:spacing w:line="312" w:lineRule="auto"/>
        <w:jc w:val="left"/>
        <w:textAlignment w:val="auto"/>
        <w:rPr>
          <w:rFonts w:hint="eastAsia" w:ascii="Arial" w:hAnsi="Arial" w:eastAsia="宋体" w:cs="Arial"/>
          <w:sz w:val="20"/>
          <w:szCs w:val="20"/>
          <w:lang w:eastAsia="zh-CN"/>
        </w:rPr>
      </w:pPr>
      <w:r>
        <w:rPr>
          <w:rFonts w:ascii="Arial" w:hAnsi="Arial" w:cs="Arial"/>
          <w:sz w:val="20"/>
          <w:szCs w:val="20"/>
        </w:rPr>
        <w:t xml:space="preserve">5) Failures and </w:t>
      </w:r>
      <w:r>
        <w:rPr>
          <w:rFonts w:hint="eastAsia" w:ascii="Arial" w:hAnsi="Arial" w:cs="Arial"/>
          <w:sz w:val="20"/>
          <w:szCs w:val="20"/>
          <w:lang w:eastAsia="zh-CN"/>
        </w:rPr>
        <w:t>damage</w:t>
      </w:r>
      <w:r>
        <w:rPr>
          <w:rFonts w:ascii="Arial" w:hAnsi="Arial" w:cs="Arial"/>
          <w:sz w:val="20"/>
          <w:szCs w:val="20"/>
        </w:rPr>
        <w:t xml:space="preserve"> caused by failure to follow the instructions for use</w:t>
      </w:r>
      <w:r>
        <w:rPr>
          <w:rFonts w:hint="eastAsia" w:ascii="Arial" w:hAnsi="Arial" w:cs="Arial"/>
          <w:sz w:val="20"/>
          <w:szCs w:val="20"/>
          <w:lang w:eastAsia="zh-CN"/>
        </w:rPr>
        <w:t>.</w:t>
      </w:r>
    </w:p>
    <w:p w14:paraId="1682DBD2">
      <w:pPr>
        <w:pStyle w:val="35"/>
        <w:keepNext w:val="0"/>
        <w:keepLines w:val="0"/>
        <w:pageBreakBefore w:val="0"/>
        <w:widowControl w:val="0"/>
        <w:pBdr>
          <w:top w:val="dashSmallGap" w:color="auto" w:sz="24" w:space="1"/>
          <w:left w:val="dashSmallGap" w:color="auto" w:sz="24" w:space="4"/>
          <w:bottom w:val="dashSmallGap" w:color="auto" w:sz="24" w:space="1"/>
          <w:right w:val="dashSmallGap" w:color="auto" w:sz="24" w:space="4"/>
        </w:pBdr>
        <w:kinsoku/>
        <w:wordWrap/>
        <w:overflowPunct/>
        <w:topLinePunct w:val="0"/>
        <w:autoSpaceDE/>
        <w:autoSpaceDN/>
        <w:bidi w:val="0"/>
        <w:adjustRightInd/>
        <w:snapToGrid/>
        <w:spacing w:line="312" w:lineRule="auto"/>
        <w:jc w:val="left"/>
        <w:textAlignment w:val="auto"/>
        <w:rPr>
          <w:rFonts w:ascii="Arial" w:hAnsi="Arial" w:cs="Arial"/>
          <w:sz w:val="20"/>
          <w:szCs w:val="20"/>
        </w:rPr>
      </w:pPr>
      <w:r>
        <w:rPr>
          <w:rFonts w:ascii="Arial" w:hAnsi="Arial" w:cs="Arial"/>
          <w:sz w:val="20"/>
          <w:szCs w:val="20"/>
        </w:rPr>
        <w:t xml:space="preserve">6) Failures and </w:t>
      </w:r>
      <w:r>
        <w:rPr>
          <w:rFonts w:hint="eastAsia" w:ascii="Arial" w:hAnsi="Arial" w:cs="Arial"/>
          <w:sz w:val="20"/>
          <w:szCs w:val="20"/>
          <w:lang w:eastAsia="zh-CN"/>
        </w:rPr>
        <w:t>damage</w:t>
      </w:r>
      <w:r>
        <w:rPr>
          <w:rFonts w:ascii="Arial" w:hAnsi="Arial" w:cs="Arial"/>
          <w:sz w:val="20"/>
          <w:szCs w:val="20"/>
        </w:rPr>
        <w:t xml:space="preserve"> caused by disassembly, repair, and modification of the product without the manufacturer's authorization or by non-professionals.</w:t>
      </w:r>
    </w:p>
    <w:p w14:paraId="2EA981CC">
      <w:pPr>
        <w:pStyle w:val="35"/>
        <w:keepNext w:val="0"/>
        <w:keepLines w:val="0"/>
        <w:pageBreakBefore w:val="0"/>
        <w:widowControl w:val="0"/>
        <w:pBdr>
          <w:top w:val="dashSmallGap" w:color="auto" w:sz="24" w:space="1"/>
          <w:left w:val="dashSmallGap" w:color="auto" w:sz="24" w:space="4"/>
          <w:bottom w:val="dashSmallGap" w:color="auto" w:sz="24" w:space="1"/>
          <w:right w:val="dashSmallGap" w:color="auto" w:sz="24" w:space="4"/>
        </w:pBdr>
        <w:kinsoku/>
        <w:wordWrap/>
        <w:overflowPunct/>
        <w:topLinePunct w:val="0"/>
        <w:autoSpaceDE/>
        <w:autoSpaceDN/>
        <w:bidi w:val="0"/>
        <w:adjustRightInd/>
        <w:snapToGrid/>
        <w:spacing w:line="312" w:lineRule="auto"/>
        <w:jc w:val="left"/>
        <w:textAlignment w:val="auto"/>
        <w:rPr>
          <w:rFonts w:ascii="Arial" w:hAnsi="Arial" w:cs="Arial"/>
          <w:sz w:val="24"/>
        </w:rPr>
      </w:pPr>
      <w:r>
        <w:rPr>
          <w:rFonts w:ascii="Arial" w:hAnsi="Arial" w:cs="Arial"/>
          <w:sz w:val="20"/>
          <w:szCs w:val="20"/>
        </w:rPr>
        <w:t>7) Failures caused by the use of accessories not approved by the factory or not matched by the factory.</w:t>
      </w:r>
    </w:p>
    <w:p w14:paraId="3E3BC965">
      <w:pPr>
        <w:spacing w:line="360" w:lineRule="auto"/>
        <w:rPr>
          <w:sz w:val="24"/>
        </w:rPr>
      </w:pPr>
    </w:p>
    <w:p w14:paraId="498DC711">
      <w:pPr>
        <w:spacing w:line="360" w:lineRule="auto"/>
        <w:rPr>
          <w:sz w:val="24"/>
        </w:rPr>
      </w:pPr>
      <w:r>
        <w:rPr>
          <w:rFonts w:hint="eastAsia" w:ascii="Arial" w:hAnsi="Arial" w:cs="Arial"/>
          <w:b/>
          <w:color w:val="000000"/>
          <w:szCs w:val="21"/>
        </w:rPr>
        <w:t>▲ Thank you for reading this manual. Please keep it for future reference.</w:t>
      </w:r>
    </w:p>
    <w:sectPr>
      <w:footerReference r:id="rId5" w:type="first"/>
      <w:footerReference r:id="rId4" w:type="default"/>
      <w:pgSz w:w="8420" w:h="11907" w:orient="landscape"/>
      <w:pgMar w:top="567" w:right="567" w:bottom="170" w:left="567" w:header="567" w:footer="283" w:gutter="0"/>
      <w:pgNumType w:start="2"/>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panose1 w:val="020B0604020202020204"/>
    <w:charset w:val="80"/>
    <w:family w:val="swiss"/>
    <w:pitch w:val="default"/>
    <w:sig w:usb0="F7FFAEFF" w:usb1="F9DFFFFF" w:usb2="0000007F" w:usb3="00000000" w:csb0="203F01FF" w:csb1="DFFF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1D037">
    <w:pPr>
      <w:pStyle w:val="6"/>
      <w:ind w:right="360"/>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29DC85">
                          <w:pPr>
                            <w:pStyle w:val="6"/>
                            <w:rPr>
                              <w:rStyle w:val="15"/>
                            </w:rPr>
                          </w:pPr>
                          <w:r>
                            <w:fldChar w:fldCharType="begin"/>
                          </w:r>
                          <w:r>
                            <w:rPr>
                              <w:rStyle w:val="15"/>
                            </w:rPr>
                            <w:instrText xml:space="preserve">PAGE  </w:instrText>
                          </w:r>
                          <w:r>
                            <w:fldChar w:fldCharType="separate"/>
                          </w:r>
                          <w:r>
                            <w:rPr>
                              <w:rStyle w:val="15"/>
                            </w:rPr>
                            <w:t>- 3 -</w:t>
                          </w:r>
                          <w:r>
                            <w:fldChar w:fldCharType="end"/>
                          </w:r>
                        </w:p>
                      </w:txbxContent>
                    </wps:txbx>
                    <wps:bodyPr wrap="none" lIns="0" tIns="0" rIns="0" bIns="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aUwo9wwEAAI4DAAAOAAAAAAAAAAEAIAAAAB4BAABkcnMvZTJvRG9jLnhtbFBL&#10;BQYAAAAABgAGAFkBAABTBQAAAAA=&#10;">
              <v:fill on="f" focussize="0,0"/>
              <v:stroke on="f"/>
              <v:imagedata o:title=""/>
              <o:lock v:ext="edit" aspectratio="f"/>
              <v:textbox inset="0mm,0mm,0mm,0mm" style="mso-fit-shape-to-text:t;">
                <w:txbxContent>
                  <w:p w14:paraId="1829DC85">
                    <w:pPr>
                      <w:pStyle w:val="6"/>
                      <w:rPr>
                        <w:rStyle w:val="15"/>
                      </w:rPr>
                    </w:pPr>
                    <w:r>
                      <w:fldChar w:fldCharType="begin"/>
                    </w:r>
                    <w:r>
                      <w:rPr>
                        <w:rStyle w:val="15"/>
                      </w:rPr>
                      <w:instrText xml:space="preserve">PAGE  </w:instrText>
                    </w:r>
                    <w:r>
                      <w:fldChar w:fldCharType="separate"/>
                    </w:r>
                    <w:r>
                      <w:rPr>
                        <w:rStyle w:val="15"/>
                      </w:rPr>
                      <w:t>- 3 -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9F29E">
    <w:pPr>
      <w:pStyle w:val="6"/>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AB5A01">
                          <w:pPr>
                            <w:pStyle w:val="6"/>
                            <w:rPr>
                              <w:rStyle w:val="15"/>
                            </w:rPr>
                          </w:pPr>
                          <w:r>
                            <w:fldChar w:fldCharType="begin"/>
                          </w:r>
                          <w:r>
                            <w:rPr>
                              <w:rStyle w:val="15"/>
                            </w:rPr>
                            <w:instrText xml:space="preserve">PAGE  </w:instrText>
                          </w:r>
                          <w:r>
                            <w:fldChar w:fldCharType="separate"/>
                          </w:r>
                          <w:r>
                            <w:rPr>
                              <w:rStyle w:val="15"/>
                            </w:rPr>
                            <w:t>- 3 -</w:t>
                          </w:r>
                          <w:r>
                            <w:fldChar w:fldCharType="end"/>
                          </w:r>
                        </w:p>
                      </w:txbxContent>
                    </wps:txbx>
                    <wps:bodyPr wrap="none" lIns="0" tIns="0" rIns="0" bIns="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LOOGvcEBAACNAwAADgAAAAAAAAABACAAAAAeAQAAZHJzL2Uyb0RvYy54bWxQSwUG&#10;AAAAAAYABgBZAQAAUQUAAAAA&#10;">
              <v:fill on="f" focussize="0,0"/>
              <v:stroke on="f"/>
              <v:imagedata o:title=""/>
              <o:lock v:ext="edit" aspectratio="f"/>
              <v:textbox inset="0mm,0mm,0mm,0mm" style="mso-fit-shape-to-text:t;">
                <w:txbxContent>
                  <w:p w14:paraId="03AB5A01">
                    <w:pPr>
                      <w:pStyle w:val="6"/>
                      <w:rPr>
                        <w:rStyle w:val="15"/>
                      </w:rPr>
                    </w:pPr>
                    <w:r>
                      <w:fldChar w:fldCharType="begin"/>
                    </w:r>
                    <w:r>
                      <w:rPr>
                        <w:rStyle w:val="15"/>
                      </w:rPr>
                      <w:instrText xml:space="preserve">PAGE  </w:instrText>
                    </w:r>
                    <w:r>
                      <w:fldChar w:fldCharType="separate"/>
                    </w:r>
                    <w:r>
                      <w:rPr>
                        <w:rStyle w:val="15"/>
                      </w:rPr>
                      <w:t>- 3 -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FF29A">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0A021F">
                          <w:pPr>
                            <w:pStyle w:val="6"/>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14:paraId="150A021F">
                    <w:pPr>
                      <w:pStyle w:val="6"/>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F32E3D"/>
    <w:multiLevelType w:val="singleLevel"/>
    <w:tmpl w:val="96F32E3D"/>
    <w:lvl w:ilvl="0" w:tentative="0">
      <w:start w:val="5"/>
      <w:numFmt w:val="decimal"/>
      <w:suff w:val="space"/>
      <w:lvlText w:val="%1."/>
      <w:lvlJc w:val="left"/>
    </w:lvl>
  </w:abstractNum>
  <w:abstractNum w:abstractNumId="1">
    <w:nsid w:val="BEFCA340"/>
    <w:multiLevelType w:val="singleLevel"/>
    <w:tmpl w:val="BEFCA340"/>
    <w:lvl w:ilvl="0" w:tentative="0">
      <w:start w:val="8"/>
      <w:numFmt w:val="decimal"/>
      <w:suff w:val="space"/>
      <w:lvlText w:val="%1."/>
      <w:lvlJc w:val="left"/>
      <w:rPr>
        <w:rFonts w:hint="default" w:ascii="Arial" w:hAnsi="Arial" w:cs="Arial"/>
        <w:b/>
        <w:bCs/>
        <w:sz w:val="28"/>
        <w:szCs w:val="28"/>
      </w:rPr>
    </w:lvl>
  </w:abstractNum>
  <w:abstractNum w:abstractNumId="2">
    <w:nsid w:val="165503EB"/>
    <w:multiLevelType w:val="singleLevel"/>
    <w:tmpl w:val="165503EB"/>
    <w:lvl w:ilvl="0" w:tentative="0">
      <w:start w:val="1"/>
      <w:numFmt w:val="bullet"/>
      <w:lvlText w:val=""/>
      <w:lvlJc w:val="left"/>
      <w:pPr>
        <w:ind w:left="420" w:hanging="420"/>
      </w:pPr>
      <w:rPr>
        <w:rFonts w:hint="default" w:ascii="Wingdings" w:hAnsi="Wingdings"/>
      </w:rPr>
    </w:lvl>
  </w:abstractNum>
  <w:abstractNum w:abstractNumId="3">
    <w:nsid w:val="51DD60D1"/>
    <w:multiLevelType w:val="singleLevel"/>
    <w:tmpl w:val="51DD60D1"/>
    <w:lvl w:ilvl="0" w:tentative="0">
      <w:start w:val="1"/>
      <w:numFmt w:val="bullet"/>
      <w:lvlText w:val=""/>
      <w:lvlJc w:val="left"/>
      <w:pPr>
        <w:ind w:left="420" w:hanging="420"/>
      </w:pPr>
      <w:rPr>
        <w:rFonts w:hint="default" w:ascii="Wingdings" w:hAnsi="Wingdings"/>
      </w:rPr>
    </w:lvl>
  </w:abstractNum>
  <w:abstractNum w:abstractNumId="4">
    <w:nsid w:val="6824706B"/>
    <w:multiLevelType w:val="multilevel"/>
    <w:tmpl w:val="6824706B"/>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686C4884"/>
    <w:multiLevelType w:val="singleLevel"/>
    <w:tmpl w:val="686C4884"/>
    <w:lvl w:ilvl="0" w:tentative="0">
      <w:start w:val="10"/>
      <w:numFmt w:val="decimal"/>
      <w:lvlText w:val="%1."/>
      <w:lvlJc w:val="left"/>
      <w:pPr>
        <w:tabs>
          <w:tab w:val="left" w:pos="312"/>
        </w:tabs>
      </w:pPr>
    </w:lvl>
  </w:abstractNum>
  <w:num w:numId="1">
    <w:abstractNumId w:val="3"/>
  </w:num>
  <w:num w:numId="2">
    <w:abstractNumId w:val="2"/>
  </w:num>
  <w:num w:numId="3">
    <w:abstractNumId w:val="0"/>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3727"/>
    <w:rsid w:val="00034734"/>
    <w:rsid w:val="00053238"/>
    <w:rsid w:val="00082CDC"/>
    <w:rsid w:val="000935C2"/>
    <w:rsid w:val="000A147D"/>
    <w:rsid w:val="000B3599"/>
    <w:rsid w:val="000F180A"/>
    <w:rsid w:val="000F529A"/>
    <w:rsid w:val="000F6F99"/>
    <w:rsid w:val="000F704E"/>
    <w:rsid w:val="001200E0"/>
    <w:rsid w:val="001337B9"/>
    <w:rsid w:val="001570FF"/>
    <w:rsid w:val="00172A27"/>
    <w:rsid w:val="001A6164"/>
    <w:rsid w:val="001E5A69"/>
    <w:rsid w:val="0021424C"/>
    <w:rsid w:val="002676CA"/>
    <w:rsid w:val="00294E2C"/>
    <w:rsid w:val="002A4FA9"/>
    <w:rsid w:val="002B2C10"/>
    <w:rsid w:val="002B3517"/>
    <w:rsid w:val="002C2568"/>
    <w:rsid w:val="002C64BA"/>
    <w:rsid w:val="002D6C9F"/>
    <w:rsid w:val="002F3D8E"/>
    <w:rsid w:val="00317715"/>
    <w:rsid w:val="003316F2"/>
    <w:rsid w:val="00362538"/>
    <w:rsid w:val="003F1735"/>
    <w:rsid w:val="003F254C"/>
    <w:rsid w:val="00454D1A"/>
    <w:rsid w:val="00463533"/>
    <w:rsid w:val="004862DA"/>
    <w:rsid w:val="004A16EF"/>
    <w:rsid w:val="004D2FC2"/>
    <w:rsid w:val="00567CE5"/>
    <w:rsid w:val="00573520"/>
    <w:rsid w:val="00593F66"/>
    <w:rsid w:val="005A6B98"/>
    <w:rsid w:val="005D01AF"/>
    <w:rsid w:val="005E6A64"/>
    <w:rsid w:val="0062595C"/>
    <w:rsid w:val="006501F2"/>
    <w:rsid w:val="00673BD2"/>
    <w:rsid w:val="006D3708"/>
    <w:rsid w:val="006E02DB"/>
    <w:rsid w:val="006F5BCE"/>
    <w:rsid w:val="007446ED"/>
    <w:rsid w:val="00766FC6"/>
    <w:rsid w:val="007730C7"/>
    <w:rsid w:val="007A6402"/>
    <w:rsid w:val="007C61F1"/>
    <w:rsid w:val="007D4790"/>
    <w:rsid w:val="008313C7"/>
    <w:rsid w:val="00832692"/>
    <w:rsid w:val="00872ACB"/>
    <w:rsid w:val="0088440D"/>
    <w:rsid w:val="008D3772"/>
    <w:rsid w:val="0091271C"/>
    <w:rsid w:val="009450FC"/>
    <w:rsid w:val="00951517"/>
    <w:rsid w:val="00966B35"/>
    <w:rsid w:val="00995A5C"/>
    <w:rsid w:val="009A7605"/>
    <w:rsid w:val="009D0EA3"/>
    <w:rsid w:val="009E71BD"/>
    <w:rsid w:val="00A02AFC"/>
    <w:rsid w:val="00A4047B"/>
    <w:rsid w:val="00A4415E"/>
    <w:rsid w:val="00AA0343"/>
    <w:rsid w:val="00AF6624"/>
    <w:rsid w:val="00B11B85"/>
    <w:rsid w:val="00B17CC8"/>
    <w:rsid w:val="00B32474"/>
    <w:rsid w:val="00B409E1"/>
    <w:rsid w:val="00B551C4"/>
    <w:rsid w:val="00BA5C36"/>
    <w:rsid w:val="00BD064C"/>
    <w:rsid w:val="00BE167A"/>
    <w:rsid w:val="00C12772"/>
    <w:rsid w:val="00C3776F"/>
    <w:rsid w:val="00C6598B"/>
    <w:rsid w:val="00C7416E"/>
    <w:rsid w:val="00C77598"/>
    <w:rsid w:val="00CB14FA"/>
    <w:rsid w:val="00CC7942"/>
    <w:rsid w:val="00D50795"/>
    <w:rsid w:val="00DF07CC"/>
    <w:rsid w:val="00E763FF"/>
    <w:rsid w:val="00E773DE"/>
    <w:rsid w:val="00EB3B58"/>
    <w:rsid w:val="00F059D0"/>
    <w:rsid w:val="00F26E27"/>
    <w:rsid w:val="00F447CC"/>
    <w:rsid w:val="00F47BC8"/>
    <w:rsid w:val="00F54EA5"/>
    <w:rsid w:val="00F903A3"/>
    <w:rsid w:val="00FA2354"/>
    <w:rsid w:val="00FC3FCE"/>
    <w:rsid w:val="00FF717D"/>
    <w:rsid w:val="011D2710"/>
    <w:rsid w:val="013C47A6"/>
    <w:rsid w:val="015021FE"/>
    <w:rsid w:val="017749DE"/>
    <w:rsid w:val="01A544B3"/>
    <w:rsid w:val="01B579C2"/>
    <w:rsid w:val="01CF32DE"/>
    <w:rsid w:val="02CE17E8"/>
    <w:rsid w:val="02E14102"/>
    <w:rsid w:val="0332621A"/>
    <w:rsid w:val="035D0BC4"/>
    <w:rsid w:val="03867564"/>
    <w:rsid w:val="03A013D6"/>
    <w:rsid w:val="03C9092D"/>
    <w:rsid w:val="03E66513"/>
    <w:rsid w:val="03EB5FB9"/>
    <w:rsid w:val="042711AF"/>
    <w:rsid w:val="046E5030"/>
    <w:rsid w:val="049A2544"/>
    <w:rsid w:val="049B394B"/>
    <w:rsid w:val="04C81E20"/>
    <w:rsid w:val="050444D9"/>
    <w:rsid w:val="053A34A3"/>
    <w:rsid w:val="053F310B"/>
    <w:rsid w:val="054777F1"/>
    <w:rsid w:val="05520555"/>
    <w:rsid w:val="056E4635"/>
    <w:rsid w:val="05DE7F94"/>
    <w:rsid w:val="064B68EC"/>
    <w:rsid w:val="064C110E"/>
    <w:rsid w:val="068E5EFF"/>
    <w:rsid w:val="06F07F7E"/>
    <w:rsid w:val="07642E05"/>
    <w:rsid w:val="076646E5"/>
    <w:rsid w:val="084A3978"/>
    <w:rsid w:val="08B576D2"/>
    <w:rsid w:val="08B96BD8"/>
    <w:rsid w:val="095B397B"/>
    <w:rsid w:val="098B6BC8"/>
    <w:rsid w:val="09B5725D"/>
    <w:rsid w:val="09ED4FA5"/>
    <w:rsid w:val="09EF276F"/>
    <w:rsid w:val="0A206DCD"/>
    <w:rsid w:val="0A591C48"/>
    <w:rsid w:val="0A851E29"/>
    <w:rsid w:val="0AC0235E"/>
    <w:rsid w:val="0AC91212"/>
    <w:rsid w:val="0B136CD0"/>
    <w:rsid w:val="0B446AEB"/>
    <w:rsid w:val="0B553259"/>
    <w:rsid w:val="0B8B471A"/>
    <w:rsid w:val="0B907F82"/>
    <w:rsid w:val="0B963927"/>
    <w:rsid w:val="0C015045"/>
    <w:rsid w:val="0C3B0334"/>
    <w:rsid w:val="0C4A0131"/>
    <w:rsid w:val="0C4C0404"/>
    <w:rsid w:val="0C692776"/>
    <w:rsid w:val="0C743400"/>
    <w:rsid w:val="0C8F3D96"/>
    <w:rsid w:val="0CA34978"/>
    <w:rsid w:val="0CCC5B09"/>
    <w:rsid w:val="0D727B66"/>
    <w:rsid w:val="0D7A67F4"/>
    <w:rsid w:val="0D827789"/>
    <w:rsid w:val="0D9C10BE"/>
    <w:rsid w:val="0DAD0977"/>
    <w:rsid w:val="0DB02216"/>
    <w:rsid w:val="0E2C095C"/>
    <w:rsid w:val="0E4B63E2"/>
    <w:rsid w:val="0E59465B"/>
    <w:rsid w:val="0EB734A5"/>
    <w:rsid w:val="0ECA37AB"/>
    <w:rsid w:val="0EDB32C2"/>
    <w:rsid w:val="0EF12AE6"/>
    <w:rsid w:val="0EF40828"/>
    <w:rsid w:val="0F727894"/>
    <w:rsid w:val="0F930041"/>
    <w:rsid w:val="0FA11C52"/>
    <w:rsid w:val="0FF63A62"/>
    <w:rsid w:val="101C5858"/>
    <w:rsid w:val="10A1053B"/>
    <w:rsid w:val="10D26327"/>
    <w:rsid w:val="10F31AFD"/>
    <w:rsid w:val="110D535D"/>
    <w:rsid w:val="113A0FE2"/>
    <w:rsid w:val="11A021F8"/>
    <w:rsid w:val="11E97D78"/>
    <w:rsid w:val="11F84712"/>
    <w:rsid w:val="12103BCB"/>
    <w:rsid w:val="121E23EA"/>
    <w:rsid w:val="12274A70"/>
    <w:rsid w:val="12415B32"/>
    <w:rsid w:val="125C6E10"/>
    <w:rsid w:val="126A6FC8"/>
    <w:rsid w:val="126C2B78"/>
    <w:rsid w:val="12993BC0"/>
    <w:rsid w:val="12B558E5"/>
    <w:rsid w:val="131C6D6A"/>
    <w:rsid w:val="1324544C"/>
    <w:rsid w:val="13314448"/>
    <w:rsid w:val="13407ED8"/>
    <w:rsid w:val="134358DA"/>
    <w:rsid w:val="13453400"/>
    <w:rsid w:val="13741F37"/>
    <w:rsid w:val="13D12EE6"/>
    <w:rsid w:val="14177524"/>
    <w:rsid w:val="14273490"/>
    <w:rsid w:val="145F6743"/>
    <w:rsid w:val="147A61A9"/>
    <w:rsid w:val="14AF4172"/>
    <w:rsid w:val="14B51486"/>
    <w:rsid w:val="14F5074A"/>
    <w:rsid w:val="153B5753"/>
    <w:rsid w:val="15673B02"/>
    <w:rsid w:val="15CB269C"/>
    <w:rsid w:val="15D1541F"/>
    <w:rsid w:val="162300A6"/>
    <w:rsid w:val="16494274"/>
    <w:rsid w:val="165E0D98"/>
    <w:rsid w:val="167A5AB7"/>
    <w:rsid w:val="16914446"/>
    <w:rsid w:val="16FE2244"/>
    <w:rsid w:val="176A18EA"/>
    <w:rsid w:val="17B80AC6"/>
    <w:rsid w:val="17DA1443"/>
    <w:rsid w:val="181770F7"/>
    <w:rsid w:val="183A54FD"/>
    <w:rsid w:val="18476872"/>
    <w:rsid w:val="184B2227"/>
    <w:rsid w:val="18910E95"/>
    <w:rsid w:val="18FC6157"/>
    <w:rsid w:val="190776E2"/>
    <w:rsid w:val="195D6100"/>
    <w:rsid w:val="197949FD"/>
    <w:rsid w:val="19947044"/>
    <w:rsid w:val="19A773B0"/>
    <w:rsid w:val="19CB2672"/>
    <w:rsid w:val="19CE23A1"/>
    <w:rsid w:val="1A7A4A13"/>
    <w:rsid w:val="1A8F1A17"/>
    <w:rsid w:val="1AAA2465"/>
    <w:rsid w:val="1AB80311"/>
    <w:rsid w:val="1B1470C1"/>
    <w:rsid w:val="1B1D733E"/>
    <w:rsid w:val="1B4A0A55"/>
    <w:rsid w:val="1B50217E"/>
    <w:rsid w:val="1B6D1746"/>
    <w:rsid w:val="1B727209"/>
    <w:rsid w:val="1B9C14FB"/>
    <w:rsid w:val="1BA64C58"/>
    <w:rsid w:val="1BCA303C"/>
    <w:rsid w:val="1C010675"/>
    <w:rsid w:val="1C071B0A"/>
    <w:rsid w:val="1C200EAE"/>
    <w:rsid w:val="1C550B58"/>
    <w:rsid w:val="1C5662FB"/>
    <w:rsid w:val="1C907DE2"/>
    <w:rsid w:val="1CAB69CA"/>
    <w:rsid w:val="1CB07F6D"/>
    <w:rsid w:val="1CE26164"/>
    <w:rsid w:val="1CF57C45"/>
    <w:rsid w:val="1D126A49"/>
    <w:rsid w:val="1D2B18B9"/>
    <w:rsid w:val="1D2B7B0B"/>
    <w:rsid w:val="1D6D0AE6"/>
    <w:rsid w:val="1D7C5BC7"/>
    <w:rsid w:val="1DE11D1C"/>
    <w:rsid w:val="1DFE0D7B"/>
    <w:rsid w:val="1E1C2E7E"/>
    <w:rsid w:val="1E374ED7"/>
    <w:rsid w:val="1E381887"/>
    <w:rsid w:val="1E3C2128"/>
    <w:rsid w:val="1E8E65A3"/>
    <w:rsid w:val="1F291E28"/>
    <w:rsid w:val="1F492F3E"/>
    <w:rsid w:val="1F7D20AF"/>
    <w:rsid w:val="1FE46A9C"/>
    <w:rsid w:val="1FEF4E1F"/>
    <w:rsid w:val="1FF029B3"/>
    <w:rsid w:val="20222F06"/>
    <w:rsid w:val="205D172E"/>
    <w:rsid w:val="20A335D0"/>
    <w:rsid w:val="20C14A65"/>
    <w:rsid w:val="20F24255"/>
    <w:rsid w:val="21222FD3"/>
    <w:rsid w:val="212D181D"/>
    <w:rsid w:val="21357916"/>
    <w:rsid w:val="21403E7E"/>
    <w:rsid w:val="21452A30"/>
    <w:rsid w:val="219171E6"/>
    <w:rsid w:val="22415F3B"/>
    <w:rsid w:val="22B05DC7"/>
    <w:rsid w:val="22B660C8"/>
    <w:rsid w:val="22C02AA3"/>
    <w:rsid w:val="22F62969"/>
    <w:rsid w:val="231424BD"/>
    <w:rsid w:val="232474D6"/>
    <w:rsid w:val="233F308A"/>
    <w:rsid w:val="23472C5B"/>
    <w:rsid w:val="235D6E11"/>
    <w:rsid w:val="23610754"/>
    <w:rsid w:val="23767606"/>
    <w:rsid w:val="237A3C2B"/>
    <w:rsid w:val="238828AC"/>
    <w:rsid w:val="238B30B1"/>
    <w:rsid w:val="243C084F"/>
    <w:rsid w:val="243F6011"/>
    <w:rsid w:val="24690685"/>
    <w:rsid w:val="249266C1"/>
    <w:rsid w:val="24B902A6"/>
    <w:rsid w:val="24DD5791"/>
    <w:rsid w:val="252B65E1"/>
    <w:rsid w:val="253533D2"/>
    <w:rsid w:val="253744A7"/>
    <w:rsid w:val="253C03AD"/>
    <w:rsid w:val="25714DE1"/>
    <w:rsid w:val="25787665"/>
    <w:rsid w:val="262D591A"/>
    <w:rsid w:val="263730C9"/>
    <w:rsid w:val="26C848AF"/>
    <w:rsid w:val="27865154"/>
    <w:rsid w:val="2802590C"/>
    <w:rsid w:val="28612632"/>
    <w:rsid w:val="286363AA"/>
    <w:rsid w:val="290755A8"/>
    <w:rsid w:val="29187587"/>
    <w:rsid w:val="291D29FD"/>
    <w:rsid w:val="29275693"/>
    <w:rsid w:val="292875F4"/>
    <w:rsid w:val="29424212"/>
    <w:rsid w:val="29525ED3"/>
    <w:rsid w:val="2996455E"/>
    <w:rsid w:val="29B36EBE"/>
    <w:rsid w:val="29D67050"/>
    <w:rsid w:val="29E452C9"/>
    <w:rsid w:val="2A181417"/>
    <w:rsid w:val="2A273ECB"/>
    <w:rsid w:val="2A8A3772"/>
    <w:rsid w:val="2ABA24CE"/>
    <w:rsid w:val="2AD96DF8"/>
    <w:rsid w:val="2AEF2177"/>
    <w:rsid w:val="2AF05EF0"/>
    <w:rsid w:val="2B1F1E85"/>
    <w:rsid w:val="2B6E0A68"/>
    <w:rsid w:val="2B7033FA"/>
    <w:rsid w:val="2B920D55"/>
    <w:rsid w:val="2BE57C13"/>
    <w:rsid w:val="2C151290"/>
    <w:rsid w:val="2C346848"/>
    <w:rsid w:val="2C74747B"/>
    <w:rsid w:val="2C9F197B"/>
    <w:rsid w:val="2CE657FC"/>
    <w:rsid w:val="2D00224B"/>
    <w:rsid w:val="2D1934DC"/>
    <w:rsid w:val="2D686211"/>
    <w:rsid w:val="2DBA2758"/>
    <w:rsid w:val="2DC93154"/>
    <w:rsid w:val="2DD46034"/>
    <w:rsid w:val="2DF53B5D"/>
    <w:rsid w:val="2DF73FB4"/>
    <w:rsid w:val="2DFB7085"/>
    <w:rsid w:val="2E15488F"/>
    <w:rsid w:val="2E316DAB"/>
    <w:rsid w:val="2E444588"/>
    <w:rsid w:val="2E9C07EA"/>
    <w:rsid w:val="2EF71088"/>
    <w:rsid w:val="2F412CBE"/>
    <w:rsid w:val="2F732601"/>
    <w:rsid w:val="2FB41BE1"/>
    <w:rsid w:val="2FE51D9B"/>
    <w:rsid w:val="2FF21BF4"/>
    <w:rsid w:val="30BD6874"/>
    <w:rsid w:val="30DA11D4"/>
    <w:rsid w:val="322F554F"/>
    <w:rsid w:val="324D2624"/>
    <w:rsid w:val="326678F5"/>
    <w:rsid w:val="33122EA7"/>
    <w:rsid w:val="331776B7"/>
    <w:rsid w:val="334E6949"/>
    <w:rsid w:val="337D0BE2"/>
    <w:rsid w:val="339C0B0B"/>
    <w:rsid w:val="33B71CA0"/>
    <w:rsid w:val="33D76BD9"/>
    <w:rsid w:val="33DA2660"/>
    <w:rsid w:val="34044D8E"/>
    <w:rsid w:val="34272982"/>
    <w:rsid w:val="34276F55"/>
    <w:rsid w:val="342C61EA"/>
    <w:rsid w:val="345732A2"/>
    <w:rsid w:val="347E29A1"/>
    <w:rsid w:val="34917955"/>
    <w:rsid w:val="34E77116"/>
    <w:rsid w:val="35286E1D"/>
    <w:rsid w:val="3545461B"/>
    <w:rsid w:val="357716E7"/>
    <w:rsid w:val="359C161D"/>
    <w:rsid w:val="35B77D36"/>
    <w:rsid w:val="35BA4B5F"/>
    <w:rsid w:val="35EC5A8E"/>
    <w:rsid w:val="362174C4"/>
    <w:rsid w:val="363C023B"/>
    <w:rsid w:val="36486BE0"/>
    <w:rsid w:val="366854D4"/>
    <w:rsid w:val="367F4CF7"/>
    <w:rsid w:val="36E06005"/>
    <w:rsid w:val="371F65FA"/>
    <w:rsid w:val="374E131F"/>
    <w:rsid w:val="37555607"/>
    <w:rsid w:val="377639AE"/>
    <w:rsid w:val="379020DF"/>
    <w:rsid w:val="379C32DE"/>
    <w:rsid w:val="37CC3488"/>
    <w:rsid w:val="37F04A9C"/>
    <w:rsid w:val="38657F1D"/>
    <w:rsid w:val="387C5DE0"/>
    <w:rsid w:val="38A554AA"/>
    <w:rsid w:val="38C12740"/>
    <w:rsid w:val="38CC501F"/>
    <w:rsid w:val="38FA58CE"/>
    <w:rsid w:val="39164321"/>
    <w:rsid w:val="393769E8"/>
    <w:rsid w:val="395F030E"/>
    <w:rsid w:val="39620B6E"/>
    <w:rsid w:val="399161E1"/>
    <w:rsid w:val="39D215E2"/>
    <w:rsid w:val="39EE5833"/>
    <w:rsid w:val="3A1E059E"/>
    <w:rsid w:val="3A1F40FB"/>
    <w:rsid w:val="3A5169AB"/>
    <w:rsid w:val="3A5B15D7"/>
    <w:rsid w:val="3AD74B79"/>
    <w:rsid w:val="3AD87794"/>
    <w:rsid w:val="3AED7D56"/>
    <w:rsid w:val="3B002944"/>
    <w:rsid w:val="3B052937"/>
    <w:rsid w:val="3BD1078D"/>
    <w:rsid w:val="3BF47276"/>
    <w:rsid w:val="3C7050E2"/>
    <w:rsid w:val="3D1259DE"/>
    <w:rsid w:val="3D4356F8"/>
    <w:rsid w:val="3D69223C"/>
    <w:rsid w:val="3E4A0AFB"/>
    <w:rsid w:val="3E4C4433"/>
    <w:rsid w:val="3E7E5894"/>
    <w:rsid w:val="3ED454B4"/>
    <w:rsid w:val="3EDA7DE5"/>
    <w:rsid w:val="3F3438A6"/>
    <w:rsid w:val="3F722798"/>
    <w:rsid w:val="3F7A4198"/>
    <w:rsid w:val="3FB67B13"/>
    <w:rsid w:val="3FCD60E1"/>
    <w:rsid w:val="3FD024DC"/>
    <w:rsid w:val="3FE07E89"/>
    <w:rsid w:val="4009608F"/>
    <w:rsid w:val="401D7F99"/>
    <w:rsid w:val="403326AF"/>
    <w:rsid w:val="40652BAF"/>
    <w:rsid w:val="40B64407"/>
    <w:rsid w:val="40C94DC1"/>
    <w:rsid w:val="40E63D94"/>
    <w:rsid w:val="411C7988"/>
    <w:rsid w:val="41672331"/>
    <w:rsid w:val="41780CC1"/>
    <w:rsid w:val="41EF6F2C"/>
    <w:rsid w:val="420310B5"/>
    <w:rsid w:val="423202FF"/>
    <w:rsid w:val="426750ED"/>
    <w:rsid w:val="429B22B8"/>
    <w:rsid w:val="42B85B19"/>
    <w:rsid w:val="42C2501A"/>
    <w:rsid w:val="42C35F6C"/>
    <w:rsid w:val="431A2512"/>
    <w:rsid w:val="43455157"/>
    <w:rsid w:val="434D2655"/>
    <w:rsid w:val="43851D33"/>
    <w:rsid w:val="43916EF7"/>
    <w:rsid w:val="43A750E0"/>
    <w:rsid w:val="43F7448B"/>
    <w:rsid w:val="44246EDE"/>
    <w:rsid w:val="44384737"/>
    <w:rsid w:val="44564BBE"/>
    <w:rsid w:val="44A75419"/>
    <w:rsid w:val="44B827DE"/>
    <w:rsid w:val="44FF7003"/>
    <w:rsid w:val="4500379D"/>
    <w:rsid w:val="45122FF8"/>
    <w:rsid w:val="45240818"/>
    <w:rsid w:val="4530540F"/>
    <w:rsid w:val="453E7B2C"/>
    <w:rsid w:val="45611A6C"/>
    <w:rsid w:val="45817530"/>
    <w:rsid w:val="45DD622C"/>
    <w:rsid w:val="45FB6B80"/>
    <w:rsid w:val="461F1FF4"/>
    <w:rsid w:val="463C5D72"/>
    <w:rsid w:val="464D699A"/>
    <w:rsid w:val="46510C0C"/>
    <w:rsid w:val="46552BA7"/>
    <w:rsid w:val="46793FAC"/>
    <w:rsid w:val="468A6DA0"/>
    <w:rsid w:val="469F284C"/>
    <w:rsid w:val="46D27A3E"/>
    <w:rsid w:val="46E738EE"/>
    <w:rsid w:val="46F030A7"/>
    <w:rsid w:val="47121270"/>
    <w:rsid w:val="47280A93"/>
    <w:rsid w:val="473B3CD1"/>
    <w:rsid w:val="475F1FDB"/>
    <w:rsid w:val="47745A86"/>
    <w:rsid w:val="477914D1"/>
    <w:rsid w:val="47D46525"/>
    <w:rsid w:val="47EA5D49"/>
    <w:rsid w:val="47F170D7"/>
    <w:rsid w:val="480C5C4F"/>
    <w:rsid w:val="483B65A4"/>
    <w:rsid w:val="486E3AC9"/>
    <w:rsid w:val="48705974"/>
    <w:rsid w:val="48726579"/>
    <w:rsid w:val="487F54BA"/>
    <w:rsid w:val="48813F74"/>
    <w:rsid w:val="488937B4"/>
    <w:rsid w:val="48D36221"/>
    <w:rsid w:val="48F6482D"/>
    <w:rsid w:val="49773515"/>
    <w:rsid w:val="4A24556D"/>
    <w:rsid w:val="4A427EE8"/>
    <w:rsid w:val="4A59314E"/>
    <w:rsid w:val="4A7B7C23"/>
    <w:rsid w:val="4AAC24C1"/>
    <w:rsid w:val="4ABF7B38"/>
    <w:rsid w:val="4B01574B"/>
    <w:rsid w:val="4B1D71D8"/>
    <w:rsid w:val="4B346060"/>
    <w:rsid w:val="4B6B4373"/>
    <w:rsid w:val="4B751DCD"/>
    <w:rsid w:val="4BA035D5"/>
    <w:rsid w:val="4BA17066"/>
    <w:rsid w:val="4BBB4A68"/>
    <w:rsid w:val="4BD96800"/>
    <w:rsid w:val="4C0E56BF"/>
    <w:rsid w:val="4C280984"/>
    <w:rsid w:val="4C453696"/>
    <w:rsid w:val="4C743A6D"/>
    <w:rsid w:val="4C815D96"/>
    <w:rsid w:val="4C8D1398"/>
    <w:rsid w:val="4CA27B71"/>
    <w:rsid w:val="4CB274BD"/>
    <w:rsid w:val="4CB66B69"/>
    <w:rsid w:val="4CB701C3"/>
    <w:rsid w:val="4CC0176E"/>
    <w:rsid w:val="4CCD4E13"/>
    <w:rsid w:val="4CFA305E"/>
    <w:rsid w:val="4CFB27A6"/>
    <w:rsid w:val="4D0A4797"/>
    <w:rsid w:val="4D166970"/>
    <w:rsid w:val="4D257B59"/>
    <w:rsid w:val="4D61085B"/>
    <w:rsid w:val="4D812CAB"/>
    <w:rsid w:val="4D931AE4"/>
    <w:rsid w:val="4D986247"/>
    <w:rsid w:val="4DE63580"/>
    <w:rsid w:val="4EB878B4"/>
    <w:rsid w:val="4EEE25C2"/>
    <w:rsid w:val="4F161B19"/>
    <w:rsid w:val="4F8B2BC8"/>
    <w:rsid w:val="4F8E40A9"/>
    <w:rsid w:val="4FCD5741"/>
    <w:rsid w:val="4FD04745"/>
    <w:rsid w:val="4FD33884"/>
    <w:rsid w:val="4FE83829"/>
    <w:rsid w:val="4FEB52E5"/>
    <w:rsid w:val="4FED2F68"/>
    <w:rsid w:val="4FF359B6"/>
    <w:rsid w:val="4FFA467F"/>
    <w:rsid w:val="50224215"/>
    <w:rsid w:val="505268A3"/>
    <w:rsid w:val="505E72D4"/>
    <w:rsid w:val="506B19F1"/>
    <w:rsid w:val="508605D9"/>
    <w:rsid w:val="50D2084A"/>
    <w:rsid w:val="512F1FEA"/>
    <w:rsid w:val="5156606E"/>
    <w:rsid w:val="516A0B66"/>
    <w:rsid w:val="51EC570D"/>
    <w:rsid w:val="522A744A"/>
    <w:rsid w:val="523A55D3"/>
    <w:rsid w:val="52495D62"/>
    <w:rsid w:val="52C05931"/>
    <w:rsid w:val="53C03E02"/>
    <w:rsid w:val="54075AA2"/>
    <w:rsid w:val="54224ABC"/>
    <w:rsid w:val="54462559"/>
    <w:rsid w:val="54CA0FB5"/>
    <w:rsid w:val="54EA7388"/>
    <w:rsid w:val="551663CF"/>
    <w:rsid w:val="55191A1B"/>
    <w:rsid w:val="552331B8"/>
    <w:rsid w:val="553406E3"/>
    <w:rsid w:val="55983288"/>
    <w:rsid w:val="55AD1F45"/>
    <w:rsid w:val="55CD4E53"/>
    <w:rsid w:val="55ED1C06"/>
    <w:rsid w:val="56274878"/>
    <w:rsid w:val="56625014"/>
    <w:rsid w:val="571E66E0"/>
    <w:rsid w:val="57233025"/>
    <w:rsid w:val="573B4753"/>
    <w:rsid w:val="573C4266"/>
    <w:rsid w:val="574F7976"/>
    <w:rsid w:val="578C2978"/>
    <w:rsid w:val="57DF519E"/>
    <w:rsid w:val="57EE10CD"/>
    <w:rsid w:val="57F02C97"/>
    <w:rsid w:val="57FC3451"/>
    <w:rsid w:val="58753D54"/>
    <w:rsid w:val="58784A31"/>
    <w:rsid w:val="588F35FD"/>
    <w:rsid w:val="58F20A21"/>
    <w:rsid w:val="5900361E"/>
    <w:rsid w:val="594407F4"/>
    <w:rsid w:val="59444A7D"/>
    <w:rsid w:val="594E1F35"/>
    <w:rsid w:val="597A35A5"/>
    <w:rsid w:val="59A129BA"/>
    <w:rsid w:val="59AD4E28"/>
    <w:rsid w:val="59BA6CC4"/>
    <w:rsid w:val="59BC3D8B"/>
    <w:rsid w:val="59C208D3"/>
    <w:rsid w:val="59C778E7"/>
    <w:rsid w:val="59CA3C34"/>
    <w:rsid w:val="59E00369"/>
    <w:rsid w:val="59E62F66"/>
    <w:rsid w:val="5A0C6AF4"/>
    <w:rsid w:val="5A513A05"/>
    <w:rsid w:val="5AA35CB8"/>
    <w:rsid w:val="5AF70A51"/>
    <w:rsid w:val="5B062A42"/>
    <w:rsid w:val="5B081C66"/>
    <w:rsid w:val="5B5E178C"/>
    <w:rsid w:val="5B986ECE"/>
    <w:rsid w:val="5BC86423"/>
    <w:rsid w:val="5BCE25E4"/>
    <w:rsid w:val="5BE10DB9"/>
    <w:rsid w:val="5BFE21DC"/>
    <w:rsid w:val="5C7B745F"/>
    <w:rsid w:val="5C9547D1"/>
    <w:rsid w:val="5CDE463E"/>
    <w:rsid w:val="5D3F223B"/>
    <w:rsid w:val="5D547430"/>
    <w:rsid w:val="5D916F3A"/>
    <w:rsid w:val="5D9F7562"/>
    <w:rsid w:val="5DB33670"/>
    <w:rsid w:val="5E1A5607"/>
    <w:rsid w:val="5E283755"/>
    <w:rsid w:val="5E587A58"/>
    <w:rsid w:val="5E624433"/>
    <w:rsid w:val="5E783C56"/>
    <w:rsid w:val="5EBC7461"/>
    <w:rsid w:val="5EC549C2"/>
    <w:rsid w:val="5F076D88"/>
    <w:rsid w:val="5F0833B8"/>
    <w:rsid w:val="5F3062DF"/>
    <w:rsid w:val="5F4A377A"/>
    <w:rsid w:val="5F6E6E08"/>
    <w:rsid w:val="60072668"/>
    <w:rsid w:val="607127A6"/>
    <w:rsid w:val="610C7B0F"/>
    <w:rsid w:val="610D531B"/>
    <w:rsid w:val="612B1D16"/>
    <w:rsid w:val="613B0F6B"/>
    <w:rsid w:val="61526B85"/>
    <w:rsid w:val="618C4642"/>
    <w:rsid w:val="61C80A51"/>
    <w:rsid w:val="61EF4230"/>
    <w:rsid w:val="61FE10B3"/>
    <w:rsid w:val="61FF55C3"/>
    <w:rsid w:val="622F0AD0"/>
    <w:rsid w:val="623065F6"/>
    <w:rsid w:val="623D26D8"/>
    <w:rsid w:val="62612D73"/>
    <w:rsid w:val="626A4554"/>
    <w:rsid w:val="62D022B3"/>
    <w:rsid w:val="62E169D6"/>
    <w:rsid w:val="63411F5E"/>
    <w:rsid w:val="635B76A3"/>
    <w:rsid w:val="6360669F"/>
    <w:rsid w:val="63626C83"/>
    <w:rsid w:val="63804611"/>
    <w:rsid w:val="638807F2"/>
    <w:rsid w:val="63DF3FF8"/>
    <w:rsid w:val="63E358D7"/>
    <w:rsid w:val="63E87188"/>
    <w:rsid w:val="644C3C0E"/>
    <w:rsid w:val="644D348F"/>
    <w:rsid w:val="64A57F3A"/>
    <w:rsid w:val="64C71494"/>
    <w:rsid w:val="64EA6F30"/>
    <w:rsid w:val="65046F0E"/>
    <w:rsid w:val="650B2FBC"/>
    <w:rsid w:val="652A6B79"/>
    <w:rsid w:val="657038D9"/>
    <w:rsid w:val="657D0E74"/>
    <w:rsid w:val="659F4BD1"/>
    <w:rsid w:val="65C9123C"/>
    <w:rsid w:val="65EF4775"/>
    <w:rsid w:val="661029C7"/>
    <w:rsid w:val="6697035C"/>
    <w:rsid w:val="669929BC"/>
    <w:rsid w:val="66A72C46"/>
    <w:rsid w:val="66DC3107"/>
    <w:rsid w:val="66EF65EB"/>
    <w:rsid w:val="67356D89"/>
    <w:rsid w:val="676F2D0C"/>
    <w:rsid w:val="6790037D"/>
    <w:rsid w:val="67AA68DB"/>
    <w:rsid w:val="682664D1"/>
    <w:rsid w:val="68914293"/>
    <w:rsid w:val="68917D17"/>
    <w:rsid w:val="691215BA"/>
    <w:rsid w:val="693D7F76"/>
    <w:rsid w:val="694C18FC"/>
    <w:rsid w:val="69CB37D4"/>
    <w:rsid w:val="69EF0AFF"/>
    <w:rsid w:val="6A4D243B"/>
    <w:rsid w:val="6A753740"/>
    <w:rsid w:val="6A89220C"/>
    <w:rsid w:val="6AA10EEA"/>
    <w:rsid w:val="6AB57FE0"/>
    <w:rsid w:val="6ADF6E0B"/>
    <w:rsid w:val="6B086DD6"/>
    <w:rsid w:val="6B097663"/>
    <w:rsid w:val="6B8A4FC9"/>
    <w:rsid w:val="6B945E48"/>
    <w:rsid w:val="6B947695"/>
    <w:rsid w:val="6B9E0AD0"/>
    <w:rsid w:val="6BBB33D4"/>
    <w:rsid w:val="6BD85D34"/>
    <w:rsid w:val="6BFE25C3"/>
    <w:rsid w:val="6C027255"/>
    <w:rsid w:val="6C262F44"/>
    <w:rsid w:val="6C4E5DCC"/>
    <w:rsid w:val="6C8934D3"/>
    <w:rsid w:val="6D0019E7"/>
    <w:rsid w:val="6D550ED5"/>
    <w:rsid w:val="6D631737"/>
    <w:rsid w:val="6D873887"/>
    <w:rsid w:val="6DA80F4C"/>
    <w:rsid w:val="6DD60442"/>
    <w:rsid w:val="6DE44E65"/>
    <w:rsid w:val="6DFB5D0A"/>
    <w:rsid w:val="6E1F5DC6"/>
    <w:rsid w:val="6E4E66B5"/>
    <w:rsid w:val="6E71421E"/>
    <w:rsid w:val="6EAB25AD"/>
    <w:rsid w:val="6EB505AF"/>
    <w:rsid w:val="6EE0606A"/>
    <w:rsid w:val="6F140283"/>
    <w:rsid w:val="6F717E51"/>
    <w:rsid w:val="6F8C210C"/>
    <w:rsid w:val="6FDD2C1D"/>
    <w:rsid w:val="703B48D1"/>
    <w:rsid w:val="705838E8"/>
    <w:rsid w:val="705F1FBD"/>
    <w:rsid w:val="70666005"/>
    <w:rsid w:val="70BC3E77"/>
    <w:rsid w:val="70F104BA"/>
    <w:rsid w:val="71701373"/>
    <w:rsid w:val="71950224"/>
    <w:rsid w:val="729A1F96"/>
    <w:rsid w:val="7371661E"/>
    <w:rsid w:val="73CF3B8B"/>
    <w:rsid w:val="73D3215D"/>
    <w:rsid w:val="73F6144E"/>
    <w:rsid w:val="73F73418"/>
    <w:rsid w:val="741D578E"/>
    <w:rsid w:val="744E128A"/>
    <w:rsid w:val="7452334E"/>
    <w:rsid w:val="74562D36"/>
    <w:rsid w:val="74A2126A"/>
    <w:rsid w:val="74B929C8"/>
    <w:rsid w:val="74F07BA0"/>
    <w:rsid w:val="757F1917"/>
    <w:rsid w:val="75B0387E"/>
    <w:rsid w:val="76571F4C"/>
    <w:rsid w:val="76774A9A"/>
    <w:rsid w:val="76F350C0"/>
    <w:rsid w:val="77063FCD"/>
    <w:rsid w:val="774A5F47"/>
    <w:rsid w:val="77504F1E"/>
    <w:rsid w:val="77882D05"/>
    <w:rsid w:val="77D12BFF"/>
    <w:rsid w:val="77D54038"/>
    <w:rsid w:val="77DE2925"/>
    <w:rsid w:val="77EB6DF0"/>
    <w:rsid w:val="78A07BDA"/>
    <w:rsid w:val="78A808BF"/>
    <w:rsid w:val="78A941E4"/>
    <w:rsid w:val="78DB6E64"/>
    <w:rsid w:val="78F90E1E"/>
    <w:rsid w:val="791E3361"/>
    <w:rsid w:val="7962162D"/>
    <w:rsid w:val="79780D25"/>
    <w:rsid w:val="797D7F1B"/>
    <w:rsid w:val="79A92EFB"/>
    <w:rsid w:val="79FD47FB"/>
    <w:rsid w:val="7A1B7E60"/>
    <w:rsid w:val="7A293BFF"/>
    <w:rsid w:val="7A301431"/>
    <w:rsid w:val="7A4E1CB6"/>
    <w:rsid w:val="7A643B21"/>
    <w:rsid w:val="7A926308"/>
    <w:rsid w:val="7AC2652D"/>
    <w:rsid w:val="7AEC2896"/>
    <w:rsid w:val="7AFB4FFA"/>
    <w:rsid w:val="7B16688C"/>
    <w:rsid w:val="7B176702"/>
    <w:rsid w:val="7B334D35"/>
    <w:rsid w:val="7B4D494E"/>
    <w:rsid w:val="7B542EFE"/>
    <w:rsid w:val="7B65510B"/>
    <w:rsid w:val="7B8E01BE"/>
    <w:rsid w:val="7B9B0B2D"/>
    <w:rsid w:val="7C5A4544"/>
    <w:rsid w:val="7C662D04"/>
    <w:rsid w:val="7C840C22"/>
    <w:rsid w:val="7CE0081C"/>
    <w:rsid w:val="7D1B1F25"/>
    <w:rsid w:val="7D5C38A6"/>
    <w:rsid w:val="7D827C5E"/>
    <w:rsid w:val="7DA95783"/>
    <w:rsid w:val="7E054163"/>
    <w:rsid w:val="7E4B4A8C"/>
    <w:rsid w:val="7E68783B"/>
    <w:rsid w:val="7E694F12"/>
    <w:rsid w:val="7E91517B"/>
    <w:rsid w:val="7EEB5643"/>
    <w:rsid w:val="7F0F6819"/>
    <w:rsid w:val="7F2D5F40"/>
    <w:rsid w:val="7F3472CE"/>
    <w:rsid w:val="7FD22242"/>
    <w:rsid w:val="7FF143A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outlineLvl w:val="1"/>
    </w:pPr>
    <w:rPr>
      <w:rFonts w:ascii="Arial" w:hAnsi="Arial" w:eastAsia="黑体"/>
      <w:b/>
      <w:sz w:val="24"/>
    </w:rPr>
  </w:style>
  <w:style w:type="paragraph" w:styleId="4">
    <w:name w:val="heading 3"/>
    <w:basedOn w:val="1"/>
    <w:next w:val="1"/>
    <w:qFormat/>
    <w:uiPriority w:val="0"/>
    <w:pPr>
      <w:keepNext/>
      <w:keepLines/>
      <w:spacing w:before="260" w:after="260" w:line="413" w:lineRule="auto"/>
      <w:outlineLvl w:val="2"/>
    </w:pPr>
    <w:rPr>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semiHidden/>
    <w:qFormat/>
    <w:uiPriority w:val="0"/>
  </w:style>
  <w:style w:type="paragraph" w:styleId="9">
    <w:name w:val="toc 2"/>
    <w:basedOn w:val="1"/>
    <w:next w:val="1"/>
    <w:qFormat/>
    <w:uiPriority w:val="0"/>
    <w:pPr>
      <w:ind w:left="420" w:leftChars="200"/>
    </w:pPr>
  </w:style>
  <w:style w:type="paragraph" w:styleId="10">
    <w:name w:val="Normal (Web)"/>
    <w:basedOn w:val="1"/>
    <w:qFormat/>
    <w:uiPriority w:val="0"/>
    <w:pPr>
      <w:widowControl/>
      <w:jc w:val="left"/>
    </w:pPr>
    <w:rPr>
      <w:rFonts w:ascii="宋体" w:hAnsi="宋体" w:cs="宋体"/>
      <w:kern w:val="0"/>
      <w:sz w:val="24"/>
    </w:rPr>
  </w:style>
  <w:style w:type="table" w:styleId="12">
    <w:name w:val="Table Grid"/>
    <w:basedOn w:val="11"/>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0"/>
    <w:rPr>
      <w:b/>
      <w:bCs/>
    </w:rPr>
  </w:style>
  <w:style w:type="character" w:styleId="15">
    <w:name w:val="page number"/>
    <w:qFormat/>
    <w:uiPriority w:val="0"/>
    <w:rPr>
      <w:rFonts w:hint="default" w:ascii="Times New Roman"/>
    </w:rPr>
  </w:style>
  <w:style w:type="character" w:styleId="16">
    <w:name w:val="Hyperlink"/>
    <w:qFormat/>
    <w:uiPriority w:val="0"/>
    <w:rPr>
      <w:color w:val="0000FF"/>
      <w:u w:val="single"/>
    </w:rPr>
  </w:style>
  <w:style w:type="character" w:styleId="17">
    <w:name w:val="annotation reference"/>
    <w:basedOn w:val="13"/>
    <w:qFormat/>
    <w:uiPriority w:val="0"/>
    <w:rPr>
      <w:sz w:val="21"/>
      <w:szCs w:val="21"/>
    </w:rPr>
  </w:style>
  <w:style w:type="character" w:customStyle="1" w:styleId="18">
    <w:name w:val="font81"/>
    <w:qFormat/>
    <w:uiPriority w:val="0"/>
    <w:rPr>
      <w:rFonts w:hint="eastAsia" w:ascii="宋体" w:hAnsi="宋体" w:eastAsia="宋体" w:cs="宋体"/>
      <w:color w:val="000000"/>
      <w:sz w:val="24"/>
      <w:szCs w:val="24"/>
      <w:u w:val="none"/>
    </w:rPr>
  </w:style>
  <w:style w:type="character" w:customStyle="1" w:styleId="19">
    <w:name w:val="font21"/>
    <w:qFormat/>
    <w:uiPriority w:val="0"/>
    <w:rPr>
      <w:rFonts w:ascii="Arial" w:hAnsi="Arial" w:cs="Arial"/>
      <w:b/>
      <w:color w:val="000000"/>
      <w:sz w:val="20"/>
      <w:szCs w:val="20"/>
      <w:u w:val="none"/>
    </w:rPr>
  </w:style>
  <w:style w:type="character" w:customStyle="1" w:styleId="20">
    <w:name w:val="font141"/>
    <w:qFormat/>
    <w:uiPriority w:val="0"/>
    <w:rPr>
      <w:rFonts w:hint="eastAsia" w:ascii="宋体" w:hAnsi="宋体" w:eastAsia="宋体" w:cs="宋体"/>
      <w:color w:val="000000"/>
      <w:sz w:val="24"/>
      <w:szCs w:val="24"/>
      <w:u w:val="none"/>
    </w:rPr>
  </w:style>
  <w:style w:type="character" w:customStyle="1" w:styleId="21">
    <w:name w:val="font51"/>
    <w:qFormat/>
    <w:uiPriority w:val="0"/>
    <w:rPr>
      <w:rFonts w:ascii="Arial" w:hAnsi="Arial" w:cs="Arial"/>
      <w:color w:val="000000"/>
      <w:sz w:val="21"/>
      <w:szCs w:val="21"/>
      <w:u w:val="none"/>
    </w:rPr>
  </w:style>
  <w:style w:type="character" w:customStyle="1" w:styleId="22">
    <w:name w:val="font61"/>
    <w:qFormat/>
    <w:uiPriority w:val="0"/>
    <w:rPr>
      <w:rFonts w:ascii="Arial" w:hAnsi="Arial" w:cs="Arial"/>
      <w:color w:val="000000"/>
      <w:sz w:val="24"/>
      <w:szCs w:val="24"/>
      <w:u w:val="none"/>
    </w:rPr>
  </w:style>
  <w:style w:type="character" w:customStyle="1" w:styleId="23">
    <w:name w:val="font112"/>
    <w:qFormat/>
    <w:uiPriority w:val="0"/>
    <w:rPr>
      <w:rFonts w:hint="eastAsia" w:ascii="宋体" w:hAnsi="宋体" w:eastAsia="宋体" w:cs="宋体"/>
      <w:b/>
      <w:color w:val="FF0000"/>
      <w:sz w:val="24"/>
      <w:szCs w:val="24"/>
      <w:u w:val="single"/>
    </w:rPr>
  </w:style>
  <w:style w:type="character" w:customStyle="1" w:styleId="24">
    <w:name w:val="font41"/>
    <w:qFormat/>
    <w:uiPriority w:val="0"/>
    <w:rPr>
      <w:rFonts w:hint="default" w:ascii="Calibri" w:hAnsi="Calibri" w:cs="Calibri"/>
      <w:color w:val="000000"/>
      <w:sz w:val="24"/>
      <w:szCs w:val="24"/>
      <w:u w:val="none"/>
    </w:rPr>
  </w:style>
  <w:style w:type="character" w:customStyle="1" w:styleId="25">
    <w:name w:val="font121"/>
    <w:qFormat/>
    <w:uiPriority w:val="0"/>
    <w:rPr>
      <w:rFonts w:ascii="Arial" w:hAnsi="Arial" w:cs="Arial"/>
      <w:b/>
      <w:color w:val="FF0000"/>
      <w:sz w:val="24"/>
      <w:szCs w:val="24"/>
      <w:u w:val="single"/>
    </w:rPr>
  </w:style>
  <w:style w:type="character" w:customStyle="1" w:styleId="26">
    <w:name w:val="font11"/>
    <w:qFormat/>
    <w:uiPriority w:val="0"/>
    <w:rPr>
      <w:rFonts w:hint="eastAsia" w:ascii="宋体" w:hAnsi="宋体" w:eastAsia="宋体" w:cs="宋体"/>
      <w:color w:val="000000"/>
      <w:sz w:val="24"/>
      <w:szCs w:val="24"/>
      <w:u w:val="none"/>
    </w:rPr>
  </w:style>
  <w:style w:type="character" w:customStyle="1" w:styleId="27">
    <w:name w:val="font01"/>
    <w:qFormat/>
    <w:uiPriority w:val="0"/>
    <w:rPr>
      <w:rFonts w:ascii="Arial" w:hAnsi="Arial" w:cs="Arial"/>
      <w:b/>
      <w:color w:val="000000"/>
      <w:sz w:val="20"/>
      <w:szCs w:val="20"/>
      <w:u w:val="none"/>
    </w:rPr>
  </w:style>
  <w:style w:type="character" w:customStyle="1" w:styleId="28">
    <w:name w:val="font31"/>
    <w:qFormat/>
    <w:uiPriority w:val="0"/>
    <w:rPr>
      <w:rFonts w:ascii="Arial" w:hAnsi="Arial" w:cs="Arial"/>
      <w:b/>
      <w:color w:val="FF0000"/>
      <w:sz w:val="24"/>
      <w:szCs w:val="24"/>
      <w:u w:val="single"/>
    </w:rPr>
  </w:style>
  <w:style w:type="character" w:customStyle="1" w:styleId="29">
    <w:name w:val="font101"/>
    <w:qFormat/>
    <w:uiPriority w:val="0"/>
    <w:rPr>
      <w:rFonts w:hint="eastAsia" w:ascii="宋体" w:hAnsi="宋体" w:eastAsia="宋体" w:cs="宋体"/>
      <w:b/>
      <w:color w:val="000000"/>
      <w:sz w:val="20"/>
      <w:szCs w:val="20"/>
      <w:u w:val="none"/>
    </w:rPr>
  </w:style>
  <w:style w:type="character" w:customStyle="1" w:styleId="30">
    <w:name w:val="font71"/>
    <w:qFormat/>
    <w:uiPriority w:val="0"/>
    <w:rPr>
      <w:rFonts w:hint="eastAsia" w:ascii="宋体" w:hAnsi="宋体" w:eastAsia="宋体" w:cs="宋体"/>
      <w:color w:val="000000"/>
      <w:sz w:val="24"/>
      <w:szCs w:val="24"/>
      <w:u w:val="none"/>
    </w:rPr>
  </w:style>
  <w:style w:type="character" w:customStyle="1" w:styleId="31">
    <w:name w:val="font111"/>
    <w:qFormat/>
    <w:uiPriority w:val="0"/>
    <w:rPr>
      <w:rFonts w:hint="eastAsia" w:ascii="宋体" w:hAnsi="宋体" w:eastAsia="宋体" w:cs="宋体"/>
      <w:b/>
      <w:color w:val="000000"/>
      <w:sz w:val="20"/>
      <w:szCs w:val="20"/>
      <w:u w:val="none"/>
    </w:rPr>
  </w:style>
  <w:style w:type="character" w:customStyle="1" w:styleId="32">
    <w:name w:val="font131"/>
    <w:qFormat/>
    <w:uiPriority w:val="0"/>
    <w:rPr>
      <w:rFonts w:ascii="Arial" w:hAnsi="Arial" w:cs="Arial"/>
      <w:b/>
      <w:color w:val="FF0000"/>
      <w:sz w:val="24"/>
      <w:szCs w:val="24"/>
      <w:u w:val="single"/>
    </w:rPr>
  </w:style>
  <w:style w:type="character" w:customStyle="1" w:styleId="33">
    <w:name w:val="font91"/>
    <w:qFormat/>
    <w:uiPriority w:val="0"/>
    <w:rPr>
      <w:rFonts w:ascii="Arial" w:hAnsi="Arial" w:cs="Arial"/>
      <w:b/>
      <w:color w:val="FF0000"/>
      <w:sz w:val="24"/>
      <w:szCs w:val="24"/>
      <w:u w:val="single"/>
    </w:rPr>
  </w:style>
  <w:style w:type="character" w:customStyle="1" w:styleId="34">
    <w:name w:val="apple-converted-space"/>
    <w:basedOn w:val="13"/>
    <w:qFormat/>
    <w:uiPriority w:val="0"/>
  </w:style>
  <w:style w:type="paragraph" w:customStyle="1" w:styleId="35">
    <w:name w:val="正文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sv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39</Pages>
  <Words>1224</Words>
  <Characters>6350</Characters>
  <Lines>149</Lines>
  <Paragraphs>42</Paragraphs>
  <TotalTime>22</TotalTime>
  <ScaleCrop>false</ScaleCrop>
  <LinksUpToDate>false</LinksUpToDate>
  <CharactersWithSpaces>7432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2022-03-16T08:45:00Z</dcterms:created>
  <dc:creator>雨林木风</dc:creator>
  <cp:lastModifiedBy>郑晓丰</cp:lastModifiedBy>
  <cp:lastPrinted>2018-03-12T05:53:00Z</cp:lastPrinted>
  <dcterms:modified xsi:type="dcterms:W3CDTF">2026-01-12T11:21:41Z</dcterms:modified>
  <dc:title>Osram 16*4in1 10w matrix beam</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20BB876F45BE4230B62E9FBD628E3556_13</vt:lpwstr>
  </property>
  <property fmtid="{D5CDD505-2E9C-101B-9397-08002B2CF9AE}" pid="4" name="KSOTemplateDocerSaveRecord">
    <vt:lpwstr>eyJoZGlkIjoiMTgyNjQzYTBmMjc5MjAxNjc4NjViYmI5N2ZjZjk3NWEiLCJ1c2VySWQiOiIxNTIxMjQ2MzAyIn0=</vt:lpwstr>
  </property>
</Properties>
</file>